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630" w:rsidRDefault="003E0630" w:rsidP="003E0630">
      <w:pPr>
        <w:spacing w:line="276" w:lineRule="auto"/>
        <w:ind w:left="3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LABORATORIO DE COMPUTACIÓN: </w:t>
      </w:r>
      <w:r w:rsidR="0053267D">
        <w:rPr>
          <w:rFonts w:ascii="Arial" w:eastAsia="Arial" w:hAnsi="Arial" w:cs="Arial"/>
          <w:b/>
        </w:rPr>
        <w:t>PAUTA INFORME</w:t>
      </w: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9"/>
        <w:gridCol w:w="312"/>
        <w:gridCol w:w="4819"/>
      </w:tblGrid>
      <w:tr w:rsidR="000A1223" w:rsidTr="000A1223">
        <w:trPr>
          <w:trHeight w:val="264"/>
          <w:jc w:val="center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A1223" w:rsidRDefault="000A122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la Actividad de Aprendizaje</w:t>
            </w:r>
          </w:p>
        </w:tc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223" w:rsidRDefault="000A122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Método de control de enfermedades</w:t>
            </w:r>
          </w:p>
        </w:tc>
      </w:tr>
      <w:tr w:rsidR="000A1223" w:rsidTr="000A1223">
        <w:trPr>
          <w:trHeight w:val="264"/>
          <w:jc w:val="center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A1223" w:rsidRDefault="000A122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Especialidad</w:t>
            </w:r>
          </w:p>
        </w:tc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223" w:rsidRDefault="000A122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Agropecuaria</w:t>
            </w:r>
          </w:p>
        </w:tc>
      </w:tr>
      <w:tr w:rsidR="000A1223" w:rsidTr="000A1223">
        <w:trPr>
          <w:trHeight w:val="279"/>
          <w:jc w:val="center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A1223" w:rsidRDefault="000A122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Mención</w:t>
            </w:r>
          </w:p>
        </w:tc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223" w:rsidRDefault="000A122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Pecuaria</w:t>
            </w:r>
          </w:p>
        </w:tc>
      </w:tr>
      <w:tr w:rsidR="000A1223" w:rsidTr="000A1223">
        <w:trPr>
          <w:trHeight w:val="44"/>
          <w:jc w:val="center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A1223" w:rsidRDefault="000A122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Módulo</w:t>
            </w:r>
          </w:p>
        </w:tc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223" w:rsidRDefault="000A122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Sanidad y bienestar animal</w:t>
            </w:r>
          </w:p>
        </w:tc>
      </w:tr>
      <w:tr w:rsidR="000A1223" w:rsidTr="000A1223">
        <w:trPr>
          <w:trHeight w:val="44"/>
          <w:jc w:val="center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A1223" w:rsidRDefault="000A122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Duración de la actividad</w:t>
            </w:r>
          </w:p>
        </w:tc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223" w:rsidRDefault="000A122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 horas</w:t>
            </w:r>
          </w:p>
        </w:tc>
      </w:tr>
      <w:tr w:rsidR="000A1223" w:rsidTr="000A1223">
        <w:trPr>
          <w:trHeight w:val="44"/>
          <w:jc w:val="center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A1223" w:rsidRDefault="000A122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Observaciones</w:t>
            </w:r>
          </w:p>
        </w:tc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223" w:rsidRDefault="000A122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Actividad evaluada de manera </w:t>
            </w:r>
            <w:proofErr w:type="spellStart"/>
            <w:r>
              <w:rPr>
                <w:rFonts w:ascii="Arial" w:eastAsia="Arial" w:hAnsi="Arial" w:cs="Arial"/>
              </w:rPr>
              <w:t>sumativa</w:t>
            </w:r>
            <w:proofErr w:type="spellEnd"/>
            <w:r>
              <w:rPr>
                <w:rFonts w:ascii="Arial" w:eastAsia="Arial" w:hAnsi="Arial" w:cs="Arial"/>
              </w:rPr>
              <w:t xml:space="preserve"> con rúbrica de evaluación, Bitácora, autoevaluación. </w:t>
            </w:r>
          </w:p>
        </w:tc>
      </w:tr>
      <w:tr w:rsidR="000A1223" w:rsidTr="000A1223">
        <w:trPr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A1223" w:rsidRDefault="000A122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 de Aprendizaje Técnicos</w:t>
            </w:r>
          </w:p>
        </w:tc>
      </w:tr>
      <w:tr w:rsidR="000A1223" w:rsidTr="000A1223">
        <w:trPr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1223" w:rsidRDefault="000A1223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0A1223" w:rsidRDefault="000A122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OA 5</w:t>
            </w:r>
          </w:p>
          <w:p w:rsidR="000A1223" w:rsidRDefault="000A122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Aplicar planes sanitarios y de bienestar animal en una explotación pecuaria, durante las diversas etapas del ciclo vital, mediante acciones y condiciones preventivas, y tratamientos curativos sencillos que no implican cirugía.</w:t>
            </w:r>
          </w:p>
          <w:p w:rsidR="000A1223" w:rsidRDefault="000A122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A1223" w:rsidTr="000A1223">
        <w:trPr>
          <w:jc w:val="center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A1223" w:rsidRDefault="000A122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 de Aprendizaje Genéricos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A1223" w:rsidRDefault="000A122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Dimensiones y habilidades</w:t>
            </w:r>
            <w:r>
              <w:rPr>
                <w:rFonts w:ascii="Arial" w:eastAsia="Arial" w:hAnsi="Arial" w:cs="Arial"/>
                <w:b/>
              </w:rPr>
              <w:br/>
              <w:t>Marco de Cualificaciones Técnico Profesional</w:t>
            </w:r>
          </w:p>
        </w:tc>
      </w:tr>
      <w:tr w:rsidR="000A1223" w:rsidTr="000A1223">
        <w:trPr>
          <w:jc w:val="center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223" w:rsidRDefault="000A122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:rsidR="000A1223" w:rsidRDefault="000A1223">
            <w:pPr>
              <w:jc w:val="center"/>
              <w:rPr>
                <w:rFonts w:ascii="Arial" w:eastAsia="Arial" w:hAnsi="Arial" w:cs="Arial"/>
              </w:rPr>
            </w:pPr>
          </w:p>
          <w:p w:rsidR="000A1223" w:rsidRDefault="000A122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OAG_K: Prevenir situaciones de riesgo y enfermedades ocupacionales, evaluando las condiciones del entorno del trabajo y utilizando los elementos de protección personal según la normativa correspondiente.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223" w:rsidRDefault="000A122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UDR3: Organiza y comprueba la disponibilidad de los materiales, herramientas y equipamiento.</w:t>
            </w:r>
          </w:p>
          <w:p w:rsidR="000A1223" w:rsidRDefault="000A1223">
            <w:pPr>
              <w:jc w:val="center"/>
              <w:rPr>
                <w:rFonts w:ascii="Arial" w:eastAsia="Arial" w:hAnsi="Arial" w:cs="Arial"/>
              </w:rPr>
            </w:pPr>
          </w:p>
          <w:p w:rsidR="000A1223" w:rsidRDefault="000A122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EYR3: Comprende y valora los efectos de sus acciones sobre la salud y la vida, la organización, la sociedad y el medio ambiente.</w:t>
            </w:r>
          </w:p>
        </w:tc>
      </w:tr>
      <w:tr w:rsidR="000A1223" w:rsidTr="000A1223">
        <w:trPr>
          <w:trHeight w:val="286"/>
          <w:jc w:val="center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A1223" w:rsidRDefault="000A122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Aprendizajes esperados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A1223" w:rsidRDefault="000A122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Criterios de Evaluación</w:t>
            </w:r>
          </w:p>
        </w:tc>
      </w:tr>
      <w:tr w:rsidR="000A1223" w:rsidTr="000A1223">
        <w:trPr>
          <w:jc w:val="center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223" w:rsidRDefault="000A12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Controla el estado sanitario de los animales, según el plan de producción y normativas de bienestar animal y de higiene y seguridad vigentes.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223" w:rsidRDefault="000A1223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3.3 Respeta la normativa de bienestar animal, de higiene y seguridad y las medidas de prevención y control de enfermedades aplicando métodos de control de enfermedades según los síntomas y signos de animales enfermos detectados.</w:t>
            </w:r>
          </w:p>
        </w:tc>
      </w:tr>
      <w:tr w:rsidR="000A1223" w:rsidTr="000A1223">
        <w:trPr>
          <w:jc w:val="center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A1223" w:rsidRDefault="000A1223">
            <w:pPr>
              <w:ind w:left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Metodologías Seleccionadas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223" w:rsidRDefault="000A122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Actividades prácticas en terreno </w:t>
            </w:r>
          </w:p>
          <w:p w:rsidR="000A1223" w:rsidRDefault="000A122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Trabajo colaborativo.</w:t>
            </w:r>
          </w:p>
          <w:p w:rsidR="000A1223" w:rsidRDefault="000A122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Guía de trabajo</w:t>
            </w:r>
          </w:p>
          <w:p w:rsidR="000A1223" w:rsidRDefault="000A122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Aprendizaje basado en problemas</w:t>
            </w:r>
          </w:p>
        </w:tc>
        <w:bookmarkStart w:id="0" w:name="_GoBack"/>
        <w:bookmarkEnd w:id="0"/>
      </w:tr>
    </w:tbl>
    <w:p w:rsidR="000A1223" w:rsidRDefault="000A1223" w:rsidP="003E0630">
      <w:pPr>
        <w:spacing w:line="276" w:lineRule="auto"/>
        <w:ind w:left="360"/>
        <w:jc w:val="center"/>
        <w:rPr>
          <w:rFonts w:ascii="Arial" w:eastAsia="Arial" w:hAnsi="Arial" w:cs="Arial"/>
          <w:b/>
        </w:rPr>
      </w:pPr>
    </w:p>
    <w:p w:rsidR="000115CB" w:rsidRDefault="000115CB">
      <w:pPr>
        <w:rPr>
          <w:rFonts w:ascii="Arial" w:eastAsia="Arial" w:hAnsi="Arial" w:cs="Arial"/>
        </w:rPr>
      </w:pPr>
    </w:p>
    <w:p w:rsidR="002221ED" w:rsidRDefault="00B45A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Datos del Estudiante / Grupo</w:t>
      </w:r>
    </w:p>
    <w:tbl>
      <w:tblPr>
        <w:tblStyle w:val="a1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810"/>
      </w:tblGrid>
      <w:tr w:rsidR="002221ED">
        <w:tc>
          <w:tcPr>
            <w:tcW w:w="1980" w:type="dxa"/>
          </w:tcPr>
          <w:p w:rsidR="002221ED" w:rsidRDefault="00B45A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</w:t>
            </w:r>
          </w:p>
        </w:tc>
        <w:tc>
          <w:tcPr>
            <w:tcW w:w="8810" w:type="dxa"/>
          </w:tcPr>
          <w:p w:rsidR="002221ED" w:rsidRDefault="002221ED">
            <w:pPr>
              <w:rPr>
                <w:rFonts w:ascii="Arial" w:eastAsia="Arial" w:hAnsi="Arial" w:cs="Arial"/>
              </w:rPr>
            </w:pPr>
          </w:p>
        </w:tc>
      </w:tr>
    </w:tbl>
    <w:p w:rsidR="002221ED" w:rsidRDefault="002221ED">
      <w:pPr>
        <w:rPr>
          <w:rFonts w:ascii="Arial" w:eastAsia="Arial" w:hAnsi="Arial" w:cs="Arial"/>
        </w:rPr>
      </w:pPr>
    </w:p>
    <w:tbl>
      <w:tblPr>
        <w:tblStyle w:val="a2"/>
        <w:tblpPr w:leftFromText="141" w:rightFromText="141" w:vertAnchor="text" w:horzAnchor="margin" w:tblpY="440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0115CB" w:rsidTr="000115CB">
        <w:tc>
          <w:tcPr>
            <w:tcW w:w="10790" w:type="dxa"/>
          </w:tcPr>
          <w:p w:rsidR="000115CB" w:rsidRDefault="000115CB" w:rsidP="000115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Escucha atentamente las instrucciones de tu docente respecto al trabajo a realizar </w:t>
            </w:r>
            <w:r w:rsidR="003E0630">
              <w:rPr>
                <w:rFonts w:ascii="Arial" w:eastAsia="Arial" w:hAnsi="Arial" w:cs="Arial"/>
                <w:color w:val="000000"/>
              </w:rPr>
              <w:t>posterior a la salida a terr</w:t>
            </w:r>
            <w:r w:rsidR="00C34A87">
              <w:rPr>
                <w:rFonts w:ascii="Arial" w:eastAsia="Arial" w:hAnsi="Arial" w:cs="Arial"/>
                <w:color w:val="000000"/>
              </w:rPr>
              <w:t>eno, para desarrollo de informe en laboratorio de computación.</w:t>
            </w:r>
          </w:p>
          <w:p w:rsidR="000115CB" w:rsidRDefault="000115CB" w:rsidP="00011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0115CB" w:rsidRPr="000115CB" w:rsidRDefault="000115CB" w:rsidP="000115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  <w:sectPr w:rsidR="000115CB" w:rsidRPr="000115CB" w:rsidSect="000115CB">
          <w:headerReference w:type="default" r:id="rId8"/>
          <w:footerReference w:type="default" r:id="rId9"/>
          <w:pgSz w:w="12240" w:h="15840"/>
          <w:pgMar w:top="720" w:right="720" w:bottom="720" w:left="720" w:header="709" w:footer="709" w:gutter="0"/>
          <w:pgNumType w:start="1"/>
          <w:cols w:space="720"/>
          <w:docGrid w:linePitch="299"/>
        </w:sectPr>
      </w:pPr>
      <w:r>
        <w:rPr>
          <w:rFonts w:ascii="Arial" w:eastAsia="Arial" w:hAnsi="Arial" w:cs="Arial"/>
          <w:b/>
          <w:color w:val="000000"/>
        </w:rPr>
        <w:t>Instrucciones G</w:t>
      </w:r>
      <w:r w:rsidR="00F027B9">
        <w:rPr>
          <w:rFonts w:ascii="Arial" w:eastAsia="Arial" w:hAnsi="Arial" w:cs="Arial"/>
          <w:b/>
          <w:color w:val="000000"/>
        </w:rPr>
        <w:t xml:space="preserve">enerales: </w:t>
      </w:r>
    </w:p>
    <w:p w:rsidR="0053267D" w:rsidRPr="0053267D" w:rsidRDefault="0053267D" w:rsidP="0053267D">
      <w:pPr>
        <w:pStyle w:val="Prrafodelista"/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es-ES" w:eastAsia="es-ES"/>
        </w:rPr>
      </w:pPr>
      <w:r w:rsidRPr="0053267D">
        <w:rPr>
          <w:rFonts w:ascii="Arial" w:eastAsia="Times New Roman" w:hAnsi="Arial" w:cs="Arial"/>
          <w:b/>
          <w:szCs w:val="24"/>
          <w:lang w:val="es-ES" w:eastAsia="es-ES"/>
        </w:rPr>
        <w:lastRenderedPageBreak/>
        <w:t>PAUTA DE EVALUACIÓN DE INFORME</w:t>
      </w:r>
    </w:p>
    <w:p w:rsidR="0053267D" w:rsidRPr="0053267D" w:rsidRDefault="0053267D" w:rsidP="0053267D">
      <w:pPr>
        <w:pStyle w:val="Prrafodelista"/>
        <w:spacing w:after="0" w:line="240" w:lineRule="auto"/>
        <w:rPr>
          <w:rFonts w:ascii="Arial" w:eastAsia="Times New Roman" w:hAnsi="Arial" w:cs="Arial"/>
          <w:b/>
          <w:szCs w:val="24"/>
          <w:lang w:val="es-ES" w:eastAsia="es-ES"/>
        </w:rPr>
      </w:pPr>
    </w:p>
    <w:p w:rsidR="0053267D" w:rsidRPr="0053267D" w:rsidRDefault="0053267D" w:rsidP="0053267D">
      <w:pPr>
        <w:pStyle w:val="Prrafodelista"/>
        <w:numPr>
          <w:ilvl w:val="1"/>
          <w:numId w:val="1"/>
        </w:numPr>
        <w:spacing w:after="0" w:line="480" w:lineRule="auto"/>
        <w:jc w:val="both"/>
        <w:rPr>
          <w:rFonts w:ascii="Arial" w:eastAsia="Times New Roman" w:hAnsi="Arial" w:cs="Arial"/>
          <w:b/>
          <w:szCs w:val="24"/>
          <w:lang w:val="es-ES" w:eastAsia="es-ES"/>
        </w:rPr>
      </w:pPr>
      <w:r w:rsidRPr="0053267D">
        <w:rPr>
          <w:rFonts w:ascii="Arial" w:eastAsia="Times New Roman" w:hAnsi="Arial" w:cs="Arial"/>
          <w:b/>
          <w:szCs w:val="24"/>
          <w:lang w:val="es-ES" w:eastAsia="es-ES"/>
        </w:rPr>
        <w:t>Evaluador:</w:t>
      </w:r>
    </w:p>
    <w:p w:rsidR="0053267D" w:rsidRPr="0053267D" w:rsidRDefault="0053267D" w:rsidP="0053267D">
      <w:pPr>
        <w:pStyle w:val="Prrafodelista"/>
        <w:numPr>
          <w:ilvl w:val="1"/>
          <w:numId w:val="1"/>
        </w:numPr>
        <w:spacing w:after="0" w:line="480" w:lineRule="auto"/>
        <w:jc w:val="both"/>
        <w:rPr>
          <w:rFonts w:ascii="Arial" w:eastAsia="Times New Roman" w:hAnsi="Arial" w:cs="Arial"/>
          <w:b/>
          <w:szCs w:val="24"/>
          <w:lang w:val="es-ES" w:eastAsia="es-ES"/>
        </w:rPr>
      </w:pPr>
      <w:r w:rsidRPr="0053267D">
        <w:rPr>
          <w:rFonts w:ascii="Arial" w:eastAsia="Times New Roman" w:hAnsi="Arial" w:cs="Arial"/>
          <w:b/>
          <w:szCs w:val="24"/>
          <w:lang w:val="es-ES" w:eastAsia="es-ES"/>
        </w:rPr>
        <w:t>Evaluado:</w:t>
      </w:r>
    </w:p>
    <w:tbl>
      <w:tblPr>
        <w:tblStyle w:val="Tablaconcuadrcula1"/>
        <w:tblpPr w:leftFromText="141" w:rightFromText="141" w:vertAnchor="page" w:horzAnchor="margin" w:tblpXSpec="center" w:tblpY="3913"/>
        <w:tblW w:w="101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4820"/>
        <w:gridCol w:w="709"/>
        <w:gridCol w:w="2268"/>
      </w:tblGrid>
      <w:tr w:rsidR="0053267D" w:rsidRPr="00B205F8" w:rsidTr="00775359">
        <w:tc>
          <w:tcPr>
            <w:tcW w:w="2376" w:type="dxa"/>
            <w:gridSpan w:val="2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Criterio</w:t>
            </w:r>
          </w:p>
        </w:tc>
        <w:tc>
          <w:tcPr>
            <w:tcW w:w="4820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Descripción del criterio</w:t>
            </w:r>
          </w:p>
        </w:tc>
        <w:tc>
          <w:tcPr>
            <w:tcW w:w="709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Nota</w:t>
            </w:r>
          </w:p>
        </w:tc>
        <w:tc>
          <w:tcPr>
            <w:tcW w:w="2268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Comentarios</w:t>
            </w:r>
          </w:p>
        </w:tc>
      </w:tr>
      <w:tr w:rsidR="0053267D" w:rsidRPr="00B205F8" w:rsidTr="00775359">
        <w:tc>
          <w:tcPr>
            <w:tcW w:w="392" w:type="dxa"/>
            <w:vMerge w:val="restart"/>
            <w:textDirection w:val="btLr"/>
            <w:vAlign w:val="center"/>
          </w:tcPr>
          <w:p w:rsidR="0053267D" w:rsidRPr="00B205F8" w:rsidRDefault="0053267D" w:rsidP="0077535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Aspecto formal 40%</w:t>
            </w:r>
          </w:p>
        </w:tc>
        <w:tc>
          <w:tcPr>
            <w:tcW w:w="1984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Portada</w:t>
            </w:r>
          </w:p>
        </w:tc>
        <w:tc>
          <w:tcPr>
            <w:tcW w:w="4820" w:type="dxa"/>
            <w:vAlign w:val="center"/>
          </w:tcPr>
          <w:p w:rsidR="0053267D" w:rsidRPr="00B205F8" w:rsidRDefault="0053267D" w:rsidP="0053267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Logo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institucional establecimiento</w:t>
            </w: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nombre integrantes, nombre profesor, fecha y título del trabajo.</w:t>
            </w:r>
          </w:p>
        </w:tc>
        <w:tc>
          <w:tcPr>
            <w:tcW w:w="709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53267D" w:rsidRPr="00B205F8" w:rsidTr="00775359">
        <w:tc>
          <w:tcPr>
            <w:tcW w:w="392" w:type="dxa"/>
            <w:vMerge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Referencias</w:t>
            </w:r>
          </w:p>
        </w:tc>
        <w:tc>
          <w:tcPr>
            <w:tcW w:w="4820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Todas las referencias provienen de textos o páginas de internet formales y confiables.</w:t>
            </w:r>
          </w:p>
        </w:tc>
        <w:tc>
          <w:tcPr>
            <w:tcW w:w="709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53267D" w:rsidRPr="00B205F8" w:rsidTr="00775359">
        <w:tc>
          <w:tcPr>
            <w:tcW w:w="392" w:type="dxa"/>
            <w:vMerge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Apariencia</w:t>
            </w:r>
          </w:p>
        </w:tc>
        <w:tc>
          <w:tcPr>
            <w:tcW w:w="4820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Texto ordenado y con una secuencia lógica en secciones. Tipo y tamaño de letra usado es legible y se mantiene en todo el texto. Uso de subtítulos. Texto justificado.</w:t>
            </w:r>
          </w:p>
        </w:tc>
        <w:tc>
          <w:tcPr>
            <w:tcW w:w="709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53267D" w:rsidRPr="00B205F8" w:rsidTr="00775359">
        <w:tc>
          <w:tcPr>
            <w:tcW w:w="392" w:type="dxa"/>
            <w:vMerge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Ortografía y lenguaje</w:t>
            </w:r>
          </w:p>
        </w:tc>
        <w:tc>
          <w:tcPr>
            <w:tcW w:w="4820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Ningún error ortográfico, sigue reglas gramaticales del español, lenguaje técnico-formal apropiado.</w:t>
            </w:r>
          </w:p>
        </w:tc>
        <w:tc>
          <w:tcPr>
            <w:tcW w:w="709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53267D" w:rsidRPr="00B205F8" w:rsidTr="00775359">
        <w:tc>
          <w:tcPr>
            <w:tcW w:w="392" w:type="dxa"/>
            <w:vMerge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Puntualidad</w:t>
            </w:r>
          </w:p>
        </w:tc>
        <w:tc>
          <w:tcPr>
            <w:tcW w:w="4820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Entrega del informe el día hora indicadas</w:t>
            </w:r>
          </w:p>
        </w:tc>
        <w:tc>
          <w:tcPr>
            <w:tcW w:w="709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53267D" w:rsidRPr="00B205F8" w:rsidTr="00775359">
        <w:tc>
          <w:tcPr>
            <w:tcW w:w="392" w:type="dxa"/>
            <w:vMerge w:val="restart"/>
            <w:textDirection w:val="btLr"/>
            <w:vAlign w:val="center"/>
          </w:tcPr>
          <w:p w:rsidR="0053267D" w:rsidRPr="00B205F8" w:rsidRDefault="0053267D" w:rsidP="0077535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Contenido (60%)</w:t>
            </w:r>
          </w:p>
        </w:tc>
        <w:tc>
          <w:tcPr>
            <w:tcW w:w="1984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Arreglo de información</w:t>
            </w:r>
          </w:p>
        </w:tc>
        <w:tc>
          <w:tcPr>
            <w:tcW w:w="4820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Recopila y organiza la información de acuerdo a los ítems propuestos o los mejora. Mantiene integridad de la información, no es alterada para su beneficio.</w:t>
            </w:r>
          </w:p>
        </w:tc>
        <w:tc>
          <w:tcPr>
            <w:tcW w:w="709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53267D" w:rsidRPr="00B205F8" w:rsidTr="00775359">
        <w:tc>
          <w:tcPr>
            <w:tcW w:w="392" w:type="dxa"/>
            <w:vMerge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Conceptos y Desarrollo</w:t>
            </w:r>
          </w:p>
        </w:tc>
        <w:tc>
          <w:tcPr>
            <w:tcW w:w="4820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El informe no presenta errores conceptuales, la información está de acuerdo la literatura y la práctica.</w:t>
            </w:r>
          </w:p>
          <w:p w:rsidR="0053267D" w:rsidRPr="00B205F8" w:rsidRDefault="0053267D" w:rsidP="0077535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Las ideas presentadas y su secuencia son lógicas.</w:t>
            </w:r>
          </w:p>
        </w:tc>
        <w:tc>
          <w:tcPr>
            <w:tcW w:w="709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53267D" w:rsidRPr="00B205F8" w:rsidTr="00775359">
        <w:tc>
          <w:tcPr>
            <w:tcW w:w="392" w:type="dxa"/>
            <w:vMerge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Figuras y Tablas</w:t>
            </w:r>
          </w:p>
        </w:tc>
        <w:tc>
          <w:tcPr>
            <w:tcW w:w="4820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Figuras y tablas aportan información necesaria y suficiente para entenderlas.</w:t>
            </w:r>
          </w:p>
        </w:tc>
        <w:tc>
          <w:tcPr>
            <w:tcW w:w="709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53267D" w:rsidRPr="00B205F8" w:rsidTr="00775359">
        <w:tc>
          <w:tcPr>
            <w:tcW w:w="392" w:type="dxa"/>
            <w:vMerge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Conclusiones</w:t>
            </w:r>
          </w:p>
        </w:tc>
        <w:tc>
          <w:tcPr>
            <w:tcW w:w="4820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Mantiene objetividad al expresar las ideas.  Se sustenta con los datos.</w:t>
            </w:r>
          </w:p>
        </w:tc>
        <w:tc>
          <w:tcPr>
            <w:tcW w:w="709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vAlign w:val="center"/>
          </w:tcPr>
          <w:p w:rsidR="0053267D" w:rsidRPr="00B205F8" w:rsidRDefault="0053267D" w:rsidP="0077535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:rsidR="0053267D" w:rsidRPr="0053267D" w:rsidRDefault="0053267D" w:rsidP="0053267D">
      <w:pPr>
        <w:pStyle w:val="Prrafodelista"/>
        <w:numPr>
          <w:ilvl w:val="1"/>
          <w:numId w:val="1"/>
        </w:numPr>
        <w:spacing w:after="0" w:line="480" w:lineRule="auto"/>
        <w:jc w:val="both"/>
        <w:rPr>
          <w:rFonts w:ascii="Arial" w:eastAsia="Times New Roman" w:hAnsi="Arial" w:cs="Arial"/>
          <w:b/>
          <w:szCs w:val="24"/>
          <w:lang w:val="es-ES" w:eastAsia="es-ES"/>
        </w:rPr>
      </w:pPr>
      <w:r>
        <w:rPr>
          <w:rFonts w:ascii="Arial" w:eastAsia="Times New Roman" w:hAnsi="Arial" w:cs="Arial"/>
          <w:b/>
          <w:szCs w:val="24"/>
          <w:lang w:val="es-ES" w:eastAsia="es-ES"/>
        </w:rPr>
        <w:t>Fe</w:t>
      </w:r>
      <w:r w:rsidRPr="0053267D">
        <w:rPr>
          <w:rFonts w:ascii="Arial" w:eastAsia="Times New Roman" w:hAnsi="Arial" w:cs="Arial"/>
          <w:b/>
          <w:szCs w:val="24"/>
          <w:lang w:val="es-ES" w:eastAsia="es-ES"/>
        </w:rPr>
        <w:t>cha evaluación:</w:t>
      </w:r>
    </w:p>
    <w:p w:rsidR="0053267D" w:rsidRPr="0053267D" w:rsidRDefault="0053267D" w:rsidP="0053267D">
      <w:pPr>
        <w:pStyle w:val="Prrafodelista"/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53267D" w:rsidRDefault="0053267D" w:rsidP="0053267D">
      <w:pPr>
        <w:pStyle w:val="Prrafodelista"/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53267D" w:rsidRDefault="0053267D" w:rsidP="0053267D">
      <w:pPr>
        <w:pStyle w:val="Prrafodelista"/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53267D" w:rsidRPr="0053267D" w:rsidRDefault="0053267D" w:rsidP="0053267D">
      <w:pPr>
        <w:pStyle w:val="Prrafodelista"/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53267D" w:rsidRPr="0053267D" w:rsidRDefault="0053267D" w:rsidP="0053267D">
      <w:pPr>
        <w:pStyle w:val="Prrafodelista"/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53267D" w:rsidRPr="0053267D" w:rsidRDefault="0053267D" w:rsidP="0053267D">
      <w:pPr>
        <w:pStyle w:val="Prrafodelista"/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p w:rsidR="0053267D" w:rsidRPr="0053267D" w:rsidRDefault="0053267D" w:rsidP="0053267D">
      <w:pPr>
        <w:pStyle w:val="Prrafodelista"/>
        <w:spacing w:after="0" w:line="240" w:lineRule="auto"/>
        <w:jc w:val="both"/>
        <w:rPr>
          <w:rFonts w:ascii="Arial" w:eastAsia="Times New Roman" w:hAnsi="Arial" w:cs="Times New Roman"/>
          <w:szCs w:val="24"/>
          <w:lang w:val="es-ES" w:eastAsia="es-ES"/>
        </w:rPr>
      </w:pPr>
    </w:p>
    <w:p w:rsidR="0053267D" w:rsidRPr="0053267D" w:rsidRDefault="0053267D" w:rsidP="0053267D">
      <w:pPr>
        <w:spacing w:after="0" w:line="240" w:lineRule="auto"/>
        <w:ind w:left="360"/>
        <w:jc w:val="both"/>
        <w:rPr>
          <w:rFonts w:ascii="Arial" w:eastAsia="Times New Roman" w:hAnsi="Arial" w:cs="Times New Roman"/>
          <w:szCs w:val="24"/>
          <w:lang w:val="es-ES" w:eastAsia="es-ES"/>
        </w:rPr>
      </w:pPr>
    </w:p>
    <w:tbl>
      <w:tblPr>
        <w:tblStyle w:val="Tablaconcuadrcula1"/>
        <w:tblpPr w:leftFromText="141" w:rightFromText="141" w:vertAnchor="text" w:horzAnchor="margin" w:tblpXSpec="center" w:tblpY="-28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328"/>
        <w:gridCol w:w="1542"/>
        <w:gridCol w:w="1769"/>
        <w:gridCol w:w="1465"/>
        <w:gridCol w:w="1450"/>
        <w:gridCol w:w="1697"/>
      </w:tblGrid>
      <w:tr w:rsidR="0053267D" w:rsidRPr="00B205F8" w:rsidTr="0053267D">
        <w:tc>
          <w:tcPr>
            <w:tcW w:w="1328" w:type="dxa"/>
            <w:shd w:val="clear" w:color="auto" w:fill="BFBFBF" w:themeFill="background1" w:themeFillShade="BF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Nota</w:t>
            </w:r>
          </w:p>
        </w:tc>
        <w:tc>
          <w:tcPr>
            <w:tcW w:w="1542" w:type="dxa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1,0 a 3,9</w:t>
            </w:r>
          </w:p>
        </w:tc>
        <w:tc>
          <w:tcPr>
            <w:tcW w:w="1769" w:type="dxa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4,0 a 4,9</w:t>
            </w:r>
          </w:p>
        </w:tc>
        <w:tc>
          <w:tcPr>
            <w:tcW w:w="1465" w:type="dxa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5,0 a 5,9</w:t>
            </w:r>
          </w:p>
        </w:tc>
        <w:tc>
          <w:tcPr>
            <w:tcW w:w="1450" w:type="dxa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6,0 a 6,9</w:t>
            </w:r>
          </w:p>
        </w:tc>
        <w:tc>
          <w:tcPr>
            <w:tcW w:w="1697" w:type="dxa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7,0</w:t>
            </w:r>
          </w:p>
        </w:tc>
      </w:tr>
      <w:tr w:rsidR="0053267D" w:rsidRPr="00B205F8" w:rsidTr="0053267D">
        <w:tc>
          <w:tcPr>
            <w:tcW w:w="1328" w:type="dxa"/>
            <w:shd w:val="clear" w:color="auto" w:fill="BFBFBF" w:themeFill="background1" w:themeFillShade="BF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Nivel de desempeño</w:t>
            </w:r>
          </w:p>
        </w:tc>
        <w:tc>
          <w:tcPr>
            <w:tcW w:w="1542" w:type="dxa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No cumple.</w:t>
            </w:r>
          </w:p>
          <w:p w:rsidR="0053267D" w:rsidRPr="00B205F8" w:rsidRDefault="0053267D" w:rsidP="0053267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Deficiente</w:t>
            </w:r>
          </w:p>
        </w:tc>
        <w:tc>
          <w:tcPr>
            <w:tcW w:w="1769" w:type="dxa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Cumple mediocremente</w:t>
            </w:r>
          </w:p>
        </w:tc>
        <w:tc>
          <w:tcPr>
            <w:tcW w:w="1465" w:type="dxa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Cumple con la mayoría</w:t>
            </w:r>
          </w:p>
        </w:tc>
        <w:tc>
          <w:tcPr>
            <w:tcW w:w="1450" w:type="dxa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Cumple con lo pedido y aporta</w:t>
            </w:r>
          </w:p>
        </w:tc>
        <w:tc>
          <w:tcPr>
            <w:tcW w:w="1697" w:type="dxa"/>
            <w:vAlign w:val="center"/>
          </w:tcPr>
          <w:p w:rsidR="0053267D" w:rsidRPr="00B205F8" w:rsidRDefault="0053267D" w:rsidP="0053267D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B205F8">
              <w:rPr>
                <w:rFonts w:ascii="Arial" w:hAnsi="Arial" w:cs="Arial"/>
                <w:sz w:val="20"/>
                <w:szCs w:val="20"/>
                <w:lang w:val="es-ES" w:eastAsia="es-ES"/>
              </w:rPr>
              <w:t>Sobresaliente</w:t>
            </w:r>
          </w:p>
        </w:tc>
      </w:tr>
    </w:tbl>
    <w:p w:rsidR="0053267D" w:rsidRPr="00B205F8" w:rsidRDefault="0053267D" w:rsidP="0053267D">
      <w:pPr>
        <w:pStyle w:val="Prrafodelista"/>
        <w:spacing w:line="276" w:lineRule="auto"/>
        <w:rPr>
          <w:rFonts w:ascii="Arial" w:eastAsia="Arial" w:hAnsi="Arial" w:cs="Arial"/>
          <w:b/>
        </w:rPr>
      </w:pPr>
    </w:p>
    <w:p w:rsidR="000115CB" w:rsidRPr="002C096F" w:rsidRDefault="000115CB" w:rsidP="002C096F">
      <w:pPr>
        <w:rPr>
          <w:rFonts w:ascii="Arial" w:eastAsia="Arial" w:hAnsi="Arial" w:cs="Arial"/>
          <w:b/>
        </w:rPr>
      </w:pPr>
    </w:p>
    <w:sectPr w:rsidR="000115CB" w:rsidRPr="002C096F" w:rsidSect="004B4360">
      <w:pgSz w:w="12240" w:h="15840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D4E" w:rsidRDefault="00C12D4E">
      <w:pPr>
        <w:spacing w:after="0" w:line="240" w:lineRule="auto"/>
      </w:pPr>
      <w:r>
        <w:separator/>
      </w:r>
    </w:p>
  </w:endnote>
  <w:endnote w:type="continuationSeparator" w:id="0">
    <w:p w:rsidR="00C12D4E" w:rsidRDefault="00C1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ED" w:rsidRDefault="000A12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154305</wp:posOffset>
          </wp:positionV>
          <wp:extent cx="901700" cy="76200"/>
          <wp:effectExtent l="0" t="0" r="0" b="0"/>
          <wp:wrapSquare wrapText="bothSides"/>
          <wp:docPr id="113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" name="image1.jpg" descr="p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D4E" w:rsidRDefault="00C12D4E">
      <w:pPr>
        <w:spacing w:after="0" w:line="240" w:lineRule="auto"/>
      </w:pPr>
      <w:r>
        <w:separator/>
      </w:r>
    </w:p>
  </w:footnote>
  <w:footnote w:type="continuationSeparator" w:id="0">
    <w:p w:rsidR="00C12D4E" w:rsidRDefault="00C1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ED" w:rsidRDefault="000A12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i/>
        <w:color w:val="000000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1913566D" wp14:editId="15E74E7F">
          <wp:simplePos x="0" y="0"/>
          <wp:positionH relativeFrom="margin">
            <wp:posOffset>400050</wp:posOffset>
          </wp:positionH>
          <wp:positionV relativeFrom="page">
            <wp:posOffset>123825</wp:posOffset>
          </wp:positionV>
          <wp:extent cx="523875" cy="388620"/>
          <wp:effectExtent l="0" t="0" r="9525" b="0"/>
          <wp:wrapSquare wrapText="bothSides"/>
          <wp:docPr id="1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3886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AEB">
      <w:rPr>
        <w:rFonts w:ascii="Arial" w:eastAsia="Arial" w:hAnsi="Arial" w:cs="Arial"/>
        <w:i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F0115"/>
    <w:multiLevelType w:val="hybridMultilevel"/>
    <w:tmpl w:val="4238F256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E3C59"/>
    <w:multiLevelType w:val="hybridMultilevel"/>
    <w:tmpl w:val="E578D62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47EF"/>
    <w:multiLevelType w:val="multilevel"/>
    <w:tmpl w:val="9CEC997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A36F0"/>
    <w:multiLevelType w:val="hybridMultilevel"/>
    <w:tmpl w:val="C48006EE"/>
    <w:lvl w:ilvl="0" w:tplc="8F52A8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F367D7"/>
    <w:multiLevelType w:val="hybridMultilevel"/>
    <w:tmpl w:val="C7E895A4"/>
    <w:lvl w:ilvl="0" w:tplc="BE2C17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F2766"/>
    <w:multiLevelType w:val="multilevel"/>
    <w:tmpl w:val="5B2AEABC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CF14168"/>
    <w:multiLevelType w:val="multilevel"/>
    <w:tmpl w:val="E690C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56B7979"/>
    <w:multiLevelType w:val="hybridMultilevel"/>
    <w:tmpl w:val="BCC20F9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93282D"/>
    <w:multiLevelType w:val="multilevel"/>
    <w:tmpl w:val="F40A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ED"/>
    <w:rsid w:val="000115CB"/>
    <w:rsid w:val="000457CC"/>
    <w:rsid w:val="00063878"/>
    <w:rsid w:val="000A1223"/>
    <w:rsid w:val="001411E0"/>
    <w:rsid w:val="00164087"/>
    <w:rsid w:val="001650C0"/>
    <w:rsid w:val="002221ED"/>
    <w:rsid w:val="00250FD2"/>
    <w:rsid w:val="002C096F"/>
    <w:rsid w:val="003E0630"/>
    <w:rsid w:val="0053267D"/>
    <w:rsid w:val="005E61B7"/>
    <w:rsid w:val="00655CFF"/>
    <w:rsid w:val="00664466"/>
    <w:rsid w:val="006C4BA3"/>
    <w:rsid w:val="0072494F"/>
    <w:rsid w:val="00A728D0"/>
    <w:rsid w:val="00A866FF"/>
    <w:rsid w:val="00B45AEB"/>
    <w:rsid w:val="00C12D4E"/>
    <w:rsid w:val="00C26327"/>
    <w:rsid w:val="00C34A87"/>
    <w:rsid w:val="00C470CF"/>
    <w:rsid w:val="00D6605B"/>
    <w:rsid w:val="00F0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D7A9E"/>
  <w15:docId w15:val="{0989E18E-97B7-442B-8317-5A9E6F31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D3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7D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259"/>
  </w:style>
  <w:style w:type="paragraph" w:styleId="Piedepgina">
    <w:name w:val="footer"/>
    <w:basedOn w:val="Normal"/>
    <w:link w:val="Piedepgina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259"/>
  </w:style>
  <w:style w:type="paragraph" w:styleId="Prrafodelista">
    <w:name w:val="List Paragraph"/>
    <w:basedOn w:val="Normal"/>
    <w:uiPriority w:val="34"/>
    <w:qFormat/>
    <w:rsid w:val="00AC01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40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59"/>
    <w:rsid w:val="000457CC"/>
    <w:pPr>
      <w:spacing w:after="0" w:line="240" w:lineRule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2C0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4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Yk3AymKs7wcXVyUZCyluo2l3Hw==">AMUW2mVpGZVVAxkzRrSitUynpcNcq2zPKd1kN/Rv7mKBV42uzIQqzR7GiK5o0DRauW7oVpH08uKliAoFQcdHmuMVx5ahMxaHX0E5hrO0NrzyztfmDgYzVATDqT0YoR2qx/zC8NQj4vgLkzrapLnUJPYYVPn84XTUWg==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Iván Correa Guerrero</dc:creator>
  <cp:lastModifiedBy>PROYECTOSCFT3</cp:lastModifiedBy>
  <cp:revision>2</cp:revision>
  <dcterms:created xsi:type="dcterms:W3CDTF">2020-11-29T04:34:00Z</dcterms:created>
  <dcterms:modified xsi:type="dcterms:W3CDTF">2020-11-29T04:34:00Z</dcterms:modified>
</cp:coreProperties>
</file>