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7CD58" w14:textId="29B281A8" w:rsidR="00FD6604" w:rsidRPr="00B706BD" w:rsidRDefault="00FD6604" w:rsidP="00FD6604">
      <w:pPr>
        <w:jc w:val="center"/>
        <w:outlineLvl w:val="0"/>
        <w:rPr>
          <w:rFonts w:ascii="gobCL" w:hAnsi="gobCL"/>
          <w:b/>
          <w:color w:val="333333"/>
        </w:rPr>
      </w:pPr>
      <w:bookmarkStart w:id="0" w:name="_Hlk35848965"/>
      <w:proofErr w:type="gramStart"/>
      <w:r>
        <w:rPr>
          <w:rFonts w:ascii="gobCL" w:hAnsi="gobCL"/>
          <w:b/>
          <w:color w:val="333333"/>
        </w:rPr>
        <w:t>Informe  Almacenaje</w:t>
      </w:r>
      <w:proofErr w:type="gramEnd"/>
      <w:r>
        <w:rPr>
          <w:rFonts w:ascii="gobCL" w:hAnsi="gobCL"/>
          <w:b/>
          <w:color w:val="333333"/>
        </w:rPr>
        <w:t xml:space="preserve"> de productos agrícolas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0"/>
        <w:gridCol w:w="312"/>
        <w:gridCol w:w="4819"/>
      </w:tblGrid>
      <w:tr w:rsidR="00FD6604" w:rsidRPr="007A5E77" w14:paraId="45A28C57" w14:textId="77777777" w:rsidTr="002E736C">
        <w:trPr>
          <w:trHeight w:val="264"/>
        </w:trPr>
        <w:tc>
          <w:tcPr>
            <w:tcW w:w="4650" w:type="dxa"/>
            <w:shd w:val="clear" w:color="auto" w:fill="D9D9D9"/>
            <w:vAlign w:val="center"/>
          </w:tcPr>
          <w:p w14:paraId="04AD68D0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B706BD">
              <w:rPr>
                <w:rFonts w:ascii="gobCL" w:eastAsia="Calibri" w:hAnsi="gobC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0B9A9DC0" w14:textId="77777777" w:rsidR="00FD6604" w:rsidRPr="007A5E77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>
              <w:rPr>
                <w:rFonts w:ascii="gobCL" w:eastAsia="Calibri" w:hAnsi="gobCL" w:cs="Arial"/>
              </w:rPr>
              <w:t>Almacenaje de productos agrícolas</w:t>
            </w:r>
          </w:p>
        </w:tc>
      </w:tr>
      <w:tr w:rsidR="00FD6604" w:rsidRPr="00B706BD" w14:paraId="7323621B" w14:textId="77777777" w:rsidTr="002E736C">
        <w:trPr>
          <w:trHeight w:val="264"/>
        </w:trPr>
        <w:tc>
          <w:tcPr>
            <w:tcW w:w="4650" w:type="dxa"/>
            <w:shd w:val="clear" w:color="auto" w:fill="D9D9D9"/>
            <w:vAlign w:val="center"/>
          </w:tcPr>
          <w:p w14:paraId="07EECB49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B706BD">
              <w:rPr>
                <w:rFonts w:ascii="gobCL" w:eastAsia="Calibri" w:hAnsi="gobC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6EF975A6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B706BD">
              <w:rPr>
                <w:rFonts w:ascii="gobCL" w:eastAsia="Calibri" w:hAnsi="gobCL" w:cs="Arial"/>
              </w:rPr>
              <w:t>Agropecuaria</w:t>
            </w:r>
          </w:p>
        </w:tc>
      </w:tr>
      <w:tr w:rsidR="00FD6604" w:rsidRPr="00B706BD" w14:paraId="38DD7E86" w14:textId="77777777" w:rsidTr="002E736C">
        <w:trPr>
          <w:trHeight w:val="279"/>
        </w:trPr>
        <w:tc>
          <w:tcPr>
            <w:tcW w:w="4650" w:type="dxa"/>
            <w:shd w:val="clear" w:color="auto" w:fill="D9D9D9"/>
            <w:vAlign w:val="center"/>
          </w:tcPr>
          <w:p w14:paraId="2F7788F1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B706BD">
              <w:rPr>
                <w:rFonts w:ascii="gobCL" w:eastAsia="Calibri" w:hAnsi="gobC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17CD4505" w14:textId="77777777" w:rsidR="00FD6604" w:rsidRPr="007A5E77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7A5E77">
              <w:rPr>
                <w:rFonts w:ascii="gobCL" w:eastAsia="Calibri" w:hAnsi="gobCL" w:cs="Arial"/>
              </w:rPr>
              <w:t>Agricultura</w:t>
            </w:r>
          </w:p>
        </w:tc>
      </w:tr>
      <w:tr w:rsidR="00FD6604" w:rsidRPr="00045C4E" w14:paraId="11B84975" w14:textId="77777777" w:rsidTr="002E736C">
        <w:trPr>
          <w:trHeight w:val="44"/>
        </w:trPr>
        <w:tc>
          <w:tcPr>
            <w:tcW w:w="4650" w:type="dxa"/>
            <w:shd w:val="clear" w:color="auto" w:fill="D9D9D9"/>
            <w:vAlign w:val="center"/>
          </w:tcPr>
          <w:p w14:paraId="244BACE1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B706BD">
              <w:rPr>
                <w:rFonts w:ascii="gobCL" w:eastAsia="Calibri" w:hAnsi="gobC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0633F12F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722B20">
              <w:rPr>
                <w:rFonts w:ascii="gobCL" w:eastAsia="Calibri" w:hAnsi="gobCL" w:cs="Arial"/>
              </w:rPr>
              <w:t>Postcosecha y guarda de productos agrícolas</w:t>
            </w:r>
          </w:p>
        </w:tc>
      </w:tr>
      <w:tr w:rsidR="00FD6604" w:rsidRPr="00B706BD" w14:paraId="2EAB17AE" w14:textId="77777777" w:rsidTr="002E736C">
        <w:trPr>
          <w:trHeight w:val="44"/>
        </w:trPr>
        <w:tc>
          <w:tcPr>
            <w:tcW w:w="4650" w:type="dxa"/>
            <w:shd w:val="clear" w:color="auto" w:fill="D9D9D9"/>
            <w:vAlign w:val="center"/>
          </w:tcPr>
          <w:p w14:paraId="65E6B583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B706BD">
              <w:rPr>
                <w:rFonts w:ascii="gobCL" w:eastAsia="Calibri" w:hAnsi="gobC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5ECE62A4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>
              <w:rPr>
                <w:rFonts w:ascii="gobCL" w:eastAsia="Calibri" w:hAnsi="gobCL" w:cs="Arial"/>
              </w:rPr>
              <w:t>9 horas</w:t>
            </w:r>
          </w:p>
        </w:tc>
      </w:tr>
      <w:tr w:rsidR="00FD6604" w:rsidRPr="00045C4E" w14:paraId="4A30F4D7" w14:textId="77777777" w:rsidTr="002E736C">
        <w:trPr>
          <w:trHeight w:val="44"/>
        </w:trPr>
        <w:tc>
          <w:tcPr>
            <w:tcW w:w="4650" w:type="dxa"/>
            <w:shd w:val="clear" w:color="auto" w:fill="D9D9D9"/>
            <w:vAlign w:val="center"/>
          </w:tcPr>
          <w:p w14:paraId="74B8297A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>
              <w:rPr>
                <w:rFonts w:ascii="gobCL" w:eastAsia="Calibri" w:hAnsi="gobC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14:paraId="581C2129" w14:textId="77777777" w:rsidR="00FD6604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>
              <w:rPr>
                <w:rFonts w:ascii="gobCL" w:eastAsia="Calibri" w:hAnsi="gobCL" w:cs="Arial"/>
              </w:rPr>
              <w:t>Actividad evaluada de manera sumativa con rúbrica de evaluación</w:t>
            </w:r>
          </w:p>
        </w:tc>
      </w:tr>
      <w:tr w:rsidR="00FD6604" w:rsidRPr="00B706BD" w14:paraId="1C19F18B" w14:textId="77777777" w:rsidTr="002E736C">
        <w:tc>
          <w:tcPr>
            <w:tcW w:w="9781" w:type="dxa"/>
            <w:gridSpan w:val="3"/>
            <w:shd w:val="clear" w:color="auto" w:fill="D9D9D9"/>
          </w:tcPr>
          <w:p w14:paraId="532DB8DE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>
              <w:rPr>
                <w:rFonts w:ascii="gobCL" w:eastAsia="Calibri" w:hAnsi="gobCL" w:cs="Arial"/>
                <w:b/>
              </w:rPr>
              <w:t>Objetivos de Aprendizaje Técnicos</w:t>
            </w:r>
          </w:p>
        </w:tc>
      </w:tr>
      <w:tr w:rsidR="00FD6604" w:rsidRPr="00045C4E" w14:paraId="4EC5F40A" w14:textId="77777777" w:rsidTr="002E736C">
        <w:tc>
          <w:tcPr>
            <w:tcW w:w="9781" w:type="dxa"/>
            <w:gridSpan w:val="3"/>
            <w:shd w:val="clear" w:color="auto" w:fill="FFFFFF" w:themeFill="background1"/>
          </w:tcPr>
          <w:p w14:paraId="2A54339F" w14:textId="77777777" w:rsidR="00FD6604" w:rsidRPr="00045C4E" w:rsidRDefault="00FD6604" w:rsidP="00FD6604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gobCL" w:eastAsia="Calibri" w:hAnsi="gobCL" w:cs="Arial"/>
                <w:b/>
                <w:bCs/>
              </w:rPr>
            </w:pPr>
            <w:r w:rsidRPr="00045C4E">
              <w:rPr>
                <w:rFonts w:ascii="gobCL" w:eastAsia="Calibri" w:hAnsi="gobCL" w:cs="Arial"/>
                <w:b/>
                <w:bCs/>
              </w:rPr>
              <w:t>OA 3</w:t>
            </w:r>
          </w:p>
          <w:p w14:paraId="7B4D113B" w14:textId="26BC6534" w:rsidR="00FD6604" w:rsidRDefault="00FD6604" w:rsidP="00FD6604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gobCL" w:eastAsia="Calibri" w:hAnsi="gobCL" w:cs="Arial"/>
                <w:bCs/>
              </w:rPr>
            </w:pPr>
            <w:r w:rsidRPr="00045C4E">
              <w:rPr>
                <w:rFonts w:ascii="gobCL" w:eastAsia="Calibri" w:hAnsi="gobCL" w:cs="Arial"/>
                <w:bCs/>
              </w:rPr>
              <w:t>Ejecutar prácticas de post cosecha, dirigidas al fruto y al predio, a fin de resguardar la calidad del producto y sustentabilidad del predio.</w:t>
            </w:r>
          </w:p>
          <w:p w14:paraId="24834F5D" w14:textId="77777777" w:rsidR="00FD6604" w:rsidRPr="00045C4E" w:rsidRDefault="00FD6604" w:rsidP="00FD6604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gobCL" w:eastAsia="Calibri" w:hAnsi="gobCL" w:cs="Arial"/>
                <w:bCs/>
              </w:rPr>
            </w:pPr>
          </w:p>
          <w:p w14:paraId="145B4F8C" w14:textId="77777777" w:rsidR="00FD6604" w:rsidRPr="00516148" w:rsidRDefault="00FD6604" w:rsidP="00FD6604">
            <w:pPr>
              <w:tabs>
                <w:tab w:val="left" w:pos="3180"/>
              </w:tabs>
              <w:spacing w:after="0" w:line="240" w:lineRule="auto"/>
              <w:jc w:val="center"/>
              <w:rPr>
                <w:rFonts w:ascii="gobCL" w:eastAsia="Calibri" w:hAnsi="gobCL" w:cs="Arial"/>
                <w:b/>
                <w:bCs/>
              </w:rPr>
            </w:pPr>
            <w:r w:rsidRPr="00722B20">
              <w:rPr>
                <w:rFonts w:ascii="gobCL" w:eastAsia="Calibri" w:hAnsi="gobCL" w:cs="Arial"/>
                <w:b/>
                <w:bCs/>
              </w:rPr>
              <w:t>OA 4</w:t>
            </w:r>
          </w:p>
          <w:p w14:paraId="0E0772A6" w14:textId="77777777" w:rsidR="00FD6604" w:rsidRPr="00045C4E" w:rsidRDefault="00FD6604" w:rsidP="00FD6604">
            <w:pPr>
              <w:tabs>
                <w:tab w:val="left" w:pos="5707"/>
              </w:tabs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045C4E">
              <w:rPr>
                <w:rFonts w:ascii="gobCL" w:eastAsia="Calibri" w:hAnsi="gobCL" w:cs="Arial"/>
                <w:bCs/>
              </w:rPr>
              <w:t>Ejecutar labores de acopio, clasificación y guarda de productos agrícolas diversos, de acuerdo a sus características fisiológicas y a sus destinos en el corto, mediano y largo plazo.</w:t>
            </w:r>
          </w:p>
        </w:tc>
      </w:tr>
      <w:tr w:rsidR="00FD6604" w:rsidRPr="00045C4E" w14:paraId="6D66B625" w14:textId="77777777" w:rsidTr="002E736C">
        <w:tc>
          <w:tcPr>
            <w:tcW w:w="4962" w:type="dxa"/>
            <w:gridSpan w:val="2"/>
            <w:shd w:val="clear" w:color="auto" w:fill="D9D9D9"/>
          </w:tcPr>
          <w:p w14:paraId="1B300425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>
              <w:rPr>
                <w:rFonts w:ascii="gobCL" w:eastAsia="Calibri" w:hAnsi="gobC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14:paraId="1C1BB11F" w14:textId="77777777" w:rsidR="00FD6604" w:rsidRPr="000A09C4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0A09C4">
              <w:rPr>
                <w:rFonts w:ascii="gobCL" w:eastAsia="Calibri" w:hAnsi="gobCL" w:cs="Arial"/>
                <w:b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</w:rPr>
              <w:br/>
              <w:t>Marco de Cualificaciones Técnico Profesional</w:t>
            </w:r>
          </w:p>
        </w:tc>
      </w:tr>
      <w:tr w:rsidR="00FD6604" w:rsidRPr="00045C4E" w14:paraId="1116B3DF" w14:textId="77777777" w:rsidTr="002E736C">
        <w:tc>
          <w:tcPr>
            <w:tcW w:w="4962" w:type="dxa"/>
            <w:gridSpan w:val="2"/>
            <w:shd w:val="clear" w:color="auto" w:fill="auto"/>
            <w:vAlign w:val="center"/>
          </w:tcPr>
          <w:p w14:paraId="18669903" w14:textId="77777777" w:rsidR="00FD6604" w:rsidRPr="007A5E77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516148">
              <w:rPr>
                <w:rFonts w:ascii="gobCL" w:eastAsia="Times New Roman" w:hAnsi="gobCL" w:cs="Arial"/>
                <w:lang w:eastAsia="es-CL"/>
              </w:rPr>
              <w:t xml:space="preserve">OAG_C: Realizar las tareas de manera prolija, cumpliendo plazos establecidos y estándares de calidad, y buscando alternativas y soluciones cuando se presentan problemas pertinentes a las funciones desempeñadas. </w:t>
            </w:r>
            <w:r w:rsidRPr="00516148">
              <w:rPr>
                <w:rFonts w:ascii="gobCL" w:eastAsia="Times New Roman" w:hAnsi="gobCL" w:cs="Arial"/>
                <w:lang w:eastAsia="es-CL"/>
              </w:rPr>
              <w:br/>
              <w:t>0%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08CD66" w14:textId="77777777" w:rsidR="00FD6604" w:rsidRDefault="00FD6604" w:rsidP="00FD6604">
            <w:pPr>
              <w:spacing w:after="0" w:line="240" w:lineRule="auto"/>
              <w:jc w:val="center"/>
              <w:rPr>
                <w:rFonts w:ascii="gobCL" w:eastAsia="Times New Roman" w:hAnsi="gobCL" w:cs="Arial"/>
                <w:lang w:eastAsia="es-CL"/>
              </w:rPr>
            </w:pPr>
            <w:r w:rsidRPr="00516148">
              <w:rPr>
                <w:rFonts w:ascii="gobCL" w:eastAsia="Times New Roman" w:hAnsi="gobCL" w:cs="Arial"/>
                <w:lang w:eastAsia="es-CL"/>
              </w:rPr>
              <w:t>RDP3: Reconoce y previene problemas de acuerdo a parámetros establecidos en contextos conocidos propios de su actividad o función.</w:t>
            </w:r>
          </w:p>
          <w:p w14:paraId="25CF50B4" w14:textId="77777777" w:rsidR="00FD6604" w:rsidRDefault="00FD6604" w:rsidP="00FD6604">
            <w:pPr>
              <w:spacing w:after="0" w:line="240" w:lineRule="auto"/>
              <w:jc w:val="center"/>
              <w:rPr>
                <w:rFonts w:ascii="gobCL" w:eastAsia="Times New Roman" w:hAnsi="gobCL" w:cs="Arial"/>
                <w:lang w:eastAsia="es-CL"/>
              </w:rPr>
            </w:pPr>
            <w:r w:rsidRPr="00516148">
              <w:rPr>
                <w:rFonts w:ascii="gobCL" w:eastAsia="Times New Roman" w:hAnsi="gobCL" w:cs="Arial"/>
                <w:lang w:eastAsia="es-CL"/>
              </w:rPr>
              <w:t>TCO3: Trabaja colaborativamente en actividades y funciones coordinándose con otros en diversos contextos.</w:t>
            </w:r>
          </w:p>
          <w:p w14:paraId="4A17E0C5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516148">
              <w:rPr>
                <w:rFonts w:ascii="gobCL" w:eastAsia="Times New Roman" w:hAnsi="gobCL" w:cs="Arial"/>
                <w:lang w:eastAsia="es-CL"/>
              </w:rPr>
              <w:t>AUT3: Se desempeña con autonomía en actividades y funciones especializadas en diversos contextos con supervisión directa.</w:t>
            </w:r>
          </w:p>
        </w:tc>
      </w:tr>
      <w:tr w:rsidR="00FD6604" w:rsidRPr="00B706BD" w14:paraId="17F7F968" w14:textId="77777777" w:rsidTr="002E736C">
        <w:tc>
          <w:tcPr>
            <w:tcW w:w="4962" w:type="dxa"/>
            <w:gridSpan w:val="2"/>
            <w:shd w:val="clear" w:color="auto" w:fill="D9D9D9"/>
            <w:vAlign w:val="center"/>
          </w:tcPr>
          <w:p w14:paraId="2EFF1E5F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>
              <w:rPr>
                <w:rFonts w:ascii="gobCL" w:eastAsia="Calibri" w:hAnsi="gobC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0C3CEA5F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  <w:b/>
              </w:rPr>
            </w:pPr>
            <w:r w:rsidRPr="00B706BD">
              <w:rPr>
                <w:rFonts w:ascii="gobCL" w:eastAsia="Calibri" w:hAnsi="gobCL" w:cs="Arial"/>
                <w:b/>
              </w:rPr>
              <w:t>Criterios de Evaluación</w:t>
            </w:r>
          </w:p>
        </w:tc>
      </w:tr>
      <w:tr w:rsidR="00FD6604" w:rsidRPr="00045C4E" w14:paraId="191CA19E" w14:textId="77777777" w:rsidTr="002E736C">
        <w:tc>
          <w:tcPr>
            <w:tcW w:w="4962" w:type="dxa"/>
            <w:gridSpan w:val="2"/>
            <w:shd w:val="clear" w:color="auto" w:fill="auto"/>
            <w:vAlign w:val="center"/>
          </w:tcPr>
          <w:p w14:paraId="1F27DBC8" w14:textId="77777777" w:rsidR="00FD6604" w:rsidRPr="00B9057B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722B20">
              <w:rPr>
                <w:rFonts w:ascii="gobCL" w:eastAsia="Calibri" w:hAnsi="gobCL" w:cs="Arial"/>
              </w:rPr>
              <w:t>Almacena productos de distintas especies vegetales, considerando sus diferentes procesos de maduración, los factores que lo afectan, los requerimientos del mercado de destino y las normativas vigentes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2748B1" w14:textId="77777777" w:rsidR="00FD6604" w:rsidRPr="00B706BD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 w:rsidRPr="00516148">
              <w:rPr>
                <w:rFonts w:ascii="gobCL" w:eastAsia="Times New Roman" w:hAnsi="gobCL" w:cs="Arial"/>
                <w:lang w:eastAsia="es-CL"/>
              </w:rPr>
              <w:t xml:space="preserve">1.4 Aplica diversos medios de almacenaje controlado y su respuesta respecto del tiempo de vida de </w:t>
            </w:r>
            <w:proofErr w:type="spellStart"/>
            <w:r w:rsidRPr="00516148">
              <w:rPr>
                <w:rFonts w:ascii="gobCL" w:eastAsia="Times New Roman" w:hAnsi="gobCL" w:cs="Arial"/>
                <w:lang w:eastAsia="es-CL"/>
              </w:rPr>
              <w:t>postcosecha</w:t>
            </w:r>
            <w:proofErr w:type="spellEnd"/>
            <w:r w:rsidRPr="00516148">
              <w:rPr>
                <w:rFonts w:ascii="gobCL" w:eastAsia="Times New Roman" w:hAnsi="gobCL" w:cs="Arial"/>
                <w:lang w:eastAsia="es-CL"/>
              </w:rPr>
              <w:t xml:space="preserve"> según las características del producto agrícola y el mercado de destino.</w:t>
            </w:r>
          </w:p>
        </w:tc>
      </w:tr>
      <w:tr w:rsidR="00FD6604" w:rsidRPr="00E402E2" w14:paraId="651E8951" w14:textId="77777777" w:rsidTr="002E736C">
        <w:tc>
          <w:tcPr>
            <w:tcW w:w="4962" w:type="dxa"/>
            <w:gridSpan w:val="2"/>
            <w:shd w:val="clear" w:color="auto" w:fill="D9D9D9" w:themeFill="background1" w:themeFillShade="D9"/>
          </w:tcPr>
          <w:p w14:paraId="7A70F2C7" w14:textId="77777777" w:rsidR="00FD6604" w:rsidRPr="007A5E77" w:rsidRDefault="00FD6604" w:rsidP="00FD6604">
            <w:pPr>
              <w:spacing w:after="0" w:line="240" w:lineRule="auto"/>
              <w:ind w:left="360"/>
              <w:jc w:val="center"/>
              <w:rPr>
                <w:rFonts w:ascii="gobCL" w:eastAsia="Calibri" w:hAnsi="gobCL" w:cs="Arial"/>
                <w:b/>
              </w:rPr>
            </w:pPr>
            <w:r w:rsidRPr="00B706BD">
              <w:rPr>
                <w:rFonts w:ascii="gobCL" w:eastAsia="Calibri" w:hAnsi="gobC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1EA7F7" w14:textId="77777777" w:rsidR="00FD6604" w:rsidRPr="00C15EC7" w:rsidRDefault="00FD6604" w:rsidP="00FD6604">
            <w:pPr>
              <w:spacing w:after="0" w:line="240" w:lineRule="auto"/>
              <w:jc w:val="center"/>
              <w:rPr>
                <w:rFonts w:ascii="gobCL" w:eastAsia="Calibri" w:hAnsi="gobCL" w:cs="Arial"/>
              </w:rPr>
            </w:pPr>
            <w:r>
              <w:rPr>
                <w:rFonts w:ascii="gobCL" w:eastAsia="Calibri" w:hAnsi="gobCL" w:cs="Arial"/>
              </w:rPr>
              <w:t>Salida a terreno y guías de trabajo</w:t>
            </w:r>
          </w:p>
        </w:tc>
      </w:tr>
    </w:tbl>
    <w:p w14:paraId="613E000A" w14:textId="77777777" w:rsidR="00FD6604" w:rsidRDefault="00FD6604" w:rsidP="00FD6604">
      <w:pPr>
        <w:rPr>
          <w:rFonts w:ascii="Arial" w:hAnsi="Arial" w:cs="Arial"/>
          <w:b/>
          <w:bCs/>
          <w:u w:val="single"/>
        </w:rPr>
      </w:pPr>
    </w:p>
    <w:p w14:paraId="7761C2FD" w14:textId="77777777" w:rsidR="00FD6604" w:rsidRDefault="00FD660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120EB44" w14:textId="5C886399" w:rsidR="006C7850" w:rsidRDefault="006C7850" w:rsidP="006E1C89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Instrucciones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33"/>
      </w:tblGrid>
      <w:tr w:rsidR="006C7850" w14:paraId="44C1D3C3" w14:textId="77777777" w:rsidTr="006C7850">
        <w:tc>
          <w:tcPr>
            <w:tcW w:w="10795" w:type="dxa"/>
          </w:tcPr>
          <w:p w14:paraId="3CD719F1" w14:textId="77777777" w:rsidR="006C7850" w:rsidRDefault="006C7850" w:rsidP="006C7850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</w:p>
          <w:p w14:paraId="71C3DDFA" w14:textId="173D5517" w:rsidR="006C7850" w:rsidRDefault="006C7850" w:rsidP="006C7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1.- Verificar </w:t>
            </w:r>
            <w:r w:rsidR="00E058D7">
              <w:rPr>
                <w:rFonts w:ascii="Arial" w:hAnsi="Arial" w:cs="Arial"/>
              </w:rPr>
              <w:t xml:space="preserve">en grupo, </w:t>
            </w:r>
            <w:r>
              <w:rPr>
                <w:rFonts w:ascii="Arial" w:hAnsi="Arial" w:cs="Arial"/>
              </w:rPr>
              <w:t>como la empresa realiza las actividades propuestas en este instructivo, evidenciar con imágenes, planillas, registros, etc.</w:t>
            </w:r>
          </w:p>
          <w:p w14:paraId="182AB631" w14:textId="26D96ABC" w:rsidR="006C7850" w:rsidRDefault="006C7850" w:rsidP="006C7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2.- </w:t>
            </w:r>
            <w:r w:rsidR="00E058D7">
              <w:rPr>
                <w:rFonts w:ascii="Arial" w:hAnsi="Arial" w:cs="Arial"/>
              </w:rPr>
              <w:t>Realizar</w:t>
            </w:r>
            <w:r>
              <w:rPr>
                <w:rFonts w:ascii="Arial" w:hAnsi="Arial" w:cs="Arial"/>
              </w:rPr>
              <w:t xml:space="preserve"> este informe y </w:t>
            </w:r>
            <w:r w:rsidR="00E058D7">
              <w:rPr>
                <w:rFonts w:ascii="Arial" w:hAnsi="Arial" w:cs="Arial"/>
              </w:rPr>
              <w:t>enviarlo</w:t>
            </w:r>
            <w:r>
              <w:rPr>
                <w:rFonts w:ascii="Arial" w:hAnsi="Arial" w:cs="Arial"/>
              </w:rPr>
              <w:t xml:space="preserve"> por correo.</w:t>
            </w:r>
          </w:p>
          <w:p w14:paraId="3B54E783" w14:textId="0261EE43" w:rsidR="006C7850" w:rsidRDefault="006C7850" w:rsidP="006C785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3.- En caso que no se cumplan estas </w:t>
            </w:r>
            <w:r w:rsidR="00E058D7">
              <w:rPr>
                <w:rFonts w:ascii="Arial" w:hAnsi="Arial" w:cs="Arial"/>
              </w:rPr>
              <w:t xml:space="preserve">actividades </w:t>
            </w:r>
            <w:r>
              <w:rPr>
                <w:rFonts w:ascii="Arial" w:hAnsi="Arial" w:cs="Arial"/>
              </w:rPr>
              <w:t xml:space="preserve">en la empresa, sugerir en este informe, como se podrían </w:t>
            </w:r>
            <w:r w:rsidR="00E058D7">
              <w:rPr>
                <w:rFonts w:ascii="Arial" w:hAnsi="Arial" w:cs="Arial"/>
              </w:rPr>
              <w:t>implementar</w:t>
            </w:r>
            <w:r>
              <w:rPr>
                <w:rFonts w:ascii="Arial" w:hAnsi="Arial" w:cs="Arial"/>
              </w:rPr>
              <w:t>.</w:t>
            </w:r>
          </w:p>
          <w:p w14:paraId="76C52E14" w14:textId="2011A191" w:rsidR="006C7850" w:rsidRDefault="006C7850" w:rsidP="006C7850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4.- Re</w:t>
            </w:r>
            <w:r w:rsidR="00E058D7">
              <w:rPr>
                <w:rFonts w:ascii="Arial" w:hAnsi="Arial" w:cs="Arial"/>
              </w:rPr>
              <w:t>dactar</w:t>
            </w:r>
            <w:r>
              <w:rPr>
                <w:rFonts w:ascii="Arial" w:hAnsi="Arial" w:cs="Arial"/>
              </w:rPr>
              <w:t xml:space="preserve"> las conclusiones del práctico realizado</w:t>
            </w:r>
          </w:p>
          <w:p w14:paraId="38B2F731" w14:textId="230AF77D" w:rsidR="006C7850" w:rsidRDefault="006C7850" w:rsidP="006C7850">
            <w:pPr>
              <w:pStyle w:val="Prrafodelista"/>
              <w:ind w:left="0"/>
              <w:rPr>
                <w:rFonts w:ascii="Arial" w:hAnsi="Arial" w:cs="Arial"/>
                <w:b/>
                <w:bCs/>
              </w:rPr>
            </w:pPr>
          </w:p>
        </w:tc>
      </w:tr>
    </w:tbl>
    <w:p w14:paraId="2EA556ED" w14:textId="77777777" w:rsidR="006C7850" w:rsidRDefault="006C7850" w:rsidP="006C7850">
      <w:pPr>
        <w:pStyle w:val="Prrafodelista"/>
        <w:rPr>
          <w:rFonts w:ascii="Arial" w:hAnsi="Arial" w:cs="Arial"/>
          <w:b/>
          <w:bCs/>
        </w:rPr>
      </w:pPr>
    </w:p>
    <w:p w14:paraId="5EB756FC" w14:textId="54105006" w:rsidR="006E1C89" w:rsidRDefault="00A60425" w:rsidP="006E1C89">
      <w:pPr>
        <w:pStyle w:val="Prrafodelista"/>
        <w:numPr>
          <w:ilvl w:val="0"/>
          <w:numId w:val="5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Datos r</w:t>
      </w:r>
      <w:r w:rsidR="00FD6604">
        <w:rPr>
          <w:rFonts w:ascii="Arial" w:hAnsi="Arial" w:cs="Arial"/>
          <w:b/>
          <w:bCs/>
        </w:rPr>
        <w:t>ecopilados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9"/>
        <w:gridCol w:w="3255"/>
        <w:gridCol w:w="2567"/>
        <w:gridCol w:w="2007"/>
      </w:tblGrid>
      <w:tr w:rsidR="00E04B01" w14:paraId="75E9CD26" w14:textId="77777777" w:rsidTr="00736449">
        <w:tc>
          <w:tcPr>
            <w:tcW w:w="999" w:type="dxa"/>
            <w:vAlign w:val="center"/>
          </w:tcPr>
          <w:p w14:paraId="4DDDCDC8" w14:textId="0958F154" w:rsidR="00E04B01" w:rsidRPr="00CB6D73" w:rsidRDefault="00E04B01" w:rsidP="0073644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_GoBack" w:colFirst="0" w:colLast="3"/>
            <w:bookmarkEnd w:id="0"/>
            <w:r>
              <w:rPr>
                <w:rFonts w:ascii="Arial" w:hAnsi="Arial" w:cs="Arial"/>
                <w:b/>
                <w:bCs/>
              </w:rPr>
              <w:t>Criterio</w:t>
            </w:r>
          </w:p>
        </w:tc>
        <w:tc>
          <w:tcPr>
            <w:tcW w:w="4248" w:type="dxa"/>
            <w:vAlign w:val="center"/>
          </w:tcPr>
          <w:p w14:paraId="105A33CE" w14:textId="28AE9D85" w:rsidR="00E04B01" w:rsidRPr="00CB6D73" w:rsidRDefault="00E04B01" w:rsidP="00736449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D73">
              <w:rPr>
                <w:rFonts w:ascii="Arial" w:hAnsi="Arial" w:cs="Arial"/>
                <w:b/>
                <w:bCs/>
              </w:rPr>
              <w:t>Instrucción</w:t>
            </w:r>
          </w:p>
        </w:tc>
        <w:tc>
          <w:tcPr>
            <w:tcW w:w="3157" w:type="dxa"/>
            <w:vAlign w:val="center"/>
          </w:tcPr>
          <w:p w14:paraId="53FF341C" w14:textId="011D18B4" w:rsidR="00E04B01" w:rsidRDefault="00E04B01" w:rsidP="00736449">
            <w:pPr>
              <w:jc w:val="center"/>
              <w:rPr>
                <w:rFonts w:ascii="Arial" w:hAnsi="Arial" w:cs="Arial"/>
                <w:b/>
                <w:bCs/>
              </w:rPr>
            </w:pPr>
            <w:r w:rsidRPr="00CB6D73">
              <w:rPr>
                <w:rFonts w:ascii="Arial" w:hAnsi="Arial" w:cs="Arial"/>
                <w:b/>
                <w:bCs/>
              </w:rPr>
              <w:t>Observación</w:t>
            </w:r>
            <w:r>
              <w:rPr>
                <w:rFonts w:ascii="Arial" w:hAnsi="Arial" w:cs="Arial"/>
                <w:b/>
                <w:bCs/>
              </w:rPr>
              <w:t xml:space="preserve"> / Sugerencias</w:t>
            </w:r>
          </w:p>
          <w:p w14:paraId="6D3D01CB" w14:textId="0598C03E" w:rsidR="00E04B01" w:rsidRPr="00CB6D73" w:rsidRDefault="00E04B01" w:rsidP="00736449">
            <w:pPr>
              <w:jc w:val="center"/>
              <w:rPr>
                <w:rFonts w:ascii="Arial" w:hAnsi="Arial" w:cs="Arial"/>
                <w:i/>
                <w:iCs/>
              </w:rPr>
            </w:pPr>
            <w:r w:rsidRPr="00CB6D73">
              <w:rPr>
                <w:rFonts w:ascii="Arial" w:hAnsi="Arial" w:cs="Arial"/>
                <w:i/>
                <w:iCs/>
              </w:rPr>
              <w:t>(Registro de verificación de la implementación dentro de empresa)</w:t>
            </w:r>
          </w:p>
        </w:tc>
        <w:tc>
          <w:tcPr>
            <w:tcW w:w="2386" w:type="dxa"/>
            <w:vAlign w:val="center"/>
          </w:tcPr>
          <w:p w14:paraId="7B9AB4F9" w14:textId="77777777" w:rsidR="00E04B01" w:rsidRDefault="00E04B01" w:rsidP="0073644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</w:t>
            </w:r>
            <w:r w:rsidRPr="00CB6D73">
              <w:rPr>
                <w:rFonts w:ascii="Arial" w:hAnsi="Arial" w:cs="Arial"/>
                <w:b/>
                <w:bCs/>
              </w:rPr>
              <w:t>egistro /</w:t>
            </w:r>
            <w:r>
              <w:rPr>
                <w:rFonts w:ascii="Arial" w:hAnsi="Arial" w:cs="Arial"/>
                <w:b/>
                <w:bCs/>
              </w:rPr>
              <w:t xml:space="preserve"> E</w:t>
            </w:r>
            <w:r w:rsidRPr="00CB6D73">
              <w:rPr>
                <w:rFonts w:ascii="Arial" w:hAnsi="Arial" w:cs="Arial"/>
                <w:b/>
                <w:bCs/>
              </w:rPr>
              <w:t>videncia</w:t>
            </w:r>
          </w:p>
          <w:p w14:paraId="587AB11F" w14:textId="4A9A20AA" w:rsidR="00E04B01" w:rsidRPr="00CB6D73" w:rsidRDefault="00E04B01" w:rsidP="00736449">
            <w:pPr>
              <w:jc w:val="center"/>
              <w:rPr>
                <w:rFonts w:ascii="Arial" w:hAnsi="Arial" w:cs="Arial"/>
                <w:i/>
                <w:iCs/>
              </w:rPr>
            </w:pPr>
            <w:r w:rsidRPr="00CB6D73">
              <w:rPr>
                <w:rFonts w:ascii="Arial" w:hAnsi="Arial" w:cs="Arial"/>
                <w:i/>
                <w:iCs/>
              </w:rPr>
              <w:t>(Bandímetro, documentos, fotografías, etc.)</w:t>
            </w:r>
          </w:p>
        </w:tc>
      </w:tr>
      <w:bookmarkEnd w:id="1"/>
      <w:tr w:rsidR="00454CDC" w14:paraId="01F4A9D8" w14:textId="77777777" w:rsidTr="00FD6604">
        <w:tc>
          <w:tcPr>
            <w:tcW w:w="999" w:type="dxa"/>
            <w:vMerge w:val="restart"/>
            <w:vAlign w:val="center"/>
          </w:tcPr>
          <w:p w14:paraId="2EDFB034" w14:textId="5514A1C2" w:rsidR="00454CDC" w:rsidRPr="00736449" w:rsidRDefault="00454CDC" w:rsidP="00FD6604">
            <w:pPr>
              <w:jc w:val="center"/>
              <w:rPr>
                <w:rFonts w:ascii="Arial" w:hAnsi="Arial" w:cs="Arial"/>
                <w:b/>
              </w:rPr>
            </w:pPr>
            <w:r w:rsidRPr="00736449"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4248" w:type="dxa"/>
          </w:tcPr>
          <w:p w14:paraId="2570114F" w14:textId="512C6306" w:rsidR="00454CDC" w:rsidRPr="00CB6D73" w:rsidRDefault="00454CDC" w:rsidP="0027414F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 xml:space="preserve">Identificación de lotes y sublotes, Bins, pallet, sacos, tolvas, </w:t>
            </w:r>
            <w:proofErr w:type="spellStart"/>
            <w:r w:rsidRPr="001129FD">
              <w:rPr>
                <w:rFonts w:ascii="Arial" w:hAnsi="Arial" w:cs="Arial"/>
              </w:rPr>
              <w:t>etc</w:t>
            </w:r>
            <w:proofErr w:type="spellEnd"/>
            <w:r w:rsidRPr="001129FD">
              <w:rPr>
                <w:rFonts w:ascii="Arial" w:hAnsi="Arial" w:cs="Arial"/>
              </w:rPr>
              <w:t xml:space="preserve"> de cada lugar de almacenado (verificación física, chequeando que se encuentre en la cámara, bodega, espacio o lugar que dice el registro)</w:t>
            </w:r>
          </w:p>
        </w:tc>
        <w:tc>
          <w:tcPr>
            <w:tcW w:w="3157" w:type="dxa"/>
          </w:tcPr>
          <w:p w14:paraId="6ACCEAF2" w14:textId="2D9CC58A" w:rsidR="00454CDC" w:rsidRDefault="00454CDC" w:rsidP="002741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525E2D17" w14:textId="77777777" w:rsidR="00454CDC" w:rsidRDefault="00454CDC" w:rsidP="0027414F">
            <w:pPr>
              <w:rPr>
                <w:rFonts w:ascii="Arial" w:hAnsi="Arial" w:cs="Arial"/>
              </w:rPr>
            </w:pPr>
          </w:p>
        </w:tc>
      </w:tr>
      <w:tr w:rsidR="00454CDC" w14:paraId="175DACCD" w14:textId="77777777" w:rsidTr="008162F9">
        <w:tc>
          <w:tcPr>
            <w:tcW w:w="999" w:type="dxa"/>
            <w:vMerge/>
          </w:tcPr>
          <w:p w14:paraId="404D4CC0" w14:textId="459BB542" w:rsidR="00454CDC" w:rsidRPr="00736449" w:rsidRDefault="00454CDC" w:rsidP="0045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8" w:type="dxa"/>
          </w:tcPr>
          <w:p w14:paraId="222478D2" w14:textId="56777841" w:rsidR="00454CDC" w:rsidRPr="00CB6D73" w:rsidRDefault="00454CDC" w:rsidP="0027414F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>Averiguar condiciones ideales de almacenamiento; temperatura, humedad, Co2, O2, aplicaciones fitosanitarias, otros tratamientos.</w:t>
            </w:r>
          </w:p>
        </w:tc>
        <w:tc>
          <w:tcPr>
            <w:tcW w:w="3157" w:type="dxa"/>
          </w:tcPr>
          <w:p w14:paraId="4DB50927" w14:textId="77777777" w:rsidR="00454CDC" w:rsidRDefault="00454CDC" w:rsidP="0027414F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352CEBC5" w14:textId="77777777" w:rsidR="00454CDC" w:rsidRDefault="00454CDC" w:rsidP="0027414F">
            <w:pPr>
              <w:rPr>
                <w:rFonts w:ascii="Arial" w:hAnsi="Arial" w:cs="Arial"/>
              </w:rPr>
            </w:pPr>
          </w:p>
        </w:tc>
      </w:tr>
      <w:tr w:rsidR="00454CDC" w14:paraId="1057040F" w14:textId="77777777" w:rsidTr="008162F9">
        <w:tc>
          <w:tcPr>
            <w:tcW w:w="999" w:type="dxa"/>
            <w:vMerge/>
          </w:tcPr>
          <w:p w14:paraId="678F2E33" w14:textId="52393CA9" w:rsidR="00454CDC" w:rsidRPr="00736449" w:rsidRDefault="00454CDC" w:rsidP="0045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8" w:type="dxa"/>
          </w:tcPr>
          <w:p w14:paraId="7FBAEBD7" w14:textId="7086343E" w:rsidR="00454CDC" w:rsidRPr="00CB6D73" w:rsidRDefault="00454CDC" w:rsidP="0027414F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 xml:space="preserve">Verificar si cuenta con algún tratamiento específico; Atmosfera controlada, atmosfera modificada, temperatura, humedad, </w:t>
            </w:r>
            <w:proofErr w:type="spellStart"/>
            <w:r w:rsidRPr="001129FD">
              <w:rPr>
                <w:rFonts w:ascii="Arial" w:hAnsi="Arial" w:cs="Arial"/>
              </w:rPr>
              <w:t>smartfresh</w:t>
            </w:r>
            <w:proofErr w:type="spellEnd"/>
            <w:r w:rsidRPr="001129FD">
              <w:rPr>
                <w:rFonts w:ascii="Arial" w:hAnsi="Arial" w:cs="Arial"/>
              </w:rPr>
              <w:t>, fumigantes fungicidas, bactericidas.</w:t>
            </w:r>
          </w:p>
        </w:tc>
        <w:tc>
          <w:tcPr>
            <w:tcW w:w="3157" w:type="dxa"/>
          </w:tcPr>
          <w:p w14:paraId="506D9421" w14:textId="77777777" w:rsidR="00454CDC" w:rsidRDefault="00454CDC" w:rsidP="0027414F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16D8A5A2" w14:textId="77777777" w:rsidR="00454CDC" w:rsidRDefault="00454CDC" w:rsidP="0027414F">
            <w:pPr>
              <w:rPr>
                <w:rFonts w:ascii="Arial" w:hAnsi="Arial" w:cs="Arial"/>
              </w:rPr>
            </w:pPr>
          </w:p>
        </w:tc>
      </w:tr>
      <w:tr w:rsidR="00454CDC" w14:paraId="07DBE410" w14:textId="77777777" w:rsidTr="008162F9">
        <w:tc>
          <w:tcPr>
            <w:tcW w:w="999" w:type="dxa"/>
          </w:tcPr>
          <w:p w14:paraId="773F2881" w14:textId="0D517311" w:rsidR="00454CDC" w:rsidRPr="00736449" w:rsidRDefault="00454CDC" w:rsidP="00454CDC">
            <w:pPr>
              <w:jc w:val="center"/>
              <w:rPr>
                <w:rFonts w:ascii="Arial" w:hAnsi="Arial" w:cs="Arial"/>
                <w:b/>
              </w:rPr>
            </w:pPr>
            <w:r w:rsidRPr="00736449">
              <w:rPr>
                <w:rFonts w:ascii="Arial" w:hAnsi="Arial" w:cs="Arial"/>
                <w:b/>
              </w:rPr>
              <w:t>AUT3</w:t>
            </w:r>
          </w:p>
        </w:tc>
        <w:tc>
          <w:tcPr>
            <w:tcW w:w="4248" w:type="dxa"/>
          </w:tcPr>
          <w:p w14:paraId="4D01D32D" w14:textId="08B8156B" w:rsidR="00454CDC" w:rsidRPr="001129FD" w:rsidRDefault="00454CDC" w:rsidP="00454CDC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 xml:space="preserve">Elaborar Informe en que consiste cada tratamiento, tiempo, dosis, procedimientos, uso de EPP. </w:t>
            </w:r>
          </w:p>
        </w:tc>
        <w:tc>
          <w:tcPr>
            <w:tcW w:w="3157" w:type="dxa"/>
          </w:tcPr>
          <w:p w14:paraId="5A0F37FE" w14:textId="77777777" w:rsidR="00454CDC" w:rsidRDefault="00454CDC" w:rsidP="00454CDC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14E3F287" w14:textId="77777777" w:rsidR="00454CDC" w:rsidRDefault="00454CDC" w:rsidP="00454CDC">
            <w:pPr>
              <w:rPr>
                <w:rFonts w:ascii="Arial" w:hAnsi="Arial" w:cs="Arial"/>
              </w:rPr>
            </w:pPr>
          </w:p>
        </w:tc>
      </w:tr>
      <w:tr w:rsidR="00BB7AF9" w14:paraId="03B9669D" w14:textId="77777777" w:rsidTr="00FD6604">
        <w:tc>
          <w:tcPr>
            <w:tcW w:w="999" w:type="dxa"/>
            <w:vMerge w:val="restart"/>
            <w:vAlign w:val="center"/>
          </w:tcPr>
          <w:p w14:paraId="70AA5D2E" w14:textId="09DBAB29" w:rsidR="00BB7AF9" w:rsidRPr="00736449" w:rsidRDefault="00BB7AF9" w:rsidP="00FD6604">
            <w:pPr>
              <w:jc w:val="center"/>
              <w:rPr>
                <w:rFonts w:ascii="Arial" w:hAnsi="Arial" w:cs="Arial"/>
                <w:b/>
              </w:rPr>
            </w:pPr>
            <w:r w:rsidRPr="00736449">
              <w:rPr>
                <w:rFonts w:ascii="Arial" w:hAnsi="Arial" w:cs="Arial"/>
                <w:b/>
              </w:rPr>
              <w:t>TCO3</w:t>
            </w:r>
          </w:p>
        </w:tc>
        <w:tc>
          <w:tcPr>
            <w:tcW w:w="4248" w:type="dxa"/>
          </w:tcPr>
          <w:p w14:paraId="0D6F6DDD" w14:textId="77777777" w:rsidR="00BB7AF9" w:rsidRDefault="00BB7AF9" w:rsidP="008162F9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 xml:space="preserve">Averiguar métodos de control </w:t>
            </w:r>
            <w:r>
              <w:rPr>
                <w:rFonts w:ascii="Arial" w:hAnsi="Arial" w:cs="Arial"/>
              </w:rPr>
              <w:t xml:space="preserve">de pallet </w:t>
            </w:r>
            <w:r w:rsidRPr="001129FD">
              <w:rPr>
                <w:rFonts w:ascii="Arial" w:hAnsi="Arial" w:cs="Arial"/>
              </w:rPr>
              <w:t>y quien valida esta información</w:t>
            </w:r>
          </w:p>
          <w:p w14:paraId="52C5A419" w14:textId="06D66BF7" w:rsidR="00BB7AF9" w:rsidRPr="001129FD" w:rsidRDefault="00BB7AF9" w:rsidP="008162F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no existe utilizar la planilla control Pallet para verificar el cumplimiento del programa de embarque.</w:t>
            </w:r>
          </w:p>
        </w:tc>
        <w:tc>
          <w:tcPr>
            <w:tcW w:w="3157" w:type="dxa"/>
          </w:tcPr>
          <w:p w14:paraId="03352CA0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29FDABED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</w:tr>
      <w:tr w:rsidR="00BB7AF9" w14:paraId="316BCC9C" w14:textId="77777777" w:rsidTr="008162F9">
        <w:tc>
          <w:tcPr>
            <w:tcW w:w="999" w:type="dxa"/>
            <w:vMerge/>
          </w:tcPr>
          <w:p w14:paraId="3DE626B5" w14:textId="701D316D" w:rsidR="00BB7AF9" w:rsidRPr="00736449" w:rsidRDefault="00BB7AF9" w:rsidP="0045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8" w:type="dxa"/>
          </w:tcPr>
          <w:p w14:paraId="423446B3" w14:textId="6D21E44E" w:rsidR="00BB7AF9" w:rsidRPr="00CB6D73" w:rsidRDefault="00BB7AF9" w:rsidP="00454CDC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 xml:space="preserve">Realizar procedimiento de control de tratamiento en la </w:t>
            </w:r>
            <w:r w:rsidRPr="001129FD">
              <w:rPr>
                <w:rFonts w:ascii="Arial" w:hAnsi="Arial" w:cs="Arial"/>
              </w:rPr>
              <w:lastRenderedPageBreak/>
              <w:t>frecuencia que corresponda, registrar la información en la planilla de control que la empresa uti</w:t>
            </w:r>
            <w:r>
              <w:rPr>
                <w:rFonts w:ascii="Arial" w:hAnsi="Arial" w:cs="Arial"/>
              </w:rPr>
              <w:t>lice o planilla de control de tratamiento adjunta</w:t>
            </w:r>
          </w:p>
        </w:tc>
        <w:tc>
          <w:tcPr>
            <w:tcW w:w="3157" w:type="dxa"/>
          </w:tcPr>
          <w:p w14:paraId="25E48A56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4B9BC1EF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</w:tr>
      <w:tr w:rsidR="00BB7AF9" w14:paraId="4B24D5BE" w14:textId="77777777" w:rsidTr="008162F9">
        <w:tc>
          <w:tcPr>
            <w:tcW w:w="999" w:type="dxa"/>
            <w:vMerge/>
          </w:tcPr>
          <w:p w14:paraId="466F17BC" w14:textId="0C6EC4B9" w:rsidR="00BB7AF9" w:rsidRPr="00736449" w:rsidRDefault="00BB7AF9" w:rsidP="00454CD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48" w:type="dxa"/>
          </w:tcPr>
          <w:p w14:paraId="1059BDDB" w14:textId="4167CEA3" w:rsidR="00BB7AF9" w:rsidRPr="001129FD" w:rsidRDefault="00BB7AF9" w:rsidP="00454C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Verificar mediante control de tarja el tarjado del pallet, chequeando que esta cumpla con los requerimientos del programa de embarque</w:t>
            </w:r>
          </w:p>
        </w:tc>
        <w:tc>
          <w:tcPr>
            <w:tcW w:w="3157" w:type="dxa"/>
          </w:tcPr>
          <w:p w14:paraId="5DD53873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57E36EF7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</w:tr>
      <w:tr w:rsidR="00BB7AF9" w14:paraId="4EB3A4F4" w14:textId="77777777" w:rsidTr="00FD6604">
        <w:tc>
          <w:tcPr>
            <w:tcW w:w="999" w:type="dxa"/>
            <w:vMerge w:val="restart"/>
            <w:vAlign w:val="center"/>
          </w:tcPr>
          <w:p w14:paraId="097054A2" w14:textId="2853971E" w:rsidR="00BB7AF9" w:rsidRPr="00736449" w:rsidRDefault="00BB7AF9" w:rsidP="00FD6604">
            <w:pPr>
              <w:jc w:val="center"/>
              <w:rPr>
                <w:rFonts w:ascii="Arial" w:hAnsi="Arial" w:cs="Arial"/>
                <w:b/>
              </w:rPr>
            </w:pPr>
            <w:r w:rsidRPr="00736449">
              <w:rPr>
                <w:rFonts w:ascii="Arial" w:hAnsi="Arial" w:cs="Arial"/>
                <w:b/>
              </w:rPr>
              <w:t>RDP3</w:t>
            </w:r>
          </w:p>
        </w:tc>
        <w:tc>
          <w:tcPr>
            <w:tcW w:w="4248" w:type="dxa"/>
          </w:tcPr>
          <w:p w14:paraId="0F954DE6" w14:textId="2EEE5CF1" w:rsidR="00BB7AF9" w:rsidRPr="00CB6D73" w:rsidRDefault="00BB7AF9" w:rsidP="00454CDC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>Verificar mermas, obtener % y donde están las mayores mermas</w:t>
            </w:r>
          </w:p>
        </w:tc>
        <w:tc>
          <w:tcPr>
            <w:tcW w:w="3157" w:type="dxa"/>
          </w:tcPr>
          <w:p w14:paraId="640F9F4D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465F3CFE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</w:tr>
      <w:tr w:rsidR="00BB7AF9" w14:paraId="14B50048" w14:textId="77777777" w:rsidTr="008162F9">
        <w:tc>
          <w:tcPr>
            <w:tcW w:w="999" w:type="dxa"/>
            <w:vMerge/>
          </w:tcPr>
          <w:p w14:paraId="77DFEDED" w14:textId="147278CC" w:rsidR="00BB7AF9" w:rsidRPr="001129FD" w:rsidRDefault="00BB7AF9" w:rsidP="00454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8" w:type="dxa"/>
          </w:tcPr>
          <w:p w14:paraId="5CCC05D2" w14:textId="356B7E7A" w:rsidR="00BB7AF9" w:rsidRPr="00CB6D73" w:rsidRDefault="00BB7AF9" w:rsidP="00454CDC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>Verificar si se ocupa algún sistema de gestión de almacenamiento, si es solo un sistema integral o son varios sistemas que no se comunican bien entre si y si cuenta con control de condiciones de almacenamiento.</w:t>
            </w:r>
          </w:p>
        </w:tc>
        <w:tc>
          <w:tcPr>
            <w:tcW w:w="3157" w:type="dxa"/>
          </w:tcPr>
          <w:p w14:paraId="4899B3BC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4B90FFE0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</w:tr>
      <w:tr w:rsidR="00BB7AF9" w14:paraId="01C7F419" w14:textId="77777777" w:rsidTr="008162F9">
        <w:tc>
          <w:tcPr>
            <w:tcW w:w="999" w:type="dxa"/>
            <w:vMerge/>
          </w:tcPr>
          <w:p w14:paraId="71CCF3B8" w14:textId="566F362B" w:rsidR="00BB7AF9" w:rsidRPr="001129FD" w:rsidRDefault="00BB7AF9" w:rsidP="00454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8" w:type="dxa"/>
          </w:tcPr>
          <w:p w14:paraId="3EDB188C" w14:textId="64B7949B" w:rsidR="00BB7AF9" w:rsidRPr="00CB6D73" w:rsidRDefault="00BB7AF9" w:rsidP="00454CDC">
            <w:pPr>
              <w:jc w:val="center"/>
              <w:rPr>
                <w:rFonts w:ascii="Arial" w:hAnsi="Arial" w:cs="Arial"/>
              </w:rPr>
            </w:pPr>
            <w:r w:rsidRPr="001129FD">
              <w:rPr>
                <w:rFonts w:ascii="Arial" w:hAnsi="Arial" w:cs="Arial"/>
              </w:rPr>
              <w:t>Verificar si cuentan con contramuestras de productos con enfermedades, plagas o desordenes fisiológicos que se evitan al realizar los distintos tratamientos.</w:t>
            </w:r>
          </w:p>
        </w:tc>
        <w:tc>
          <w:tcPr>
            <w:tcW w:w="3157" w:type="dxa"/>
          </w:tcPr>
          <w:p w14:paraId="7CF2945A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  <w:tc>
          <w:tcPr>
            <w:tcW w:w="2386" w:type="dxa"/>
          </w:tcPr>
          <w:p w14:paraId="01324D31" w14:textId="77777777" w:rsidR="00BB7AF9" w:rsidRDefault="00BB7AF9" w:rsidP="00454CDC">
            <w:pPr>
              <w:rPr>
                <w:rFonts w:ascii="Arial" w:hAnsi="Arial" w:cs="Arial"/>
              </w:rPr>
            </w:pPr>
          </w:p>
        </w:tc>
      </w:tr>
    </w:tbl>
    <w:p w14:paraId="3EE0C384" w14:textId="77777777" w:rsidR="006C7850" w:rsidRDefault="006C7850" w:rsidP="00CB6D7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B6D73" w14:paraId="5CD2E424" w14:textId="77777777" w:rsidTr="00CB6D73">
        <w:tc>
          <w:tcPr>
            <w:tcW w:w="10790" w:type="dxa"/>
          </w:tcPr>
          <w:p w14:paraId="4F17BDA3" w14:textId="27EA6F90" w:rsidR="00CB6D73" w:rsidRPr="00CB6D73" w:rsidRDefault="00853B7F" w:rsidP="00CB6D7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Conclusion</w:t>
            </w:r>
            <w:r w:rsidR="00B8638A">
              <w:rPr>
                <w:rFonts w:ascii="Arial" w:hAnsi="Arial" w:cs="Arial"/>
                <w:b/>
                <w:bCs/>
              </w:rPr>
              <w:t>es</w:t>
            </w:r>
          </w:p>
        </w:tc>
      </w:tr>
      <w:tr w:rsidR="00CB6D73" w14:paraId="55639940" w14:textId="77777777" w:rsidTr="00CB6D73">
        <w:tc>
          <w:tcPr>
            <w:tcW w:w="10790" w:type="dxa"/>
          </w:tcPr>
          <w:p w14:paraId="4060D66B" w14:textId="77777777" w:rsidR="00CB6D73" w:rsidRDefault="00CB6D73" w:rsidP="00CB6D73">
            <w:pPr>
              <w:rPr>
                <w:rFonts w:ascii="Arial" w:hAnsi="Arial" w:cs="Arial"/>
              </w:rPr>
            </w:pPr>
          </w:p>
          <w:p w14:paraId="73B96675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51F88A66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746DD4D9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6690E166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0122A568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3A5D25F8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1AA13DA4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74F6A411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05ABCD5A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16639298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5671B796" w14:textId="77777777" w:rsidR="006C7850" w:rsidRDefault="006C7850" w:rsidP="00CB6D73">
            <w:pPr>
              <w:rPr>
                <w:rFonts w:ascii="Arial" w:hAnsi="Arial" w:cs="Arial"/>
              </w:rPr>
            </w:pPr>
          </w:p>
          <w:p w14:paraId="21870F53" w14:textId="3268FF30" w:rsidR="006C7850" w:rsidRDefault="006C7850" w:rsidP="00CB6D73">
            <w:pPr>
              <w:rPr>
                <w:rFonts w:ascii="Arial" w:hAnsi="Arial" w:cs="Arial"/>
              </w:rPr>
            </w:pPr>
          </w:p>
        </w:tc>
      </w:tr>
    </w:tbl>
    <w:p w14:paraId="008E2FA7" w14:textId="77777777" w:rsidR="00CB6D73" w:rsidRPr="00A60425" w:rsidRDefault="00CB6D73" w:rsidP="00CB6D73">
      <w:pPr>
        <w:rPr>
          <w:rFonts w:ascii="Arial" w:hAnsi="Arial" w:cs="Arial"/>
        </w:rPr>
      </w:pPr>
    </w:p>
    <w:sectPr w:rsidR="00CB6D73" w:rsidRPr="00A60425" w:rsidSect="00FD660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AC337" w14:textId="77777777" w:rsidR="00C23163" w:rsidRDefault="00C23163" w:rsidP="00617259">
      <w:pPr>
        <w:spacing w:after="0" w:line="240" w:lineRule="auto"/>
      </w:pPr>
      <w:r>
        <w:separator/>
      </w:r>
    </w:p>
  </w:endnote>
  <w:endnote w:type="continuationSeparator" w:id="0">
    <w:p w14:paraId="604DF3DC" w14:textId="77777777" w:rsidR="00C23163" w:rsidRDefault="00C23163" w:rsidP="00617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9DD4E" w14:textId="22CC6D84" w:rsidR="00102F9C" w:rsidRPr="00FD6604" w:rsidRDefault="00FD6604" w:rsidP="00FD6604">
    <w:pPr>
      <w:pStyle w:val="Piedepgina"/>
    </w:pPr>
    <w:r>
      <w:rPr>
        <w:noProof/>
      </w:rPr>
      <w:drawing>
        <wp:inline distT="0" distB="0" distL="0" distR="0" wp14:anchorId="17922DFB" wp14:editId="5DFAC588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C97CE" w14:textId="77777777" w:rsidR="00C23163" w:rsidRDefault="00C23163" w:rsidP="00617259">
      <w:pPr>
        <w:spacing w:after="0" w:line="240" w:lineRule="auto"/>
      </w:pPr>
      <w:r>
        <w:separator/>
      </w:r>
    </w:p>
  </w:footnote>
  <w:footnote w:type="continuationSeparator" w:id="0">
    <w:p w14:paraId="4D3FF834" w14:textId="77777777" w:rsidR="00C23163" w:rsidRDefault="00C23163" w:rsidP="00617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5AB5" w14:textId="1D9E51C5" w:rsidR="00617259" w:rsidRPr="00AE1EEB" w:rsidRDefault="00FD6604" w:rsidP="003C7F8F">
    <w:pPr>
      <w:pStyle w:val="Encabezado"/>
      <w:jc w:val="center"/>
      <w:rPr>
        <w:rFonts w:ascii="Arial" w:hAnsi="Arial" w:cs="Arial"/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B3AE22" wp14:editId="77F25C44">
          <wp:simplePos x="0" y="0"/>
          <wp:positionH relativeFrom="margin">
            <wp:align>left</wp:align>
          </wp:positionH>
          <wp:positionV relativeFrom="paragraph">
            <wp:posOffset>-229325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EEB" w:rsidRPr="00AE1EEB">
      <w:rPr>
        <w:rFonts w:ascii="Arial" w:hAnsi="Arial" w:cs="Arial"/>
        <w:i/>
        <w:iCs/>
        <w:noProof/>
        <w:color w:val="808080" w:themeColor="background1" w:themeShade="80"/>
        <w:sz w:val="16"/>
        <w:szCs w:val="16"/>
        <w:lang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315C4"/>
    <w:multiLevelType w:val="hybridMultilevel"/>
    <w:tmpl w:val="88C67AAA"/>
    <w:lvl w:ilvl="0" w:tplc="F894DD9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A74D7"/>
    <w:multiLevelType w:val="hybridMultilevel"/>
    <w:tmpl w:val="F26EF3C4"/>
    <w:lvl w:ilvl="0" w:tplc="FF5AE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9394D"/>
    <w:multiLevelType w:val="hybridMultilevel"/>
    <w:tmpl w:val="68064F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B2241"/>
    <w:multiLevelType w:val="hybridMultilevel"/>
    <w:tmpl w:val="DBF02A60"/>
    <w:lvl w:ilvl="0" w:tplc="B6C076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2745E"/>
    <w:multiLevelType w:val="hybridMultilevel"/>
    <w:tmpl w:val="6DA83B58"/>
    <w:lvl w:ilvl="0" w:tplc="890892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CD"/>
    <w:rsid w:val="000044CD"/>
    <w:rsid w:val="000A5261"/>
    <w:rsid w:val="00102F9C"/>
    <w:rsid w:val="0010514A"/>
    <w:rsid w:val="00117C59"/>
    <w:rsid w:val="001230EE"/>
    <w:rsid w:val="00167AB2"/>
    <w:rsid w:val="0027386A"/>
    <w:rsid w:val="0027414F"/>
    <w:rsid w:val="00321F33"/>
    <w:rsid w:val="00364BA9"/>
    <w:rsid w:val="00372F45"/>
    <w:rsid w:val="003754D4"/>
    <w:rsid w:val="003B0445"/>
    <w:rsid w:val="003C7F8F"/>
    <w:rsid w:val="003E3409"/>
    <w:rsid w:val="00426019"/>
    <w:rsid w:val="00454CDC"/>
    <w:rsid w:val="00483B93"/>
    <w:rsid w:val="00486DD4"/>
    <w:rsid w:val="004D6900"/>
    <w:rsid w:val="004E57F1"/>
    <w:rsid w:val="005214CD"/>
    <w:rsid w:val="0054488A"/>
    <w:rsid w:val="00564CE1"/>
    <w:rsid w:val="00567B1C"/>
    <w:rsid w:val="005A403B"/>
    <w:rsid w:val="005D73BB"/>
    <w:rsid w:val="00615DC8"/>
    <w:rsid w:val="00617259"/>
    <w:rsid w:val="00642AA2"/>
    <w:rsid w:val="006A51E4"/>
    <w:rsid w:val="006B03E3"/>
    <w:rsid w:val="006C7850"/>
    <w:rsid w:val="006D1649"/>
    <w:rsid w:val="006E1C89"/>
    <w:rsid w:val="007243D0"/>
    <w:rsid w:val="00736449"/>
    <w:rsid w:val="007D1D3B"/>
    <w:rsid w:val="007F29DB"/>
    <w:rsid w:val="008162F9"/>
    <w:rsid w:val="0082531D"/>
    <w:rsid w:val="00853B7F"/>
    <w:rsid w:val="008F79FC"/>
    <w:rsid w:val="009315B4"/>
    <w:rsid w:val="00946B90"/>
    <w:rsid w:val="009506C5"/>
    <w:rsid w:val="009C3FE1"/>
    <w:rsid w:val="00A60425"/>
    <w:rsid w:val="00AC01CD"/>
    <w:rsid w:val="00AD626D"/>
    <w:rsid w:val="00AE1EEB"/>
    <w:rsid w:val="00B62F91"/>
    <w:rsid w:val="00B633AF"/>
    <w:rsid w:val="00B8638A"/>
    <w:rsid w:val="00BA3B15"/>
    <w:rsid w:val="00BA4DCC"/>
    <w:rsid w:val="00BB2FAF"/>
    <w:rsid w:val="00BB7AF9"/>
    <w:rsid w:val="00C05E7D"/>
    <w:rsid w:val="00C167E4"/>
    <w:rsid w:val="00C23163"/>
    <w:rsid w:val="00CB6D73"/>
    <w:rsid w:val="00D0233C"/>
    <w:rsid w:val="00D33094"/>
    <w:rsid w:val="00D47C34"/>
    <w:rsid w:val="00DB7409"/>
    <w:rsid w:val="00E04B01"/>
    <w:rsid w:val="00E058D7"/>
    <w:rsid w:val="00E3178A"/>
    <w:rsid w:val="00E44B94"/>
    <w:rsid w:val="00E731A9"/>
    <w:rsid w:val="00E768E1"/>
    <w:rsid w:val="00E77398"/>
    <w:rsid w:val="00E77406"/>
    <w:rsid w:val="00F30BC7"/>
    <w:rsid w:val="00F820A7"/>
    <w:rsid w:val="00F9553E"/>
    <w:rsid w:val="00FC3D31"/>
    <w:rsid w:val="00FD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37429"/>
  <w15:chartTrackingRefBased/>
  <w15:docId w15:val="{CE7A0BF4-2F02-4539-966C-CE0D4516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B6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5173D-EE90-4BCF-A64A-5BE99B34A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Iván Correa Guerrero</dc:creator>
  <cp:keywords/>
  <dc:description/>
  <cp:lastModifiedBy>Andrés Iván Correa Guerrero</cp:lastModifiedBy>
  <cp:revision>6</cp:revision>
  <dcterms:created xsi:type="dcterms:W3CDTF">2020-04-29T20:33:00Z</dcterms:created>
  <dcterms:modified xsi:type="dcterms:W3CDTF">2020-11-20T13:42:00Z</dcterms:modified>
</cp:coreProperties>
</file>