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B19FE" w14:textId="08F73F10" w:rsidR="009E761B" w:rsidRDefault="00160792" w:rsidP="003D3D25">
      <w:pPr>
        <w:tabs>
          <w:tab w:val="left" w:pos="5520"/>
        </w:tabs>
        <w:jc w:val="center"/>
        <w:rPr>
          <w:b/>
          <w:bCs/>
          <w:color w:val="88354D"/>
          <w:sz w:val="26"/>
          <w:szCs w:val="26"/>
        </w:rPr>
      </w:pPr>
      <w:r>
        <w:rPr>
          <w:b/>
          <w:bCs/>
          <w:color w:val="88354D"/>
          <w:sz w:val="26"/>
          <w:szCs w:val="26"/>
        </w:rPr>
        <w:t xml:space="preserve">GUÍA DE </w:t>
      </w:r>
      <w:r w:rsidR="00FD66F9">
        <w:rPr>
          <w:b/>
          <w:bCs/>
          <w:color w:val="88354D"/>
          <w:sz w:val="26"/>
          <w:szCs w:val="26"/>
        </w:rPr>
        <w:t xml:space="preserve">CONTENIDOS </w:t>
      </w:r>
      <w:r w:rsidR="00541CC1">
        <w:rPr>
          <w:b/>
          <w:bCs/>
          <w:color w:val="88354D"/>
          <w:sz w:val="26"/>
          <w:szCs w:val="26"/>
        </w:rPr>
        <w:t>– ACTIVIDAD N°2</w:t>
      </w:r>
    </w:p>
    <w:p w14:paraId="0102C241" w14:textId="58DB49BA" w:rsidR="003D3D25" w:rsidRPr="003D3D25" w:rsidRDefault="00541CC1" w:rsidP="003D3D25">
      <w:pPr>
        <w:tabs>
          <w:tab w:val="left" w:pos="5520"/>
        </w:tabs>
        <w:jc w:val="center"/>
        <w:rPr>
          <w:b/>
          <w:bCs/>
          <w:color w:val="808080" w:themeColor="background1" w:themeShade="80"/>
          <w:sz w:val="24"/>
          <w:szCs w:val="24"/>
        </w:rPr>
      </w:pPr>
      <w:r>
        <w:rPr>
          <w:b/>
          <w:bCs/>
          <w:color w:val="808080" w:themeColor="background1" w:themeShade="80"/>
          <w:sz w:val="24"/>
          <w:szCs w:val="24"/>
        </w:rPr>
        <w:t>MANTENIMIENTO PREVENTIVO</w:t>
      </w:r>
    </w:p>
    <w:p w14:paraId="27DF6463" w14:textId="4BFF39BE" w:rsidR="003D3D25" w:rsidRDefault="003D3D25" w:rsidP="009E761B">
      <w:pPr>
        <w:tabs>
          <w:tab w:val="left" w:pos="5520"/>
        </w:tabs>
        <w:rPr>
          <w:rFonts w:ascii="Calibri" w:hAnsi="Calibri" w:cs="Calibri"/>
          <w:bCs/>
          <w:sz w:val="24"/>
          <w:szCs w:val="24"/>
        </w:rPr>
      </w:pPr>
    </w:p>
    <w:p w14:paraId="24F34DDF" w14:textId="77777777" w:rsidR="00541CC1" w:rsidRDefault="00541CC1" w:rsidP="00541CC1">
      <w:pPr>
        <w:spacing w:after="0" w:line="240" w:lineRule="auto"/>
        <w:ind w:right="-234"/>
        <w:jc w:val="both"/>
        <w:rPr>
          <w:sz w:val="24"/>
          <w:szCs w:val="24"/>
        </w:rPr>
      </w:pPr>
      <w:r>
        <w:rPr>
          <w:sz w:val="24"/>
          <w:szCs w:val="24"/>
        </w:rPr>
        <w:t>Esta guía de contenidos abordará los conocimientos para la realización de un mantenimiento preventivo a un taladro de pedestal que se encuentre dentro del taller de mecánica industrial. Es importante conocer qué es el mantenimiento preventivo, las actividades dentro de una mantención industrial, la importancia de conocer las herramientas con las que va a realizar el mantenimiento y la lubricación que requiere el taladro. Dichos contenidos son relevantes ya que ayudarán a tu futuro desempeño laboral. Adicionalmente, esta guía será tu apoyo para realizar las actividades que se proponen más adelante, en las que deberás construir una pauta de mantenimiento para el taladro de pedestal de tu taller y realizar su mantenimiento preventivo, todo esto según los aprendizajes esperados y criterios de evaluación que se exponen a continuación.</w:t>
      </w:r>
    </w:p>
    <w:p w14:paraId="19570817" w14:textId="77777777" w:rsidR="00FD66F9" w:rsidRPr="007D5DD0" w:rsidRDefault="00FD66F9" w:rsidP="009E761B">
      <w:pPr>
        <w:tabs>
          <w:tab w:val="left" w:pos="5520"/>
        </w:tabs>
        <w:rPr>
          <w:rFonts w:ascii="Calibri" w:hAnsi="Calibri" w:cs="Calibri"/>
          <w:bCs/>
          <w:sz w:val="24"/>
          <w:szCs w:val="24"/>
        </w:rPr>
      </w:pPr>
    </w:p>
    <w:tbl>
      <w:tblPr>
        <w:tblStyle w:val="Tablaconcuadrcula"/>
        <w:tblW w:w="0" w:type="auto"/>
        <w:tblLook w:val="04A0" w:firstRow="1" w:lastRow="0" w:firstColumn="1" w:lastColumn="0" w:noHBand="0" w:noVBand="1"/>
      </w:tblPr>
      <w:tblGrid>
        <w:gridCol w:w="1980"/>
        <w:gridCol w:w="6848"/>
      </w:tblGrid>
      <w:tr w:rsidR="003D3D25" w14:paraId="285507CE" w14:textId="77777777" w:rsidTr="003D3D25">
        <w:tc>
          <w:tcPr>
            <w:tcW w:w="1980" w:type="dxa"/>
            <w:tcBorders>
              <w:top w:val="nil"/>
              <w:left w:val="nil"/>
              <w:bottom w:val="single" w:sz="18" w:space="0" w:color="FFFFFF" w:themeColor="background1"/>
              <w:right w:val="single" w:sz="18" w:space="0" w:color="FFFFFF" w:themeColor="background1"/>
            </w:tcBorders>
            <w:shd w:val="clear" w:color="auto" w:fill="88354D"/>
            <w:vAlign w:val="center"/>
          </w:tcPr>
          <w:p w14:paraId="5A26A3D9" w14:textId="77777777" w:rsidR="00160792" w:rsidRDefault="00160792" w:rsidP="003D3D25">
            <w:pPr>
              <w:rPr>
                <w:b/>
                <w:color w:val="FFFFFF" w:themeColor="background1"/>
                <w:sz w:val="24"/>
                <w:szCs w:val="24"/>
              </w:rPr>
            </w:pPr>
            <w:r>
              <w:rPr>
                <w:b/>
                <w:color w:val="FFFFFF" w:themeColor="background1"/>
                <w:sz w:val="24"/>
                <w:szCs w:val="24"/>
              </w:rPr>
              <w:t xml:space="preserve">OBJETIVO DE </w:t>
            </w:r>
          </w:p>
          <w:p w14:paraId="29730BCF" w14:textId="2A2EA2C2" w:rsidR="003D3D25" w:rsidRPr="003D3D25" w:rsidRDefault="00160792" w:rsidP="003D3D25">
            <w:pPr>
              <w:rPr>
                <w:b/>
                <w:color w:val="FFFFFF" w:themeColor="background1"/>
                <w:sz w:val="24"/>
                <w:szCs w:val="24"/>
              </w:rPr>
            </w:pPr>
            <w:r>
              <w:rPr>
                <w:b/>
                <w:color w:val="FFFFFF" w:themeColor="background1"/>
                <w:sz w:val="24"/>
                <w:szCs w:val="24"/>
              </w:rPr>
              <w:t>LA ACTIVIDAD</w:t>
            </w:r>
          </w:p>
        </w:tc>
        <w:tc>
          <w:tcPr>
            <w:tcW w:w="6848" w:type="dxa"/>
            <w:tcBorders>
              <w:top w:val="nil"/>
              <w:left w:val="single" w:sz="18" w:space="0" w:color="FFFFFF" w:themeColor="background1"/>
              <w:bottom w:val="single" w:sz="12" w:space="0" w:color="A6A6A6" w:themeColor="background1" w:themeShade="A6"/>
              <w:right w:val="nil"/>
            </w:tcBorders>
            <w:vAlign w:val="bottom"/>
          </w:tcPr>
          <w:p w14:paraId="3D98C1F1" w14:textId="7C3DF79A" w:rsidR="003D3D25" w:rsidRDefault="00541CC1" w:rsidP="003D3D25">
            <w:pPr>
              <w:rPr>
                <w:bCs/>
                <w:sz w:val="24"/>
                <w:szCs w:val="24"/>
              </w:rPr>
            </w:pPr>
            <w:r>
              <w:t>Conocer el mantenimiento preventivo y su aplicación en herramientas y equipos del taller de mecánica industrial.</w:t>
            </w:r>
          </w:p>
        </w:tc>
      </w:tr>
      <w:tr w:rsidR="003D3D25" w14:paraId="6C1C1F7C" w14:textId="77777777" w:rsidTr="00444292">
        <w:tc>
          <w:tcPr>
            <w:tcW w:w="198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611927BA" w14:textId="1F5A39D3" w:rsidR="003D3D25" w:rsidRPr="003D3D25" w:rsidRDefault="00160792" w:rsidP="003D3D25">
            <w:pPr>
              <w:rPr>
                <w:b/>
                <w:color w:val="FFFFFF" w:themeColor="background1"/>
                <w:sz w:val="24"/>
                <w:szCs w:val="24"/>
              </w:rPr>
            </w:pPr>
            <w:r>
              <w:rPr>
                <w:b/>
                <w:color w:val="FFFFFF" w:themeColor="background1"/>
                <w:sz w:val="24"/>
                <w:szCs w:val="24"/>
              </w:rPr>
              <w:t>OBJETIVOS DE APRENDIZAJE GENÉRICOS</w:t>
            </w:r>
          </w:p>
        </w:tc>
        <w:tc>
          <w:tcPr>
            <w:tcW w:w="6848" w:type="dxa"/>
            <w:tcBorders>
              <w:top w:val="single" w:sz="12" w:space="0" w:color="A6A6A6" w:themeColor="background1" w:themeShade="A6"/>
              <w:left w:val="single" w:sz="18" w:space="0" w:color="FFFFFF" w:themeColor="background1"/>
              <w:bottom w:val="single" w:sz="12" w:space="0" w:color="A6A6A6" w:themeColor="background1" w:themeShade="A6"/>
              <w:right w:val="nil"/>
            </w:tcBorders>
            <w:vAlign w:val="center"/>
          </w:tcPr>
          <w:p w14:paraId="1D15E5C3" w14:textId="4DC85EF5" w:rsidR="003D3D25" w:rsidRPr="00160792" w:rsidRDefault="00541CC1" w:rsidP="0063783C">
            <w:pPr>
              <w:rPr>
                <w:b/>
                <w:bCs/>
                <w:sz w:val="24"/>
                <w:szCs w:val="24"/>
              </w:rPr>
            </w:pPr>
            <w:r>
              <w:rPr>
                <w:b/>
                <w:bCs/>
                <w:color w:val="88354D"/>
              </w:rPr>
              <w:t>C</w:t>
            </w:r>
            <w:r w:rsidR="00160792" w:rsidRPr="00160792">
              <w:rPr>
                <w:b/>
                <w:bCs/>
                <w:color w:val="88354D"/>
              </w:rPr>
              <w:t xml:space="preserve"> - </w:t>
            </w:r>
            <w:r>
              <w:rPr>
                <w:b/>
                <w:bCs/>
                <w:color w:val="88354D"/>
              </w:rPr>
              <w:t>G</w:t>
            </w:r>
            <w:r w:rsidR="00160792" w:rsidRPr="00160792">
              <w:rPr>
                <w:b/>
                <w:bCs/>
                <w:color w:val="88354D"/>
              </w:rPr>
              <w:t xml:space="preserve"> </w:t>
            </w:r>
            <w:r>
              <w:rPr>
                <w:b/>
                <w:bCs/>
                <w:color w:val="88354D"/>
              </w:rPr>
              <w:t>- I - K</w:t>
            </w:r>
          </w:p>
        </w:tc>
      </w:tr>
      <w:tr w:rsidR="00160792" w14:paraId="3277D2D6" w14:textId="77777777" w:rsidTr="00E62208">
        <w:tc>
          <w:tcPr>
            <w:tcW w:w="198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367B9A56" w14:textId="55852B07" w:rsidR="00160792" w:rsidRPr="003D3D25" w:rsidRDefault="00160792" w:rsidP="00160792">
            <w:pPr>
              <w:rPr>
                <w:b/>
                <w:color w:val="FFFFFF" w:themeColor="background1"/>
                <w:sz w:val="24"/>
                <w:szCs w:val="24"/>
              </w:rPr>
            </w:pPr>
            <w:r w:rsidRPr="003D3D25">
              <w:rPr>
                <w:b/>
                <w:color w:val="FFFFFF" w:themeColor="background1"/>
                <w:sz w:val="24"/>
                <w:szCs w:val="24"/>
              </w:rPr>
              <w:t>APRENDIZAJE ESPERADO</w:t>
            </w:r>
          </w:p>
        </w:tc>
        <w:tc>
          <w:tcPr>
            <w:tcW w:w="6848" w:type="dxa"/>
            <w:tcBorders>
              <w:top w:val="single" w:sz="12" w:space="0" w:color="A6A6A6" w:themeColor="background1" w:themeShade="A6"/>
              <w:left w:val="single" w:sz="18" w:space="0" w:color="FFFFFF" w:themeColor="background1"/>
              <w:bottom w:val="single" w:sz="12" w:space="0" w:color="A6A6A6" w:themeColor="background1" w:themeShade="A6"/>
              <w:right w:val="nil"/>
            </w:tcBorders>
            <w:vAlign w:val="bottom"/>
          </w:tcPr>
          <w:p w14:paraId="3EDCAA23" w14:textId="780A1C5D" w:rsidR="00160792" w:rsidRPr="00FD66F9" w:rsidRDefault="00FD66F9" w:rsidP="00160792">
            <w:pPr>
              <w:rPr>
                <w:bCs/>
                <w:sz w:val="24"/>
                <w:szCs w:val="24"/>
              </w:rPr>
            </w:pPr>
            <w:r>
              <w:rPr>
                <w:b/>
                <w:color w:val="88354D"/>
                <w:sz w:val="24"/>
                <w:szCs w:val="24"/>
              </w:rPr>
              <w:t>2</w:t>
            </w:r>
            <w:r w:rsidR="00160792" w:rsidRPr="0063783C">
              <w:rPr>
                <w:b/>
                <w:color w:val="88354D"/>
                <w:sz w:val="24"/>
                <w:szCs w:val="24"/>
              </w:rPr>
              <w:t>.</w:t>
            </w:r>
            <w:r w:rsidR="00160792" w:rsidRPr="0063783C">
              <w:rPr>
                <w:bCs/>
                <w:color w:val="88354D"/>
                <w:sz w:val="24"/>
                <w:szCs w:val="24"/>
              </w:rPr>
              <w:t xml:space="preserve"> </w:t>
            </w:r>
            <w:r w:rsidR="00541CC1">
              <w:t>Realiza mantenimiento preventivo de herramientas mecánicas, hidráulicas, neumáticas, eléctricas y manuales, y de útiles y componentes propios de la especialidad de Mecánica Industrial, respetando la normativa de higiene, de seguridad industrial y medioambiental.</w:t>
            </w:r>
          </w:p>
        </w:tc>
      </w:tr>
      <w:tr w:rsidR="00160792" w14:paraId="54E7E972" w14:textId="77777777" w:rsidTr="0063783C">
        <w:tc>
          <w:tcPr>
            <w:tcW w:w="1980" w:type="dxa"/>
            <w:tcBorders>
              <w:top w:val="single" w:sz="18" w:space="0" w:color="FFFFFF" w:themeColor="background1"/>
              <w:left w:val="nil"/>
              <w:bottom w:val="nil"/>
              <w:right w:val="single" w:sz="18" w:space="0" w:color="FFFFFF" w:themeColor="background1"/>
            </w:tcBorders>
            <w:shd w:val="clear" w:color="auto" w:fill="88354D"/>
            <w:vAlign w:val="center"/>
          </w:tcPr>
          <w:p w14:paraId="2BD0928E" w14:textId="00D30915" w:rsidR="00160792" w:rsidRPr="003D3D25" w:rsidRDefault="00160792" w:rsidP="00160792">
            <w:pPr>
              <w:rPr>
                <w:b/>
                <w:color w:val="FFFFFF" w:themeColor="background1"/>
                <w:sz w:val="24"/>
                <w:szCs w:val="24"/>
              </w:rPr>
            </w:pPr>
            <w:r>
              <w:rPr>
                <w:b/>
                <w:color w:val="FFFFFF" w:themeColor="background1"/>
                <w:sz w:val="24"/>
                <w:szCs w:val="24"/>
              </w:rPr>
              <w:t>CRITERIOS DE EVALUACIÓN</w:t>
            </w:r>
          </w:p>
        </w:tc>
        <w:tc>
          <w:tcPr>
            <w:tcW w:w="6848" w:type="dxa"/>
            <w:tcBorders>
              <w:top w:val="single" w:sz="12" w:space="0" w:color="A6A6A6" w:themeColor="background1" w:themeShade="A6"/>
              <w:left w:val="single" w:sz="18" w:space="0" w:color="FFFFFF" w:themeColor="background1"/>
              <w:bottom w:val="nil"/>
              <w:right w:val="nil"/>
            </w:tcBorders>
            <w:vAlign w:val="center"/>
          </w:tcPr>
          <w:p w14:paraId="2AA6876A" w14:textId="61EE6B32" w:rsidR="00541CC1" w:rsidRDefault="00541CC1" w:rsidP="00541CC1">
            <w:pPr>
              <w:jc w:val="both"/>
            </w:pPr>
            <w:r w:rsidRPr="00541CC1">
              <w:rPr>
                <w:b/>
                <w:bCs/>
                <w:color w:val="A6A6A6" w:themeColor="background1" w:themeShade="A6"/>
              </w:rPr>
              <w:t>2.1</w:t>
            </w:r>
            <w:r w:rsidRPr="00541CC1">
              <w:rPr>
                <w:color w:val="A6A6A6" w:themeColor="background1" w:themeShade="A6"/>
              </w:rPr>
              <w:t xml:space="preserve"> </w:t>
            </w:r>
            <w:r>
              <w:t>Inicia y termina el plan de mantenimiento preventivo de una máquina, realizando las tareas según una secuencia previamente establecida por el manual del fabricante, respetando las normas de seguridad y protección al medio ambiente.</w:t>
            </w:r>
          </w:p>
          <w:p w14:paraId="51A5C001" w14:textId="42D70D1F" w:rsidR="00541CC1" w:rsidRDefault="00541CC1" w:rsidP="00541CC1">
            <w:pPr>
              <w:jc w:val="both"/>
            </w:pPr>
            <w:r w:rsidRPr="00541CC1">
              <w:rPr>
                <w:b/>
                <w:bCs/>
                <w:color w:val="A6A6A6" w:themeColor="background1" w:themeShade="A6"/>
              </w:rPr>
              <w:t>2.2</w:t>
            </w:r>
            <w:r w:rsidRPr="00541CC1">
              <w:rPr>
                <w:color w:val="A6A6A6" w:themeColor="background1" w:themeShade="A6"/>
              </w:rPr>
              <w:t xml:space="preserve"> </w:t>
            </w:r>
            <w:r>
              <w:t>Realiza tareas de limpieza, engrase y sustitución de piezas, de acuerdo a pautas de mantenimiento y especificaciones del fabricante, considerando el respeto a la normativa de higiene, seguridad industrial y medioambiental.</w:t>
            </w:r>
          </w:p>
          <w:p w14:paraId="7B93170B" w14:textId="5EC3BFAD" w:rsidR="00160792" w:rsidRDefault="00541CC1" w:rsidP="00541CC1">
            <w:r w:rsidRPr="00541CC1">
              <w:rPr>
                <w:b/>
                <w:bCs/>
                <w:color w:val="A6A6A6" w:themeColor="background1" w:themeShade="A6"/>
              </w:rPr>
              <w:t>2.3</w:t>
            </w:r>
            <w:r w:rsidRPr="00541CC1">
              <w:rPr>
                <w:color w:val="A6A6A6" w:themeColor="background1" w:themeShade="A6"/>
              </w:rPr>
              <w:t xml:space="preserve">   </w:t>
            </w:r>
            <w:r>
              <w:t>Verifica el correcto funcionamiento de las herramientas, posterior a la ejecución de su plan de mantenimiento preventivo, de acuerdo a las indicaciones del manual del fabricante y las normas de seguridad industrial.</w:t>
            </w:r>
          </w:p>
        </w:tc>
      </w:tr>
    </w:tbl>
    <w:p w14:paraId="3F9FACC9" w14:textId="6AC3E544" w:rsidR="00DE2735" w:rsidRDefault="00DE2735" w:rsidP="009E761B">
      <w:pPr>
        <w:rPr>
          <w:bCs/>
          <w:sz w:val="24"/>
          <w:szCs w:val="24"/>
        </w:rPr>
      </w:pPr>
    </w:p>
    <w:p w14:paraId="783F4FB2" w14:textId="77777777" w:rsidR="00541CC1" w:rsidRDefault="00541CC1" w:rsidP="009E761B">
      <w:pPr>
        <w:rPr>
          <w:bCs/>
          <w:sz w:val="24"/>
          <w:szCs w:val="24"/>
        </w:rPr>
      </w:pPr>
    </w:p>
    <w:p w14:paraId="33D6CE0E" w14:textId="0D8AFD9D" w:rsidR="00FD66F9" w:rsidRDefault="00541CC1" w:rsidP="00FD66F9">
      <w:pPr>
        <w:pStyle w:val="Ttulo2"/>
      </w:pPr>
      <w:r>
        <w:lastRenderedPageBreak/>
        <w:t>CONTENIDO N°1 Mantenimiento Preventivo</w:t>
      </w:r>
    </w:p>
    <w:p w14:paraId="7F685813" w14:textId="77777777" w:rsidR="00541CC1" w:rsidRDefault="00541CC1" w:rsidP="00541CC1">
      <w:pPr>
        <w:jc w:val="both"/>
        <w:rPr>
          <w:sz w:val="24"/>
          <w:szCs w:val="24"/>
        </w:rPr>
      </w:pPr>
      <w:r>
        <w:rPr>
          <w:sz w:val="24"/>
          <w:szCs w:val="24"/>
        </w:rPr>
        <w:t>El mantenimiento preventivo tiene como objetivo principal anticiparse a una interrupción imprevista de la máquina o herramienta, y por lo tanto la detención del proceso productivo que tiene una empresa. Principalmente se utiliza debido a que no se puede determinar en qué momento fallará un componente en forma imprevista, si esto llegara a ocurrir podría implicar grandes pérdidas para la empresa como horas de producción, materia prima, seguridad, incumplimiento de contrato, entre otros.</w:t>
      </w:r>
    </w:p>
    <w:p w14:paraId="6107CC4F" w14:textId="28301F64" w:rsidR="00541CC1" w:rsidRDefault="00541CC1" w:rsidP="00541CC1">
      <w:pPr>
        <w:jc w:val="both"/>
        <w:rPr>
          <w:sz w:val="24"/>
          <w:szCs w:val="24"/>
        </w:rPr>
      </w:pPr>
      <w:r w:rsidRPr="00541CC1">
        <w:rPr>
          <w:b/>
          <w:bCs/>
          <w:color w:val="88354D"/>
          <w:sz w:val="24"/>
          <w:szCs w:val="24"/>
        </w:rPr>
        <w:t>Es aquí la importancia que tiene el mantenimiento preventivo</w:t>
      </w:r>
      <w:r w:rsidRPr="00541CC1">
        <w:rPr>
          <w:color w:val="88354D"/>
          <w:sz w:val="24"/>
          <w:szCs w:val="24"/>
        </w:rPr>
        <w:t xml:space="preserve"> </w:t>
      </w:r>
      <w:r>
        <w:rPr>
          <w:sz w:val="24"/>
          <w:szCs w:val="24"/>
        </w:rPr>
        <w:t xml:space="preserve">que pretende disminuir la frecuencia de las paradas no programadas, aprovechando el momento más oportuno para el cambio de componentes desde una mirada de producción y mantenimiento. Si esto es así, se debería evitar la detención imprevista, esto significa cambiar el componente antes de que falle, mediante un reemplazo preventivo del componente, lo cual da origen al mantenimiento preventivo. </w:t>
      </w:r>
    </w:p>
    <w:p w14:paraId="0335D2D6" w14:textId="77777777" w:rsidR="00541CC1" w:rsidRDefault="00541CC1" w:rsidP="00541CC1">
      <w:pPr>
        <w:jc w:val="both"/>
        <w:rPr>
          <w:sz w:val="24"/>
          <w:szCs w:val="24"/>
        </w:rPr>
      </w:pPr>
      <w:r w:rsidRPr="00541CC1">
        <w:rPr>
          <w:b/>
          <w:bCs/>
          <w:color w:val="88354D"/>
          <w:sz w:val="24"/>
          <w:szCs w:val="24"/>
        </w:rPr>
        <w:t>Las acciones de mantenimiento preventivo</w:t>
      </w:r>
      <w:r>
        <w:rPr>
          <w:sz w:val="24"/>
          <w:szCs w:val="24"/>
        </w:rPr>
        <w:t>, comprende rutas de inspección rutinarias ya sea visual y temperatura, inspecciones profundas como es la de los rodamientos y cambio de elementos mecánicos.</w:t>
      </w:r>
    </w:p>
    <w:p w14:paraId="42E610F1" w14:textId="77777777" w:rsidR="00541CC1" w:rsidRDefault="00541CC1" w:rsidP="00541CC1">
      <w:pPr>
        <w:jc w:val="both"/>
        <w:rPr>
          <w:sz w:val="24"/>
          <w:szCs w:val="24"/>
        </w:rPr>
      </w:pPr>
      <w:r w:rsidRPr="00541CC1">
        <w:rPr>
          <w:b/>
          <w:bCs/>
          <w:color w:val="88354D"/>
          <w:sz w:val="24"/>
          <w:szCs w:val="24"/>
        </w:rPr>
        <w:t>La mantención preventiva es planificada y programada</w:t>
      </w:r>
      <w:r>
        <w:rPr>
          <w:sz w:val="24"/>
          <w:szCs w:val="24"/>
        </w:rPr>
        <w:t>, el cambio de algún componente se realiza durante una detención programada del equipo. La aplicación de este tipo de mantención se fundamenta en un análisis de costo, de modo que el costo por pérdida de vida útil del componente debe ser menor que el costo que involucra una detención imprevista, costo de materia prima pérdida o costo por incumplimiento de contrato. Con el fin de minimizar estos costos se debe llevar información estadística que avale la decisión del periodo de cambio.</w:t>
      </w:r>
    </w:p>
    <w:p w14:paraId="0F24C60C" w14:textId="77777777" w:rsidR="00541CC1" w:rsidRDefault="00541CC1" w:rsidP="00541CC1">
      <w:pPr>
        <w:jc w:val="both"/>
        <w:rPr>
          <w:sz w:val="24"/>
          <w:szCs w:val="24"/>
        </w:rPr>
      </w:pPr>
      <w:r>
        <w:rPr>
          <w:sz w:val="24"/>
          <w:szCs w:val="24"/>
        </w:rPr>
        <w:t>Si bien es la mantención preventiva puede reducir costos dentro de una empresa y anticiparse a eventos imprevistos, igualmente presenta desventajas en su proceso que son los siguientes:</w:t>
      </w:r>
    </w:p>
    <w:p w14:paraId="10CE7256" w14:textId="77777777" w:rsidR="00541CC1" w:rsidRDefault="00541CC1" w:rsidP="00541CC1">
      <w:pPr>
        <w:numPr>
          <w:ilvl w:val="0"/>
          <w:numId w:val="36"/>
        </w:numPr>
        <w:spacing w:after="0"/>
        <w:jc w:val="both"/>
        <w:rPr>
          <w:sz w:val="24"/>
          <w:szCs w:val="24"/>
        </w:rPr>
      </w:pPr>
      <w:r>
        <w:rPr>
          <w:sz w:val="24"/>
          <w:szCs w:val="24"/>
        </w:rPr>
        <w:t>Normalmente el equipo requiere estar fuera de servicio.</w:t>
      </w:r>
    </w:p>
    <w:p w14:paraId="5B04F4A7" w14:textId="77777777" w:rsidR="00541CC1" w:rsidRDefault="00541CC1" w:rsidP="00541CC1">
      <w:pPr>
        <w:numPr>
          <w:ilvl w:val="0"/>
          <w:numId w:val="36"/>
        </w:numPr>
        <w:spacing w:after="0"/>
        <w:jc w:val="both"/>
        <w:rPr>
          <w:sz w:val="24"/>
          <w:szCs w:val="24"/>
        </w:rPr>
      </w:pPr>
      <w:r>
        <w:rPr>
          <w:sz w:val="24"/>
          <w:szCs w:val="24"/>
        </w:rPr>
        <w:t>No impide fallas entre intervenciones de mantención.</w:t>
      </w:r>
    </w:p>
    <w:p w14:paraId="682A9956" w14:textId="77777777" w:rsidR="00541CC1" w:rsidRDefault="00541CC1" w:rsidP="00541CC1">
      <w:pPr>
        <w:numPr>
          <w:ilvl w:val="0"/>
          <w:numId w:val="36"/>
        </w:numPr>
        <w:jc w:val="both"/>
        <w:rPr>
          <w:sz w:val="24"/>
          <w:szCs w:val="24"/>
        </w:rPr>
      </w:pPr>
      <w:r>
        <w:rPr>
          <w:sz w:val="24"/>
          <w:szCs w:val="24"/>
        </w:rPr>
        <w:t>Se realizan cambios de partes en buen estado.</w:t>
      </w:r>
    </w:p>
    <w:p w14:paraId="45495CF2" w14:textId="77777777" w:rsidR="00541CC1" w:rsidRDefault="00541CC1" w:rsidP="00541CC1">
      <w:pPr>
        <w:ind w:left="2160"/>
        <w:jc w:val="both"/>
        <w:rPr>
          <w:sz w:val="24"/>
          <w:szCs w:val="24"/>
        </w:rPr>
      </w:pPr>
    </w:p>
    <w:p w14:paraId="2A7F8E8D" w14:textId="77777777" w:rsidR="00541CC1" w:rsidRDefault="00541CC1" w:rsidP="00541CC1">
      <w:pPr>
        <w:ind w:left="720"/>
        <w:jc w:val="both"/>
        <w:rPr>
          <w:sz w:val="24"/>
          <w:szCs w:val="24"/>
        </w:rPr>
      </w:pPr>
    </w:p>
    <w:p w14:paraId="7A8C7A81" w14:textId="77777777" w:rsidR="00541CC1" w:rsidRDefault="00541CC1" w:rsidP="00541CC1">
      <w:pPr>
        <w:ind w:firstLine="720"/>
        <w:jc w:val="both"/>
        <w:rPr>
          <w:sz w:val="24"/>
          <w:szCs w:val="24"/>
        </w:rPr>
      </w:pPr>
    </w:p>
    <w:p w14:paraId="7A44AB68" w14:textId="77777777" w:rsidR="00541CC1" w:rsidRDefault="00541CC1" w:rsidP="00541CC1">
      <w:pPr>
        <w:ind w:firstLine="720"/>
        <w:jc w:val="both"/>
        <w:rPr>
          <w:sz w:val="24"/>
          <w:szCs w:val="24"/>
        </w:rPr>
      </w:pPr>
    </w:p>
    <w:p w14:paraId="3770C16C" w14:textId="77777777" w:rsidR="00541CC1" w:rsidRDefault="00541CC1" w:rsidP="00541CC1">
      <w:pPr>
        <w:ind w:firstLine="720"/>
        <w:jc w:val="both"/>
        <w:rPr>
          <w:sz w:val="24"/>
          <w:szCs w:val="24"/>
        </w:rPr>
      </w:pPr>
    </w:p>
    <w:p w14:paraId="7BB923D2" w14:textId="71F29BEB" w:rsidR="00541CC1" w:rsidRPr="00541CC1" w:rsidRDefault="00541CC1" w:rsidP="00541CC1">
      <w:pPr>
        <w:keepNext/>
        <w:pBdr>
          <w:top w:val="nil"/>
          <w:left w:val="nil"/>
          <w:bottom w:val="nil"/>
          <w:right w:val="nil"/>
          <w:between w:val="nil"/>
        </w:pBdr>
        <w:spacing w:before="120" w:after="120"/>
        <w:jc w:val="center"/>
        <w:rPr>
          <w:b/>
          <w:bCs/>
          <w:iCs/>
          <w:color w:val="88354D"/>
          <w:sz w:val="24"/>
          <w:szCs w:val="24"/>
        </w:rPr>
      </w:pPr>
      <w:r w:rsidRPr="00541CC1">
        <w:rPr>
          <w:rFonts w:ascii="Calibri" w:eastAsia="Calibri" w:hAnsi="Calibri" w:cs="Calibri"/>
          <w:b/>
          <w:bCs/>
          <w:iCs/>
          <w:color w:val="88354D"/>
          <w:sz w:val="24"/>
          <w:szCs w:val="24"/>
        </w:rPr>
        <w:t xml:space="preserve">Figura 1. </w:t>
      </w:r>
      <w:r w:rsidRPr="00541CC1">
        <w:rPr>
          <w:b/>
          <w:bCs/>
          <w:iCs/>
          <w:color w:val="88354D"/>
          <w:sz w:val="24"/>
          <w:szCs w:val="24"/>
        </w:rPr>
        <w:t xml:space="preserve">Inspección </w:t>
      </w:r>
      <w:r w:rsidRPr="00541CC1">
        <w:rPr>
          <w:rFonts w:ascii="Calibri" w:eastAsia="Calibri" w:hAnsi="Calibri" w:cs="Calibri"/>
          <w:b/>
          <w:bCs/>
          <w:iCs/>
          <w:color w:val="88354D"/>
          <w:sz w:val="24"/>
          <w:szCs w:val="24"/>
        </w:rPr>
        <w:t xml:space="preserve">de Rodamiento </w:t>
      </w:r>
    </w:p>
    <w:p w14:paraId="08A03C75" w14:textId="77777777" w:rsidR="00541CC1" w:rsidRDefault="00541CC1" w:rsidP="00541CC1">
      <w:pPr>
        <w:keepNext/>
        <w:ind w:firstLine="720"/>
        <w:jc w:val="center"/>
      </w:pPr>
      <w:r>
        <w:rPr>
          <w:noProof/>
          <w:sz w:val="24"/>
          <w:szCs w:val="24"/>
        </w:rPr>
        <w:drawing>
          <wp:inline distT="114300" distB="114300" distL="114300" distR="114300" wp14:anchorId="06239B83" wp14:editId="1F11B527">
            <wp:extent cx="2238375" cy="1971675"/>
            <wp:effectExtent l="0" t="0" r="0" b="0"/>
            <wp:docPr id="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38375" cy="1971675"/>
                    </a:xfrm>
                    <a:prstGeom prst="rect">
                      <a:avLst/>
                    </a:prstGeom>
                    <a:ln/>
                  </pic:spPr>
                </pic:pic>
              </a:graphicData>
            </a:graphic>
          </wp:inline>
        </w:drawing>
      </w:r>
    </w:p>
    <w:p w14:paraId="063C1013" w14:textId="77777777" w:rsidR="00541CC1" w:rsidRPr="00541CC1" w:rsidRDefault="00541CC1" w:rsidP="00541CC1">
      <w:pPr>
        <w:pBdr>
          <w:top w:val="nil"/>
          <w:left w:val="nil"/>
          <w:bottom w:val="nil"/>
          <w:right w:val="nil"/>
          <w:between w:val="nil"/>
        </w:pBdr>
        <w:spacing w:before="120" w:after="120"/>
        <w:jc w:val="center"/>
        <w:rPr>
          <w:iCs/>
          <w:color w:val="000000"/>
          <w:sz w:val="20"/>
          <w:szCs w:val="20"/>
        </w:rPr>
      </w:pPr>
      <w:r w:rsidRPr="00541CC1">
        <w:rPr>
          <w:rFonts w:ascii="Calibri" w:eastAsia="Calibri" w:hAnsi="Calibri" w:cs="Calibri"/>
          <w:iCs/>
          <w:color w:val="000000"/>
          <w:sz w:val="20"/>
          <w:szCs w:val="20"/>
        </w:rPr>
        <w:t>Fuente: Elaboración Propia</w:t>
      </w:r>
    </w:p>
    <w:p w14:paraId="49416BE3" w14:textId="77777777" w:rsidR="00541CC1" w:rsidRDefault="00541CC1" w:rsidP="00541CC1">
      <w:pPr>
        <w:ind w:firstLine="720"/>
        <w:jc w:val="both"/>
        <w:rPr>
          <w:sz w:val="24"/>
          <w:szCs w:val="24"/>
        </w:rPr>
      </w:pPr>
    </w:p>
    <w:p w14:paraId="6DD4CC23" w14:textId="0BB3FFE1" w:rsidR="00541CC1" w:rsidRDefault="00541CC1" w:rsidP="00541CC1">
      <w:pPr>
        <w:pStyle w:val="Ttulo2"/>
      </w:pPr>
      <w:r>
        <w:t xml:space="preserve">CONTENIDO N°2 Actividades de la mantención industrial </w:t>
      </w:r>
    </w:p>
    <w:p w14:paraId="17A85167" w14:textId="136C2140" w:rsidR="00541CC1" w:rsidRDefault="00541CC1" w:rsidP="00541CC1">
      <w:pPr>
        <w:jc w:val="both"/>
        <w:rPr>
          <w:sz w:val="24"/>
          <w:szCs w:val="24"/>
        </w:rPr>
      </w:pPr>
      <w:r>
        <w:rPr>
          <w:sz w:val="24"/>
          <w:szCs w:val="24"/>
        </w:rPr>
        <w:t xml:space="preserve">La ejecución de las actividades de mantención es realizada por los operarios de mantenimiento, bajo la supervisión de un superior o por el jefe de mantención según sea el tamaño de la empresa y organización. Es desarrollada de acuerdo a planes de mantenimiento y pautas dispuestas por la planificación de la mantención. </w:t>
      </w:r>
    </w:p>
    <w:p w14:paraId="2F47AB78" w14:textId="364444CE" w:rsidR="00541CC1" w:rsidRDefault="00541CC1" w:rsidP="00541CC1">
      <w:pPr>
        <w:jc w:val="both"/>
        <w:rPr>
          <w:sz w:val="24"/>
          <w:szCs w:val="24"/>
        </w:rPr>
      </w:pPr>
      <w:r>
        <w:rPr>
          <w:sz w:val="24"/>
          <w:szCs w:val="24"/>
        </w:rPr>
        <w:t>Las actividades que se pueden encontrar al realizar una mantención industrial son los siguiente:</w:t>
      </w:r>
    </w:p>
    <w:p w14:paraId="6B89E645" w14:textId="77777777" w:rsidR="00541CC1" w:rsidRDefault="00541CC1" w:rsidP="00541CC1">
      <w:pPr>
        <w:numPr>
          <w:ilvl w:val="0"/>
          <w:numId w:val="35"/>
        </w:numPr>
        <w:spacing w:after="0"/>
        <w:jc w:val="both"/>
        <w:rPr>
          <w:sz w:val="24"/>
          <w:szCs w:val="24"/>
        </w:rPr>
      </w:pPr>
      <w:r>
        <w:rPr>
          <w:sz w:val="24"/>
          <w:szCs w:val="24"/>
        </w:rPr>
        <w:t>Inspeccionar</w:t>
      </w:r>
    </w:p>
    <w:p w14:paraId="2453D071" w14:textId="77777777" w:rsidR="00541CC1" w:rsidRDefault="00541CC1" w:rsidP="00541CC1">
      <w:pPr>
        <w:numPr>
          <w:ilvl w:val="0"/>
          <w:numId w:val="35"/>
        </w:numPr>
        <w:spacing w:after="0"/>
        <w:jc w:val="both"/>
        <w:rPr>
          <w:sz w:val="24"/>
          <w:szCs w:val="24"/>
        </w:rPr>
      </w:pPr>
      <w:r>
        <w:rPr>
          <w:sz w:val="24"/>
          <w:szCs w:val="24"/>
        </w:rPr>
        <w:t>Regular y/o Ajustar</w:t>
      </w:r>
    </w:p>
    <w:p w14:paraId="3E703DC4" w14:textId="77777777" w:rsidR="00541CC1" w:rsidRDefault="00541CC1" w:rsidP="00541CC1">
      <w:pPr>
        <w:numPr>
          <w:ilvl w:val="0"/>
          <w:numId w:val="35"/>
        </w:numPr>
        <w:spacing w:after="0"/>
        <w:jc w:val="both"/>
        <w:rPr>
          <w:sz w:val="24"/>
          <w:szCs w:val="24"/>
        </w:rPr>
      </w:pPr>
      <w:r>
        <w:rPr>
          <w:sz w:val="24"/>
          <w:szCs w:val="24"/>
        </w:rPr>
        <w:t>Lubricar</w:t>
      </w:r>
    </w:p>
    <w:p w14:paraId="72FE6350" w14:textId="77777777" w:rsidR="00541CC1" w:rsidRDefault="00541CC1" w:rsidP="00541CC1">
      <w:pPr>
        <w:numPr>
          <w:ilvl w:val="0"/>
          <w:numId w:val="35"/>
        </w:numPr>
        <w:spacing w:after="0"/>
        <w:jc w:val="both"/>
        <w:rPr>
          <w:sz w:val="24"/>
          <w:szCs w:val="24"/>
        </w:rPr>
      </w:pPr>
      <w:r>
        <w:rPr>
          <w:sz w:val="24"/>
          <w:szCs w:val="24"/>
        </w:rPr>
        <w:t>Reparar</w:t>
      </w:r>
    </w:p>
    <w:p w14:paraId="2434EF79" w14:textId="4B47A88C" w:rsidR="00541CC1" w:rsidRDefault="00541CC1" w:rsidP="00541CC1">
      <w:pPr>
        <w:numPr>
          <w:ilvl w:val="0"/>
          <w:numId w:val="35"/>
        </w:numPr>
        <w:jc w:val="both"/>
        <w:rPr>
          <w:sz w:val="24"/>
          <w:szCs w:val="24"/>
        </w:rPr>
      </w:pPr>
      <w:r>
        <w:rPr>
          <w:sz w:val="24"/>
          <w:szCs w:val="24"/>
        </w:rPr>
        <w:t xml:space="preserve">Limpieza o Aseo </w:t>
      </w:r>
    </w:p>
    <w:p w14:paraId="1719EEAF" w14:textId="58E671A9" w:rsidR="00541CC1" w:rsidRDefault="00541CC1" w:rsidP="00541CC1">
      <w:pPr>
        <w:ind w:left="1440"/>
        <w:jc w:val="both"/>
        <w:rPr>
          <w:sz w:val="24"/>
          <w:szCs w:val="24"/>
        </w:rPr>
      </w:pPr>
    </w:p>
    <w:p w14:paraId="1BA3422E" w14:textId="612E93C2" w:rsidR="00541CC1" w:rsidRDefault="00541CC1" w:rsidP="00541CC1">
      <w:pPr>
        <w:ind w:left="1440"/>
        <w:jc w:val="both"/>
        <w:rPr>
          <w:sz w:val="24"/>
          <w:szCs w:val="24"/>
        </w:rPr>
      </w:pPr>
    </w:p>
    <w:p w14:paraId="52E76A65" w14:textId="12E97445" w:rsidR="00541CC1" w:rsidRDefault="00541CC1" w:rsidP="00541CC1">
      <w:pPr>
        <w:ind w:left="1440"/>
        <w:jc w:val="both"/>
        <w:rPr>
          <w:sz w:val="24"/>
          <w:szCs w:val="24"/>
        </w:rPr>
      </w:pPr>
    </w:p>
    <w:p w14:paraId="211E2ACC" w14:textId="1D5CA2A3" w:rsidR="00541CC1" w:rsidRDefault="00541CC1" w:rsidP="00541CC1">
      <w:pPr>
        <w:ind w:left="1440"/>
        <w:jc w:val="both"/>
        <w:rPr>
          <w:sz w:val="24"/>
          <w:szCs w:val="24"/>
        </w:rPr>
      </w:pPr>
    </w:p>
    <w:p w14:paraId="05D8087B" w14:textId="77777777" w:rsidR="00541CC1" w:rsidRDefault="00541CC1" w:rsidP="00541CC1">
      <w:pPr>
        <w:ind w:left="1440"/>
        <w:jc w:val="both"/>
        <w:rPr>
          <w:sz w:val="24"/>
          <w:szCs w:val="24"/>
        </w:rPr>
      </w:pPr>
    </w:p>
    <w:p w14:paraId="1DD3AEBB" w14:textId="1A8229DC" w:rsidR="00541CC1" w:rsidRDefault="00541CC1" w:rsidP="00541CC1">
      <w:pPr>
        <w:pStyle w:val="Ttulo2"/>
      </w:pPr>
      <w:r>
        <w:lastRenderedPageBreak/>
        <w:t>INSPECCIONAR</w:t>
      </w:r>
    </w:p>
    <w:p w14:paraId="5CE2F122" w14:textId="0A6FE98D" w:rsidR="00541CC1" w:rsidRDefault="00541CC1" w:rsidP="00541CC1">
      <w:pPr>
        <w:jc w:val="both"/>
        <w:rPr>
          <w:sz w:val="24"/>
          <w:szCs w:val="24"/>
        </w:rPr>
      </w:pPr>
      <w:r>
        <w:rPr>
          <w:sz w:val="24"/>
          <w:szCs w:val="24"/>
        </w:rPr>
        <w:t>La inspección es una actividad de mantenimiento destinada a observar que se cumplan las condiciones adecuadas de funcionamiento de cada parte de una máquina o equipo, de acuerdo a una pauta de inspección elaborada y programada, que es ejecutada con una frecuencia prevista. La inspección puede ser con la máquina o herramienta detenida o en funcionamiento. Si la inspección es realizada haciendo uso de instrumentos propios de la mantención industrial, se denomina diagnóstico.</w:t>
      </w:r>
    </w:p>
    <w:p w14:paraId="09497DD8" w14:textId="77777777" w:rsidR="00541CC1" w:rsidRPr="00541CC1" w:rsidRDefault="00541CC1" w:rsidP="00541CC1">
      <w:pPr>
        <w:jc w:val="both"/>
        <w:rPr>
          <w:b/>
          <w:bCs/>
          <w:color w:val="88354D"/>
          <w:sz w:val="24"/>
          <w:szCs w:val="24"/>
        </w:rPr>
      </w:pPr>
      <w:r w:rsidRPr="00541CC1">
        <w:rPr>
          <w:b/>
          <w:bCs/>
          <w:color w:val="88354D"/>
          <w:sz w:val="24"/>
          <w:szCs w:val="24"/>
        </w:rPr>
        <w:t>Tareas de inspección:</w:t>
      </w:r>
    </w:p>
    <w:p w14:paraId="636D8ECC" w14:textId="77777777" w:rsidR="00541CC1" w:rsidRDefault="00541CC1" w:rsidP="00541CC1">
      <w:pPr>
        <w:numPr>
          <w:ilvl w:val="0"/>
          <w:numId w:val="47"/>
        </w:numPr>
        <w:spacing w:after="0"/>
        <w:jc w:val="both"/>
        <w:rPr>
          <w:sz w:val="24"/>
          <w:szCs w:val="24"/>
        </w:rPr>
      </w:pPr>
      <w:r>
        <w:rPr>
          <w:sz w:val="24"/>
          <w:szCs w:val="24"/>
        </w:rPr>
        <w:t xml:space="preserve">Revisar niveles de fluidos </w:t>
      </w:r>
      <w:r w:rsidRPr="00541CC1">
        <w:rPr>
          <w:b/>
          <w:bCs/>
          <w:color w:val="88354D"/>
          <w:sz w:val="24"/>
          <w:szCs w:val="24"/>
        </w:rPr>
        <w:t>(aceite, agua, etc.)</w:t>
      </w:r>
    </w:p>
    <w:p w14:paraId="7D0C2550" w14:textId="77777777" w:rsidR="00541CC1" w:rsidRPr="00541CC1" w:rsidRDefault="00541CC1" w:rsidP="00541CC1">
      <w:pPr>
        <w:numPr>
          <w:ilvl w:val="0"/>
          <w:numId w:val="47"/>
        </w:numPr>
        <w:spacing w:after="0"/>
        <w:jc w:val="both"/>
        <w:rPr>
          <w:b/>
          <w:bCs/>
          <w:color w:val="88354D"/>
          <w:sz w:val="24"/>
          <w:szCs w:val="24"/>
        </w:rPr>
      </w:pPr>
      <w:r>
        <w:rPr>
          <w:sz w:val="24"/>
          <w:szCs w:val="24"/>
        </w:rPr>
        <w:t xml:space="preserve">Revisar indicadores de instrumentos </w:t>
      </w:r>
      <w:r w:rsidRPr="00541CC1">
        <w:rPr>
          <w:b/>
          <w:bCs/>
          <w:color w:val="88354D"/>
          <w:sz w:val="24"/>
          <w:szCs w:val="24"/>
        </w:rPr>
        <w:t>(temperatura, presión, caudal)</w:t>
      </w:r>
    </w:p>
    <w:p w14:paraId="56005BE8" w14:textId="77777777" w:rsidR="00541CC1" w:rsidRDefault="00541CC1" w:rsidP="00541CC1">
      <w:pPr>
        <w:numPr>
          <w:ilvl w:val="0"/>
          <w:numId w:val="47"/>
        </w:numPr>
        <w:spacing w:after="0"/>
        <w:jc w:val="both"/>
        <w:rPr>
          <w:sz w:val="24"/>
          <w:szCs w:val="24"/>
        </w:rPr>
      </w:pPr>
      <w:r>
        <w:rPr>
          <w:sz w:val="24"/>
          <w:szCs w:val="24"/>
        </w:rPr>
        <w:t>Revisar tensiones de correas.</w:t>
      </w:r>
    </w:p>
    <w:p w14:paraId="66D2B835" w14:textId="77777777" w:rsidR="00541CC1" w:rsidRDefault="00541CC1" w:rsidP="00541CC1">
      <w:pPr>
        <w:numPr>
          <w:ilvl w:val="0"/>
          <w:numId w:val="47"/>
        </w:numPr>
        <w:spacing w:after="0"/>
        <w:jc w:val="both"/>
        <w:rPr>
          <w:sz w:val="24"/>
          <w:szCs w:val="24"/>
        </w:rPr>
      </w:pPr>
      <w:r>
        <w:rPr>
          <w:sz w:val="24"/>
          <w:szCs w:val="24"/>
        </w:rPr>
        <w:t>Inspeccionar el estado de una superficie.</w:t>
      </w:r>
    </w:p>
    <w:p w14:paraId="3CF1BCCB" w14:textId="77777777" w:rsidR="00541CC1" w:rsidRDefault="00541CC1" w:rsidP="00541CC1">
      <w:pPr>
        <w:numPr>
          <w:ilvl w:val="0"/>
          <w:numId w:val="47"/>
        </w:numPr>
        <w:spacing w:after="0"/>
        <w:jc w:val="both"/>
        <w:rPr>
          <w:sz w:val="24"/>
          <w:szCs w:val="24"/>
        </w:rPr>
      </w:pPr>
      <w:r>
        <w:rPr>
          <w:sz w:val="24"/>
          <w:szCs w:val="24"/>
        </w:rPr>
        <w:t>Diagnosticar el estado de funcionamiento de rodamientos.</w:t>
      </w:r>
    </w:p>
    <w:p w14:paraId="20E49509" w14:textId="6006EF7B" w:rsidR="00541CC1" w:rsidRDefault="00541CC1" w:rsidP="00541CC1">
      <w:pPr>
        <w:numPr>
          <w:ilvl w:val="0"/>
          <w:numId w:val="47"/>
        </w:numPr>
        <w:jc w:val="both"/>
        <w:rPr>
          <w:sz w:val="24"/>
          <w:szCs w:val="24"/>
        </w:rPr>
      </w:pPr>
      <w:r>
        <w:rPr>
          <w:sz w:val="24"/>
          <w:szCs w:val="24"/>
        </w:rPr>
        <w:t xml:space="preserve">Medir el espesor de pared de un estanque. </w:t>
      </w:r>
    </w:p>
    <w:p w14:paraId="051E2C76" w14:textId="77777777" w:rsidR="00541CC1" w:rsidRDefault="00541CC1" w:rsidP="00541CC1">
      <w:pPr>
        <w:ind w:left="1440"/>
        <w:jc w:val="both"/>
        <w:rPr>
          <w:sz w:val="24"/>
          <w:szCs w:val="24"/>
        </w:rPr>
      </w:pPr>
    </w:p>
    <w:p w14:paraId="7C363336" w14:textId="5A5E87DA" w:rsidR="00541CC1" w:rsidRDefault="00541CC1" w:rsidP="00541CC1">
      <w:pPr>
        <w:pStyle w:val="Ttulo2"/>
      </w:pPr>
      <w:r>
        <w:t>REGULAR Y/O AJUSTAR</w:t>
      </w:r>
    </w:p>
    <w:p w14:paraId="4657A09E" w14:textId="695932E0" w:rsidR="00541CC1" w:rsidRDefault="00541CC1" w:rsidP="00541CC1">
      <w:pPr>
        <w:jc w:val="both"/>
        <w:rPr>
          <w:sz w:val="24"/>
          <w:szCs w:val="24"/>
        </w:rPr>
      </w:pPr>
      <w:r>
        <w:rPr>
          <w:sz w:val="24"/>
          <w:szCs w:val="24"/>
        </w:rPr>
        <w:t>La regulación y el ajuste son actividades de mantención llevadas a efecto sobre máquinas y herramientas de acuerdo a pautas especificadas por el fabricante del equipo o por el departamento de mantención. Se deben realizar periódicamente y pretenden corregir los desgastes y/o variaciones que se producen en algunos componentes de las máquinas y herramientas durante su funcionamiento. La regulación o ajuste de componentes de un equipo tienen un límite, el cual si es pasado es necesario llegar a un reemplazo del componente gastado o vencido.</w:t>
      </w:r>
    </w:p>
    <w:p w14:paraId="2AB9ACEF" w14:textId="1E01BA28" w:rsidR="00541CC1" w:rsidRPr="00541CC1" w:rsidRDefault="00541CC1" w:rsidP="00541CC1">
      <w:pPr>
        <w:jc w:val="both"/>
        <w:rPr>
          <w:b/>
          <w:bCs/>
          <w:color w:val="88354D"/>
          <w:sz w:val="24"/>
          <w:szCs w:val="24"/>
        </w:rPr>
      </w:pPr>
      <w:r w:rsidRPr="00541CC1">
        <w:rPr>
          <w:b/>
          <w:bCs/>
          <w:color w:val="88354D"/>
          <w:sz w:val="24"/>
          <w:szCs w:val="24"/>
        </w:rPr>
        <w:t>Tareas de Regulación y/o Ajustes</w:t>
      </w:r>
    </w:p>
    <w:p w14:paraId="302C1701" w14:textId="77777777" w:rsidR="00541CC1" w:rsidRDefault="00541CC1" w:rsidP="00541CC1">
      <w:pPr>
        <w:numPr>
          <w:ilvl w:val="0"/>
          <w:numId w:val="44"/>
        </w:numPr>
        <w:spacing w:after="0"/>
        <w:jc w:val="both"/>
        <w:rPr>
          <w:sz w:val="24"/>
          <w:szCs w:val="24"/>
        </w:rPr>
      </w:pPr>
      <w:r>
        <w:rPr>
          <w:sz w:val="24"/>
          <w:szCs w:val="24"/>
        </w:rPr>
        <w:t>Regular tensión de correas.</w:t>
      </w:r>
    </w:p>
    <w:p w14:paraId="267B5476" w14:textId="77777777" w:rsidR="00541CC1" w:rsidRDefault="00541CC1" w:rsidP="00541CC1">
      <w:pPr>
        <w:numPr>
          <w:ilvl w:val="0"/>
          <w:numId w:val="44"/>
        </w:numPr>
        <w:spacing w:after="0"/>
        <w:jc w:val="both"/>
        <w:rPr>
          <w:sz w:val="24"/>
          <w:szCs w:val="24"/>
        </w:rPr>
      </w:pPr>
      <w:r>
        <w:rPr>
          <w:sz w:val="24"/>
          <w:szCs w:val="24"/>
        </w:rPr>
        <w:t>Ajustar la holgura de una guía.</w:t>
      </w:r>
    </w:p>
    <w:p w14:paraId="6463F733" w14:textId="77777777" w:rsidR="00541CC1" w:rsidRDefault="00541CC1" w:rsidP="00541CC1">
      <w:pPr>
        <w:numPr>
          <w:ilvl w:val="0"/>
          <w:numId w:val="44"/>
        </w:numPr>
        <w:spacing w:after="0"/>
        <w:jc w:val="both"/>
        <w:rPr>
          <w:sz w:val="24"/>
          <w:szCs w:val="24"/>
        </w:rPr>
      </w:pPr>
      <w:r>
        <w:rPr>
          <w:sz w:val="24"/>
          <w:szCs w:val="24"/>
        </w:rPr>
        <w:t>Regular la tensión de un resorte.</w:t>
      </w:r>
    </w:p>
    <w:p w14:paraId="6A0F528A" w14:textId="43E4B32D" w:rsidR="00541CC1" w:rsidRDefault="00541CC1" w:rsidP="00541CC1">
      <w:pPr>
        <w:numPr>
          <w:ilvl w:val="0"/>
          <w:numId w:val="44"/>
        </w:numPr>
        <w:jc w:val="both"/>
        <w:rPr>
          <w:sz w:val="24"/>
          <w:szCs w:val="24"/>
        </w:rPr>
      </w:pPr>
      <w:r>
        <w:rPr>
          <w:sz w:val="24"/>
          <w:szCs w:val="24"/>
        </w:rPr>
        <w:t>Alineamiento de ejes o árboles de transmisión.</w:t>
      </w:r>
    </w:p>
    <w:p w14:paraId="37BA8C02" w14:textId="0A99E738" w:rsidR="00541CC1" w:rsidRDefault="00541CC1" w:rsidP="00541CC1">
      <w:pPr>
        <w:jc w:val="both"/>
        <w:rPr>
          <w:sz w:val="24"/>
          <w:szCs w:val="24"/>
        </w:rPr>
      </w:pPr>
    </w:p>
    <w:p w14:paraId="4D48158D" w14:textId="616FA3A1" w:rsidR="00541CC1" w:rsidRDefault="00541CC1" w:rsidP="00541CC1">
      <w:pPr>
        <w:jc w:val="both"/>
        <w:rPr>
          <w:sz w:val="24"/>
          <w:szCs w:val="24"/>
        </w:rPr>
      </w:pPr>
    </w:p>
    <w:p w14:paraId="12E5366D" w14:textId="7E65AC64" w:rsidR="00541CC1" w:rsidRDefault="00541CC1" w:rsidP="00541CC1">
      <w:pPr>
        <w:jc w:val="both"/>
        <w:rPr>
          <w:sz w:val="24"/>
          <w:szCs w:val="24"/>
        </w:rPr>
      </w:pPr>
    </w:p>
    <w:p w14:paraId="1D936C65" w14:textId="77777777" w:rsidR="00541CC1" w:rsidRDefault="00541CC1" w:rsidP="00541CC1">
      <w:pPr>
        <w:jc w:val="both"/>
        <w:rPr>
          <w:sz w:val="24"/>
          <w:szCs w:val="24"/>
        </w:rPr>
      </w:pPr>
    </w:p>
    <w:p w14:paraId="68DE715D" w14:textId="54A480E5" w:rsidR="00541CC1" w:rsidRDefault="00541CC1" w:rsidP="00541CC1">
      <w:pPr>
        <w:pStyle w:val="Ttulo2"/>
      </w:pPr>
      <w:r>
        <w:lastRenderedPageBreak/>
        <w:t>LUBRICAR</w:t>
      </w:r>
    </w:p>
    <w:p w14:paraId="38AFF8F1" w14:textId="2548D304" w:rsidR="00541CC1" w:rsidRDefault="00541CC1" w:rsidP="00541CC1">
      <w:pPr>
        <w:jc w:val="both"/>
        <w:rPr>
          <w:sz w:val="24"/>
          <w:szCs w:val="24"/>
        </w:rPr>
      </w:pPr>
      <w:r>
        <w:rPr>
          <w:sz w:val="24"/>
          <w:szCs w:val="24"/>
        </w:rPr>
        <w:t xml:space="preserve">La lubricación es una actividad vital que requieren las máquinas y herramientas mecánicas para cumplir con su propósito en forma eficiente durante toda </w:t>
      </w:r>
      <w:proofErr w:type="gramStart"/>
      <w:r>
        <w:rPr>
          <w:sz w:val="24"/>
          <w:szCs w:val="24"/>
        </w:rPr>
        <w:t>la  vida</w:t>
      </w:r>
      <w:proofErr w:type="gramEnd"/>
      <w:r>
        <w:rPr>
          <w:sz w:val="24"/>
          <w:szCs w:val="24"/>
        </w:rPr>
        <w:t xml:space="preserve"> útil prevista del equipo y sus componentes. Esta actividad debe ser ejecutada sobre la base de un programa periódico de lubricación elaborado por el departamento de mantención, de acuerdo con las recomendaciones de los catálogos de las máquinas o herramientas y a la experiencia que se tenga en la planta sobre este aspecto de la mantención.</w:t>
      </w:r>
    </w:p>
    <w:p w14:paraId="51EE0E91" w14:textId="605E5654" w:rsidR="00541CC1" w:rsidRDefault="00541CC1" w:rsidP="00541CC1">
      <w:pPr>
        <w:jc w:val="both"/>
        <w:rPr>
          <w:sz w:val="24"/>
          <w:szCs w:val="24"/>
        </w:rPr>
      </w:pPr>
      <w:r>
        <w:rPr>
          <w:sz w:val="24"/>
          <w:szCs w:val="24"/>
        </w:rPr>
        <w:t xml:space="preserve">Para una correcta lubricación, se debe comprender la función básica que cumple el lubricante en un equipo, igualmente conocer sus propiedades, lo cual es un </w:t>
      </w:r>
      <w:proofErr w:type="gramStart"/>
      <w:r>
        <w:rPr>
          <w:sz w:val="24"/>
          <w:szCs w:val="24"/>
        </w:rPr>
        <w:t>requisito  para</w:t>
      </w:r>
      <w:proofErr w:type="gramEnd"/>
      <w:r>
        <w:rPr>
          <w:sz w:val="24"/>
          <w:szCs w:val="24"/>
        </w:rPr>
        <w:t xml:space="preserve"> el personal responsable de la lubricación de los equipos de la planta</w:t>
      </w:r>
    </w:p>
    <w:p w14:paraId="34B1A26C" w14:textId="1E22BBFE" w:rsidR="00541CC1" w:rsidRPr="00541CC1" w:rsidRDefault="00541CC1" w:rsidP="00541CC1">
      <w:pPr>
        <w:jc w:val="both"/>
        <w:rPr>
          <w:b/>
          <w:bCs/>
          <w:color w:val="88354D"/>
          <w:sz w:val="24"/>
          <w:szCs w:val="24"/>
        </w:rPr>
      </w:pPr>
      <w:r w:rsidRPr="00541CC1">
        <w:rPr>
          <w:b/>
          <w:bCs/>
          <w:color w:val="88354D"/>
          <w:sz w:val="24"/>
          <w:szCs w:val="24"/>
        </w:rPr>
        <w:t>Tareas de lubricación:</w:t>
      </w:r>
    </w:p>
    <w:p w14:paraId="1DB0E998" w14:textId="77777777" w:rsidR="00541CC1" w:rsidRDefault="00541CC1" w:rsidP="00541CC1">
      <w:pPr>
        <w:numPr>
          <w:ilvl w:val="0"/>
          <w:numId w:val="45"/>
        </w:numPr>
        <w:spacing w:after="0"/>
        <w:jc w:val="both"/>
        <w:rPr>
          <w:sz w:val="24"/>
          <w:szCs w:val="24"/>
        </w:rPr>
      </w:pPr>
      <w:r>
        <w:rPr>
          <w:sz w:val="24"/>
          <w:szCs w:val="24"/>
        </w:rPr>
        <w:t>Revisar niveles de depósitos de lubricantes.</w:t>
      </w:r>
    </w:p>
    <w:p w14:paraId="26FE3653" w14:textId="77777777" w:rsidR="00541CC1" w:rsidRDefault="00541CC1" w:rsidP="00541CC1">
      <w:pPr>
        <w:numPr>
          <w:ilvl w:val="0"/>
          <w:numId w:val="45"/>
        </w:numPr>
        <w:spacing w:after="0"/>
        <w:jc w:val="both"/>
        <w:rPr>
          <w:sz w:val="24"/>
          <w:szCs w:val="24"/>
        </w:rPr>
      </w:pPr>
      <w:r>
        <w:rPr>
          <w:sz w:val="24"/>
          <w:szCs w:val="24"/>
        </w:rPr>
        <w:t>Rellenar los depósitos con lubricante cuando estos lo requieran.</w:t>
      </w:r>
    </w:p>
    <w:p w14:paraId="0176DA49" w14:textId="77777777" w:rsidR="00541CC1" w:rsidRDefault="00541CC1" w:rsidP="00541CC1">
      <w:pPr>
        <w:numPr>
          <w:ilvl w:val="0"/>
          <w:numId w:val="45"/>
        </w:numPr>
        <w:spacing w:after="0"/>
        <w:jc w:val="both"/>
        <w:rPr>
          <w:sz w:val="24"/>
          <w:szCs w:val="24"/>
        </w:rPr>
      </w:pPr>
      <w:r>
        <w:rPr>
          <w:sz w:val="24"/>
          <w:szCs w:val="24"/>
        </w:rPr>
        <w:t>Realizar cambios de aceite según programa de lubricación.</w:t>
      </w:r>
    </w:p>
    <w:p w14:paraId="47A0C49D" w14:textId="77777777" w:rsidR="00541CC1" w:rsidRDefault="00541CC1" w:rsidP="00541CC1">
      <w:pPr>
        <w:numPr>
          <w:ilvl w:val="0"/>
          <w:numId w:val="45"/>
        </w:numPr>
        <w:jc w:val="both"/>
        <w:rPr>
          <w:sz w:val="24"/>
          <w:szCs w:val="24"/>
        </w:rPr>
      </w:pPr>
      <w:r>
        <w:rPr>
          <w:sz w:val="24"/>
          <w:szCs w:val="24"/>
        </w:rPr>
        <w:t>Engrasar todos los puntos establecidos en las pautas de engrase.</w:t>
      </w:r>
    </w:p>
    <w:p w14:paraId="459456C3" w14:textId="77777777" w:rsidR="00541CC1" w:rsidRDefault="00541CC1" w:rsidP="00541CC1">
      <w:pPr>
        <w:jc w:val="both"/>
        <w:rPr>
          <w:sz w:val="24"/>
          <w:szCs w:val="24"/>
          <w:u w:val="single"/>
        </w:rPr>
      </w:pPr>
    </w:p>
    <w:p w14:paraId="7DA3874F" w14:textId="60360160" w:rsidR="00541CC1" w:rsidRDefault="00541CC1" w:rsidP="00541CC1">
      <w:pPr>
        <w:pStyle w:val="Ttulo2"/>
      </w:pPr>
      <w:r>
        <w:t>REPARAR</w:t>
      </w:r>
    </w:p>
    <w:p w14:paraId="058AE9EC" w14:textId="77777777" w:rsidR="00541CC1" w:rsidRDefault="00541CC1" w:rsidP="00541CC1">
      <w:pPr>
        <w:jc w:val="both"/>
        <w:rPr>
          <w:sz w:val="24"/>
          <w:szCs w:val="24"/>
        </w:rPr>
      </w:pPr>
      <w:r>
        <w:rPr>
          <w:sz w:val="24"/>
          <w:szCs w:val="24"/>
        </w:rPr>
        <w:t>La reparación es una actividad de mantención que se ejecuta cuando una pieza o componente de una máquina ha cumplido con su vida útil o que ya no responde a las regulaciones o ajustes.</w:t>
      </w:r>
    </w:p>
    <w:p w14:paraId="3D3CBEE7" w14:textId="06432308" w:rsidR="00541CC1" w:rsidRPr="00541CC1" w:rsidRDefault="00541CC1" w:rsidP="00541CC1">
      <w:pPr>
        <w:jc w:val="both"/>
        <w:rPr>
          <w:b/>
          <w:bCs/>
          <w:color w:val="88354D"/>
          <w:sz w:val="24"/>
          <w:szCs w:val="24"/>
        </w:rPr>
      </w:pPr>
      <w:r w:rsidRPr="00541CC1">
        <w:rPr>
          <w:b/>
          <w:bCs/>
          <w:color w:val="88354D"/>
          <w:sz w:val="24"/>
          <w:szCs w:val="24"/>
        </w:rPr>
        <w:t xml:space="preserve">Una reparación puede tener las siguientes fases: </w:t>
      </w:r>
    </w:p>
    <w:p w14:paraId="5E747849" w14:textId="77777777" w:rsidR="00541CC1" w:rsidRDefault="00541CC1" w:rsidP="00541CC1">
      <w:pPr>
        <w:numPr>
          <w:ilvl w:val="0"/>
          <w:numId w:val="42"/>
        </w:numPr>
        <w:spacing w:after="0"/>
        <w:jc w:val="both"/>
        <w:rPr>
          <w:sz w:val="24"/>
          <w:szCs w:val="24"/>
        </w:rPr>
      </w:pPr>
      <w:r>
        <w:rPr>
          <w:sz w:val="24"/>
          <w:szCs w:val="24"/>
        </w:rPr>
        <w:t>Desmontar componente gastado o deteriorado.</w:t>
      </w:r>
    </w:p>
    <w:p w14:paraId="35377697" w14:textId="77777777" w:rsidR="00541CC1" w:rsidRDefault="00541CC1" w:rsidP="00541CC1">
      <w:pPr>
        <w:numPr>
          <w:ilvl w:val="0"/>
          <w:numId w:val="42"/>
        </w:numPr>
        <w:spacing w:after="0"/>
        <w:jc w:val="both"/>
        <w:rPr>
          <w:sz w:val="24"/>
          <w:szCs w:val="24"/>
        </w:rPr>
      </w:pPr>
      <w:r>
        <w:rPr>
          <w:sz w:val="24"/>
          <w:szCs w:val="24"/>
        </w:rPr>
        <w:t>Reemplazo del componente por otro nuevo.</w:t>
      </w:r>
    </w:p>
    <w:p w14:paraId="2BCD522D" w14:textId="77777777" w:rsidR="00541CC1" w:rsidRDefault="00541CC1" w:rsidP="00541CC1">
      <w:pPr>
        <w:numPr>
          <w:ilvl w:val="0"/>
          <w:numId w:val="42"/>
        </w:numPr>
        <w:spacing w:after="0"/>
        <w:jc w:val="both"/>
        <w:rPr>
          <w:sz w:val="24"/>
          <w:szCs w:val="24"/>
        </w:rPr>
      </w:pPr>
      <w:r>
        <w:rPr>
          <w:sz w:val="24"/>
          <w:szCs w:val="24"/>
        </w:rPr>
        <w:t>Montaje del componente nuevo.</w:t>
      </w:r>
    </w:p>
    <w:p w14:paraId="7ED66195" w14:textId="77777777" w:rsidR="00541CC1" w:rsidRDefault="00541CC1" w:rsidP="00541CC1">
      <w:pPr>
        <w:numPr>
          <w:ilvl w:val="0"/>
          <w:numId w:val="42"/>
        </w:numPr>
        <w:spacing w:after="0"/>
        <w:jc w:val="both"/>
        <w:rPr>
          <w:sz w:val="24"/>
          <w:szCs w:val="24"/>
        </w:rPr>
      </w:pPr>
      <w:r>
        <w:rPr>
          <w:sz w:val="24"/>
          <w:szCs w:val="24"/>
        </w:rPr>
        <w:t>Regular o ajustar de nuevo.</w:t>
      </w:r>
    </w:p>
    <w:p w14:paraId="016A9E26" w14:textId="0191C4F0" w:rsidR="00541CC1" w:rsidRDefault="00541CC1" w:rsidP="00541CC1">
      <w:pPr>
        <w:numPr>
          <w:ilvl w:val="0"/>
          <w:numId w:val="42"/>
        </w:numPr>
        <w:jc w:val="both"/>
        <w:rPr>
          <w:sz w:val="24"/>
          <w:szCs w:val="24"/>
        </w:rPr>
      </w:pPr>
      <w:r>
        <w:rPr>
          <w:sz w:val="24"/>
          <w:szCs w:val="24"/>
        </w:rPr>
        <w:t>Lubricar (si corresponde).</w:t>
      </w:r>
    </w:p>
    <w:p w14:paraId="503CEA0D" w14:textId="6A77CFF4" w:rsidR="00541CC1" w:rsidRDefault="00541CC1" w:rsidP="00541CC1">
      <w:pPr>
        <w:ind w:left="720"/>
        <w:jc w:val="both"/>
        <w:rPr>
          <w:sz w:val="24"/>
          <w:szCs w:val="24"/>
        </w:rPr>
      </w:pPr>
    </w:p>
    <w:p w14:paraId="1171A6D9" w14:textId="501A9930" w:rsidR="00541CC1" w:rsidRDefault="00541CC1" w:rsidP="00541CC1">
      <w:pPr>
        <w:ind w:left="720"/>
        <w:jc w:val="both"/>
        <w:rPr>
          <w:sz w:val="24"/>
          <w:szCs w:val="24"/>
        </w:rPr>
      </w:pPr>
    </w:p>
    <w:p w14:paraId="2773B5C8" w14:textId="1D11905A" w:rsidR="00541CC1" w:rsidRDefault="00541CC1" w:rsidP="00541CC1">
      <w:pPr>
        <w:ind w:left="720"/>
        <w:jc w:val="both"/>
        <w:rPr>
          <w:sz w:val="24"/>
          <w:szCs w:val="24"/>
        </w:rPr>
      </w:pPr>
    </w:p>
    <w:p w14:paraId="45DB863D" w14:textId="11B9BF2F" w:rsidR="00541CC1" w:rsidRDefault="00541CC1" w:rsidP="00541CC1">
      <w:pPr>
        <w:ind w:left="720"/>
        <w:jc w:val="both"/>
        <w:rPr>
          <w:sz w:val="24"/>
          <w:szCs w:val="24"/>
        </w:rPr>
      </w:pPr>
    </w:p>
    <w:p w14:paraId="1DE82C91" w14:textId="77777777" w:rsidR="00541CC1" w:rsidRDefault="00541CC1" w:rsidP="00541CC1">
      <w:pPr>
        <w:ind w:left="720"/>
        <w:jc w:val="both"/>
        <w:rPr>
          <w:sz w:val="24"/>
          <w:szCs w:val="24"/>
        </w:rPr>
      </w:pPr>
    </w:p>
    <w:p w14:paraId="7241C595" w14:textId="2CC4A34F" w:rsidR="00541CC1" w:rsidRDefault="00541CC1" w:rsidP="00541CC1">
      <w:pPr>
        <w:pStyle w:val="Ttulo2"/>
      </w:pPr>
      <w:r>
        <w:lastRenderedPageBreak/>
        <w:t xml:space="preserve">LIMPIAR   </w:t>
      </w:r>
    </w:p>
    <w:p w14:paraId="6045E4A8" w14:textId="77777777" w:rsidR="00541CC1" w:rsidRDefault="00541CC1" w:rsidP="00541CC1">
      <w:pPr>
        <w:jc w:val="both"/>
        <w:rPr>
          <w:sz w:val="24"/>
          <w:szCs w:val="24"/>
        </w:rPr>
      </w:pPr>
      <w:r>
        <w:rPr>
          <w:sz w:val="24"/>
          <w:szCs w:val="24"/>
        </w:rPr>
        <w:t>La limpieza o aseo de una máquina, durante mucho tiempo se consideró como una actividad ajena al mantenimiento, por ello esta actividad se encomendaba a los operarios. La limpieza o aseo era realizado según las necesidades productivas, siendo realizada al final de una jornada, de una semana, de un mes y en algunos casos en forma muy esporádica.</w:t>
      </w:r>
    </w:p>
    <w:p w14:paraId="7461EC40" w14:textId="77777777" w:rsidR="00541CC1" w:rsidRDefault="00541CC1" w:rsidP="00541CC1">
      <w:pPr>
        <w:jc w:val="both"/>
        <w:rPr>
          <w:sz w:val="24"/>
          <w:szCs w:val="24"/>
        </w:rPr>
      </w:pPr>
      <w:r>
        <w:rPr>
          <w:sz w:val="24"/>
          <w:szCs w:val="24"/>
        </w:rPr>
        <w:t>Actualmente esta actividad es considerada como la primera actividad que debe ser realizada para el mantenimiento del equipo, debido permitirá obtener los siguientes beneficios:</w:t>
      </w:r>
    </w:p>
    <w:p w14:paraId="6BB150AD" w14:textId="77777777" w:rsidR="00541CC1" w:rsidRDefault="00541CC1" w:rsidP="00541CC1">
      <w:pPr>
        <w:numPr>
          <w:ilvl w:val="0"/>
          <w:numId w:val="37"/>
        </w:numPr>
        <w:spacing w:after="0"/>
        <w:jc w:val="both"/>
        <w:rPr>
          <w:sz w:val="24"/>
          <w:szCs w:val="24"/>
        </w:rPr>
      </w:pPr>
      <w:r>
        <w:rPr>
          <w:sz w:val="24"/>
          <w:szCs w:val="24"/>
        </w:rPr>
        <w:t>Detectar oportunamente fugas de lubricantes y deterioro de sellos, retenes, empaquetaduras, grietas o fatiga de materiales.</w:t>
      </w:r>
    </w:p>
    <w:p w14:paraId="0C70FFC0" w14:textId="77777777" w:rsidR="00541CC1" w:rsidRDefault="00541CC1" w:rsidP="00541CC1">
      <w:pPr>
        <w:numPr>
          <w:ilvl w:val="0"/>
          <w:numId w:val="37"/>
        </w:numPr>
        <w:spacing w:after="0"/>
        <w:jc w:val="both"/>
        <w:rPr>
          <w:sz w:val="24"/>
          <w:szCs w:val="24"/>
        </w:rPr>
      </w:pPr>
      <w:r>
        <w:rPr>
          <w:sz w:val="24"/>
          <w:szCs w:val="24"/>
        </w:rPr>
        <w:t>Involucrar al operario en esta actividad de mantenimiento, permitiendo una inspección visual permanente que se deberá señalar en una pauta de inspección diaria o semanal.</w:t>
      </w:r>
    </w:p>
    <w:p w14:paraId="661028D0" w14:textId="68BBAE72" w:rsidR="00541CC1" w:rsidRDefault="00541CC1" w:rsidP="00541CC1">
      <w:pPr>
        <w:numPr>
          <w:ilvl w:val="0"/>
          <w:numId w:val="37"/>
        </w:numPr>
        <w:jc w:val="both"/>
        <w:rPr>
          <w:sz w:val="24"/>
          <w:szCs w:val="24"/>
        </w:rPr>
      </w:pPr>
      <w:r>
        <w:rPr>
          <w:sz w:val="24"/>
          <w:szCs w:val="24"/>
        </w:rPr>
        <w:t>Adecuarse a la evolución del mantenimiento que pretender hacer participar cada día más al operario en actividades de mantenimiento, con esto incorporar un recurso más en el mantenimiento, aprovechando así todo el conocimiento que este tiene en la operación de la máquina y en el estado normal de funcionamiento</w:t>
      </w:r>
    </w:p>
    <w:p w14:paraId="106DBACD" w14:textId="5A194DD0" w:rsidR="00541CC1" w:rsidRDefault="00541CC1" w:rsidP="00541CC1">
      <w:pPr>
        <w:jc w:val="both"/>
        <w:rPr>
          <w:b/>
          <w:sz w:val="24"/>
          <w:szCs w:val="24"/>
        </w:rPr>
      </w:pPr>
    </w:p>
    <w:p w14:paraId="17CAFB1C" w14:textId="61100CC7" w:rsidR="00541CC1" w:rsidRDefault="00541CC1" w:rsidP="00541CC1">
      <w:pPr>
        <w:jc w:val="both"/>
        <w:rPr>
          <w:b/>
          <w:sz w:val="24"/>
          <w:szCs w:val="24"/>
        </w:rPr>
      </w:pPr>
    </w:p>
    <w:p w14:paraId="3FC7238E" w14:textId="55ABE2B0" w:rsidR="00541CC1" w:rsidRDefault="00541CC1" w:rsidP="00541CC1">
      <w:pPr>
        <w:jc w:val="both"/>
        <w:rPr>
          <w:b/>
          <w:sz w:val="24"/>
          <w:szCs w:val="24"/>
        </w:rPr>
      </w:pPr>
    </w:p>
    <w:p w14:paraId="3E246D8D" w14:textId="168B9E7B" w:rsidR="00541CC1" w:rsidRDefault="00541CC1" w:rsidP="00541CC1">
      <w:pPr>
        <w:jc w:val="both"/>
        <w:rPr>
          <w:b/>
          <w:sz w:val="24"/>
          <w:szCs w:val="24"/>
        </w:rPr>
      </w:pPr>
    </w:p>
    <w:p w14:paraId="054B8983" w14:textId="3DE71C3D" w:rsidR="00541CC1" w:rsidRDefault="00541CC1" w:rsidP="00541CC1">
      <w:pPr>
        <w:jc w:val="both"/>
        <w:rPr>
          <w:b/>
          <w:sz w:val="24"/>
          <w:szCs w:val="24"/>
        </w:rPr>
      </w:pPr>
    </w:p>
    <w:p w14:paraId="66332C18" w14:textId="542F900D" w:rsidR="00541CC1" w:rsidRDefault="00541CC1" w:rsidP="00541CC1">
      <w:pPr>
        <w:jc w:val="both"/>
        <w:rPr>
          <w:b/>
          <w:sz w:val="24"/>
          <w:szCs w:val="24"/>
        </w:rPr>
      </w:pPr>
    </w:p>
    <w:p w14:paraId="3FB61BD0" w14:textId="4855D347" w:rsidR="00541CC1" w:rsidRDefault="00541CC1" w:rsidP="00541CC1">
      <w:pPr>
        <w:jc w:val="both"/>
        <w:rPr>
          <w:b/>
          <w:sz w:val="24"/>
          <w:szCs w:val="24"/>
        </w:rPr>
      </w:pPr>
    </w:p>
    <w:p w14:paraId="1F972708" w14:textId="04C12864" w:rsidR="00541CC1" w:rsidRDefault="00541CC1" w:rsidP="00541CC1">
      <w:pPr>
        <w:jc w:val="both"/>
        <w:rPr>
          <w:b/>
          <w:sz w:val="24"/>
          <w:szCs w:val="24"/>
        </w:rPr>
      </w:pPr>
    </w:p>
    <w:p w14:paraId="01372693" w14:textId="3BCF8941" w:rsidR="00541CC1" w:rsidRDefault="00541CC1" w:rsidP="00541CC1">
      <w:pPr>
        <w:jc w:val="both"/>
        <w:rPr>
          <w:b/>
          <w:sz w:val="24"/>
          <w:szCs w:val="24"/>
        </w:rPr>
      </w:pPr>
    </w:p>
    <w:p w14:paraId="23D150C4" w14:textId="30143F74" w:rsidR="00541CC1" w:rsidRDefault="00541CC1" w:rsidP="00541CC1">
      <w:pPr>
        <w:jc w:val="both"/>
        <w:rPr>
          <w:b/>
          <w:sz w:val="24"/>
          <w:szCs w:val="24"/>
        </w:rPr>
      </w:pPr>
    </w:p>
    <w:p w14:paraId="13D30D3A" w14:textId="22AF1382" w:rsidR="00541CC1" w:rsidRDefault="00541CC1" w:rsidP="00541CC1">
      <w:pPr>
        <w:jc w:val="both"/>
        <w:rPr>
          <w:b/>
          <w:sz w:val="24"/>
          <w:szCs w:val="24"/>
        </w:rPr>
      </w:pPr>
    </w:p>
    <w:p w14:paraId="318C26DD" w14:textId="77777777" w:rsidR="00541CC1" w:rsidRDefault="00541CC1" w:rsidP="00541CC1">
      <w:pPr>
        <w:jc w:val="both"/>
        <w:rPr>
          <w:b/>
          <w:sz w:val="24"/>
          <w:szCs w:val="24"/>
        </w:rPr>
      </w:pPr>
    </w:p>
    <w:p w14:paraId="5CA4060A" w14:textId="21E6C7B5" w:rsidR="00541CC1" w:rsidRDefault="00541CC1" w:rsidP="00541CC1">
      <w:pPr>
        <w:pStyle w:val="Ttulo2"/>
      </w:pPr>
      <w:r>
        <w:lastRenderedPageBreak/>
        <w:t xml:space="preserve">CONTENIDO N°3 Herramientas y equipos utilizados en el mantenimiento </w:t>
      </w:r>
    </w:p>
    <w:p w14:paraId="1B8896FC" w14:textId="12F0EFF0" w:rsidR="00541CC1" w:rsidRPr="00541CC1" w:rsidRDefault="00541CC1" w:rsidP="00541CC1">
      <w:pPr>
        <w:jc w:val="both"/>
        <w:rPr>
          <w:sz w:val="24"/>
          <w:szCs w:val="24"/>
        </w:rPr>
      </w:pPr>
      <w:r w:rsidRPr="00541CC1">
        <w:rPr>
          <w:sz w:val="24"/>
          <w:szCs w:val="24"/>
        </w:rPr>
        <w:t>Las herramientas y equipos utilizados en mantención industrial están relacionadas directamente con las actividades que se desarrollan durante la ejecución del mantenimiento. Es por esto que existen herramientas específicas para:</w:t>
      </w:r>
    </w:p>
    <w:p w14:paraId="621503DB" w14:textId="77777777" w:rsidR="00541CC1" w:rsidRPr="00615285" w:rsidRDefault="00541CC1" w:rsidP="00615285">
      <w:pPr>
        <w:pStyle w:val="Prrafodelista"/>
        <w:numPr>
          <w:ilvl w:val="0"/>
          <w:numId w:val="48"/>
        </w:numPr>
        <w:jc w:val="both"/>
        <w:rPr>
          <w:b w:val="0"/>
          <w:bCs/>
          <w:color w:val="auto"/>
          <w:sz w:val="24"/>
          <w:szCs w:val="24"/>
        </w:rPr>
      </w:pPr>
      <w:r w:rsidRPr="00615285">
        <w:rPr>
          <w:b w:val="0"/>
          <w:bCs/>
          <w:color w:val="auto"/>
          <w:sz w:val="24"/>
          <w:szCs w:val="24"/>
        </w:rPr>
        <w:t>Inspección de máquinas y equipos.</w:t>
      </w:r>
    </w:p>
    <w:p w14:paraId="5B41DF3E" w14:textId="77777777" w:rsidR="00541CC1" w:rsidRPr="00615285" w:rsidRDefault="00541CC1" w:rsidP="00615285">
      <w:pPr>
        <w:pStyle w:val="Prrafodelista"/>
        <w:numPr>
          <w:ilvl w:val="0"/>
          <w:numId w:val="48"/>
        </w:numPr>
        <w:jc w:val="both"/>
        <w:rPr>
          <w:b w:val="0"/>
          <w:bCs/>
          <w:color w:val="auto"/>
          <w:sz w:val="24"/>
          <w:szCs w:val="24"/>
        </w:rPr>
      </w:pPr>
      <w:r w:rsidRPr="00615285">
        <w:rPr>
          <w:b w:val="0"/>
          <w:bCs/>
          <w:color w:val="auto"/>
          <w:sz w:val="24"/>
          <w:szCs w:val="24"/>
        </w:rPr>
        <w:t>Regulación y ajuste de componentes de equipos.</w:t>
      </w:r>
    </w:p>
    <w:p w14:paraId="091E42F1" w14:textId="77777777" w:rsidR="00541CC1" w:rsidRPr="00615285" w:rsidRDefault="00541CC1" w:rsidP="00615285">
      <w:pPr>
        <w:pStyle w:val="Prrafodelista"/>
        <w:numPr>
          <w:ilvl w:val="0"/>
          <w:numId w:val="48"/>
        </w:numPr>
        <w:jc w:val="both"/>
        <w:rPr>
          <w:b w:val="0"/>
          <w:bCs/>
          <w:color w:val="auto"/>
          <w:sz w:val="24"/>
          <w:szCs w:val="24"/>
        </w:rPr>
      </w:pPr>
      <w:r w:rsidRPr="00615285">
        <w:rPr>
          <w:b w:val="0"/>
          <w:bCs/>
          <w:color w:val="auto"/>
          <w:sz w:val="24"/>
          <w:szCs w:val="24"/>
        </w:rPr>
        <w:t>Lubricación de máquinas y equipos.</w:t>
      </w:r>
    </w:p>
    <w:p w14:paraId="68FABCDD" w14:textId="543887B8" w:rsidR="00541CC1" w:rsidRPr="00615285" w:rsidRDefault="00541CC1" w:rsidP="00615285">
      <w:pPr>
        <w:pStyle w:val="Prrafodelista"/>
        <w:numPr>
          <w:ilvl w:val="0"/>
          <w:numId w:val="48"/>
        </w:numPr>
        <w:jc w:val="both"/>
        <w:rPr>
          <w:b w:val="0"/>
          <w:bCs/>
          <w:color w:val="auto"/>
          <w:sz w:val="24"/>
          <w:szCs w:val="24"/>
        </w:rPr>
      </w:pPr>
      <w:r w:rsidRPr="00615285">
        <w:rPr>
          <w:b w:val="0"/>
          <w:bCs/>
          <w:color w:val="auto"/>
          <w:sz w:val="24"/>
          <w:szCs w:val="24"/>
        </w:rPr>
        <w:t>Aseo y limpieza de máquinas, equipos y zonas de trabajo.</w:t>
      </w:r>
    </w:p>
    <w:p w14:paraId="17BB8061" w14:textId="77777777" w:rsidR="00541CC1" w:rsidRPr="00541CC1" w:rsidRDefault="00541CC1" w:rsidP="00541CC1">
      <w:pPr>
        <w:ind w:left="2160"/>
        <w:jc w:val="both"/>
        <w:rPr>
          <w:sz w:val="24"/>
          <w:szCs w:val="24"/>
        </w:rPr>
      </w:pPr>
    </w:p>
    <w:p w14:paraId="762C55A8" w14:textId="0DDAB399" w:rsidR="00541CC1" w:rsidRPr="00541CC1" w:rsidRDefault="00541CC1" w:rsidP="00541CC1">
      <w:pPr>
        <w:keepNext/>
        <w:spacing w:before="120" w:after="120"/>
        <w:jc w:val="center"/>
        <w:rPr>
          <w:b/>
          <w:bCs/>
          <w:iCs/>
          <w:color w:val="88354D"/>
          <w:sz w:val="24"/>
          <w:szCs w:val="24"/>
        </w:rPr>
      </w:pPr>
      <w:r w:rsidRPr="00541CC1">
        <w:rPr>
          <w:b/>
          <w:bCs/>
          <w:iCs/>
          <w:color w:val="88354D"/>
          <w:sz w:val="24"/>
          <w:szCs w:val="24"/>
        </w:rPr>
        <w:t>Figura 2</w:t>
      </w:r>
      <w:r>
        <w:rPr>
          <w:b/>
          <w:bCs/>
          <w:iCs/>
          <w:color w:val="88354D"/>
          <w:sz w:val="24"/>
          <w:szCs w:val="24"/>
        </w:rPr>
        <w:t>.</w:t>
      </w:r>
      <w:r w:rsidRPr="00541CC1">
        <w:rPr>
          <w:b/>
          <w:bCs/>
          <w:iCs/>
          <w:color w:val="88354D"/>
          <w:sz w:val="24"/>
          <w:szCs w:val="24"/>
        </w:rPr>
        <w:t xml:space="preserve"> Extractor </w:t>
      </w:r>
    </w:p>
    <w:p w14:paraId="1DDEF309" w14:textId="77777777" w:rsidR="00541CC1" w:rsidRDefault="00541CC1" w:rsidP="00541CC1">
      <w:pPr>
        <w:jc w:val="center"/>
      </w:pPr>
      <w:r>
        <w:rPr>
          <w:noProof/>
        </w:rPr>
        <w:drawing>
          <wp:inline distT="114300" distB="114300" distL="114300" distR="114300" wp14:anchorId="055F545D" wp14:editId="35343A4B">
            <wp:extent cx="3546464" cy="2384380"/>
            <wp:effectExtent l="0" t="0" r="0" b="0"/>
            <wp:docPr id="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33310" b="16228"/>
                    <a:stretch>
                      <a:fillRect/>
                    </a:stretch>
                  </pic:blipFill>
                  <pic:spPr>
                    <a:xfrm>
                      <a:off x="0" y="0"/>
                      <a:ext cx="3546464" cy="2384380"/>
                    </a:xfrm>
                    <a:prstGeom prst="rect">
                      <a:avLst/>
                    </a:prstGeom>
                    <a:ln/>
                  </pic:spPr>
                </pic:pic>
              </a:graphicData>
            </a:graphic>
          </wp:inline>
        </w:drawing>
      </w:r>
    </w:p>
    <w:p w14:paraId="0D1E746B" w14:textId="48ABFF17" w:rsidR="00541CC1" w:rsidRPr="00615285" w:rsidRDefault="00541CC1" w:rsidP="00541CC1">
      <w:pPr>
        <w:spacing w:before="120" w:after="120"/>
        <w:jc w:val="center"/>
        <w:rPr>
          <w:iCs/>
          <w:sz w:val="20"/>
          <w:szCs w:val="20"/>
        </w:rPr>
      </w:pPr>
      <w:r w:rsidRPr="00615285">
        <w:rPr>
          <w:iCs/>
          <w:sz w:val="20"/>
          <w:szCs w:val="20"/>
        </w:rPr>
        <w:t>Fuente: Elaboración Propia</w:t>
      </w:r>
    </w:p>
    <w:p w14:paraId="0965F605" w14:textId="77777777" w:rsidR="00615285" w:rsidRDefault="00615285" w:rsidP="00541CC1">
      <w:pPr>
        <w:spacing w:before="120" w:after="120"/>
        <w:jc w:val="center"/>
        <w:rPr>
          <w:i/>
          <w:sz w:val="24"/>
          <w:szCs w:val="24"/>
        </w:rPr>
      </w:pPr>
    </w:p>
    <w:p w14:paraId="6464DFAC" w14:textId="5B6B8A80" w:rsidR="00541CC1" w:rsidRDefault="00541CC1" w:rsidP="00615285">
      <w:pPr>
        <w:spacing w:before="120" w:after="120"/>
        <w:jc w:val="both"/>
        <w:rPr>
          <w:sz w:val="24"/>
          <w:szCs w:val="24"/>
        </w:rPr>
      </w:pPr>
      <w:r w:rsidRPr="00615285">
        <w:rPr>
          <w:sz w:val="24"/>
          <w:szCs w:val="24"/>
        </w:rPr>
        <w:t>El conocimiento de la herramienta y la designación de está puede asignar una serie de ventajas durante la ejecución de las actividades de mantenimiento, debido que durante la ejecución de las mantención es cuando existe una gran pérdida de tiempo y si a esto se agrega el no conocer y disponer de las herramientas adecuadas para la intervención específica, sucederá  que una actividad prevista para un tiempo determinado, probablemente se demore mucho más, por lo cual la máquina permanecerá sin funcionamiento un mayor tiempo de lo planificado.</w:t>
      </w:r>
    </w:p>
    <w:p w14:paraId="47AD4A1C" w14:textId="5E00E671" w:rsidR="00615285" w:rsidRDefault="00615285" w:rsidP="00615285">
      <w:pPr>
        <w:spacing w:before="120" w:after="120"/>
        <w:jc w:val="both"/>
        <w:rPr>
          <w:sz w:val="24"/>
          <w:szCs w:val="24"/>
        </w:rPr>
      </w:pPr>
    </w:p>
    <w:p w14:paraId="639567D2" w14:textId="77777777" w:rsidR="00615285" w:rsidRPr="00615285" w:rsidRDefault="00615285" w:rsidP="00615285">
      <w:pPr>
        <w:spacing w:before="120" w:after="120"/>
        <w:jc w:val="both"/>
        <w:rPr>
          <w:sz w:val="24"/>
          <w:szCs w:val="24"/>
        </w:rPr>
      </w:pPr>
    </w:p>
    <w:p w14:paraId="13175384" w14:textId="2B44DBF4" w:rsidR="00541CC1" w:rsidRDefault="00541CC1" w:rsidP="00615285">
      <w:pPr>
        <w:spacing w:before="120" w:after="120"/>
        <w:jc w:val="both"/>
        <w:rPr>
          <w:sz w:val="24"/>
          <w:szCs w:val="24"/>
        </w:rPr>
      </w:pPr>
      <w:r w:rsidRPr="00615285">
        <w:rPr>
          <w:sz w:val="24"/>
          <w:szCs w:val="24"/>
        </w:rPr>
        <w:lastRenderedPageBreak/>
        <w:t>Las personas involucradas en la mantención tienen la obligación de conocer todas las herramientas y equipos de que se dispone actualmente, y dominar su correcta utilización, debido a que en la actualidad existen herramientas para acelerar casi todas las necesidades del mantenimiento, logrando con ello mayor eficiencia y rendimiento por parte del personal de mantención a un menor costo en la mayoría de los casos.</w:t>
      </w:r>
    </w:p>
    <w:p w14:paraId="0BB6FC1B" w14:textId="77777777" w:rsidR="00615285" w:rsidRPr="00615285" w:rsidRDefault="00615285" w:rsidP="00615285">
      <w:pPr>
        <w:spacing w:before="120" w:after="120"/>
        <w:jc w:val="both"/>
        <w:rPr>
          <w:sz w:val="24"/>
          <w:szCs w:val="24"/>
        </w:rPr>
      </w:pPr>
    </w:p>
    <w:p w14:paraId="00EBB40B" w14:textId="77777777" w:rsidR="00541CC1" w:rsidRPr="00615285" w:rsidRDefault="00541CC1" w:rsidP="00541CC1">
      <w:pPr>
        <w:spacing w:before="120" w:after="120"/>
        <w:jc w:val="both"/>
        <w:rPr>
          <w:b/>
          <w:bCs/>
          <w:color w:val="88354D"/>
          <w:sz w:val="24"/>
          <w:szCs w:val="24"/>
        </w:rPr>
      </w:pPr>
      <w:r w:rsidRPr="00615285">
        <w:rPr>
          <w:b/>
          <w:bCs/>
          <w:color w:val="88354D"/>
          <w:sz w:val="24"/>
          <w:szCs w:val="24"/>
        </w:rPr>
        <w:t xml:space="preserve">Recomendaciones para el uso de herramientas: </w:t>
      </w:r>
    </w:p>
    <w:p w14:paraId="6D66A93D" w14:textId="77777777" w:rsidR="00541CC1" w:rsidRPr="00615285" w:rsidRDefault="00541CC1" w:rsidP="00541CC1">
      <w:pPr>
        <w:numPr>
          <w:ilvl w:val="0"/>
          <w:numId w:val="43"/>
        </w:numPr>
        <w:spacing w:after="0" w:line="261" w:lineRule="auto"/>
        <w:ind w:right="-140"/>
        <w:jc w:val="both"/>
        <w:rPr>
          <w:sz w:val="24"/>
          <w:szCs w:val="24"/>
        </w:rPr>
      </w:pPr>
      <w:r w:rsidRPr="00615285">
        <w:rPr>
          <w:sz w:val="24"/>
          <w:szCs w:val="24"/>
        </w:rPr>
        <w:t>En general se puede indicar que cada herramienta tiene usos y aplicaciones para fines específicos, que deben ser conocidos por quien realiza la mantención.</w:t>
      </w:r>
    </w:p>
    <w:p w14:paraId="16777F8D" w14:textId="77777777" w:rsidR="00541CC1" w:rsidRPr="00615285" w:rsidRDefault="00541CC1" w:rsidP="00541CC1">
      <w:pPr>
        <w:numPr>
          <w:ilvl w:val="0"/>
          <w:numId w:val="43"/>
        </w:numPr>
        <w:spacing w:after="0" w:line="261" w:lineRule="auto"/>
        <w:ind w:right="-140"/>
        <w:jc w:val="both"/>
        <w:rPr>
          <w:sz w:val="24"/>
          <w:szCs w:val="24"/>
        </w:rPr>
      </w:pPr>
      <w:r w:rsidRPr="00615285">
        <w:rPr>
          <w:sz w:val="24"/>
          <w:szCs w:val="24"/>
        </w:rPr>
        <w:t>Para soltar y desmontar un elemento en particular, existe una herramienta especial.</w:t>
      </w:r>
    </w:p>
    <w:p w14:paraId="016502F1" w14:textId="0C4CD02D" w:rsidR="00541CC1" w:rsidRPr="00615285" w:rsidRDefault="00541CC1" w:rsidP="00541CC1">
      <w:pPr>
        <w:numPr>
          <w:ilvl w:val="0"/>
          <w:numId w:val="43"/>
        </w:numPr>
        <w:spacing w:after="0" w:line="261" w:lineRule="auto"/>
        <w:ind w:right="-140"/>
        <w:jc w:val="both"/>
        <w:rPr>
          <w:sz w:val="24"/>
          <w:szCs w:val="24"/>
        </w:rPr>
      </w:pPr>
      <w:r w:rsidRPr="00615285">
        <w:rPr>
          <w:sz w:val="24"/>
          <w:szCs w:val="24"/>
        </w:rPr>
        <w:t xml:space="preserve">Nunca utilice </w:t>
      </w:r>
      <w:r w:rsidR="00615285" w:rsidRPr="00615285">
        <w:rPr>
          <w:sz w:val="24"/>
          <w:szCs w:val="24"/>
        </w:rPr>
        <w:t>una</w:t>
      </w:r>
      <w:r w:rsidR="00615285">
        <w:rPr>
          <w:sz w:val="24"/>
          <w:szCs w:val="24"/>
        </w:rPr>
        <w:t xml:space="preserve"> </w:t>
      </w:r>
      <w:r w:rsidR="00615285" w:rsidRPr="00615285">
        <w:rPr>
          <w:sz w:val="24"/>
          <w:szCs w:val="24"/>
        </w:rPr>
        <w:t>herramienta</w:t>
      </w:r>
      <w:r w:rsidRPr="00615285">
        <w:rPr>
          <w:sz w:val="24"/>
          <w:szCs w:val="24"/>
        </w:rPr>
        <w:t xml:space="preserve"> para fines distintos a los recomendados en su aplicación.</w:t>
      </w:r>
    </w:p>
    <w:p w14:paraId="1B2E8C4E" w14:textId="77777777" w:rsidR="00541CC1" w:rsidRPr="00615285" w:rsidRDefault="00541CC1" w:rsidP="00541CC1">
      <w:pPr>
        <w:numPr>
          <w:ilvl w:val="0"/>
          <w:numId w:val="43"/>
        </w:numPr>
        <w:spacing w:after="0" w:line="261" w:lineRule="auto"/>
        <w:ind w:right="-140"/>
        <w:jc w:val="both"/>
        <w:rPr>
          <w:sz w:val="24"/>
          <w:szCs w:val="24"/>
        </w:rPr>
      </w:pPr>
      <w:r w:rsidRPr="00615285">
        <w:rPr>
          <w:sz w:val="24"/>
          <w:szCs w:val="24"/>
        </w:rPr>
        <w:t>Las herramientas deben mantenerse en buen estado, limpias y libres de aceites o grasas.</w:t>
      </w:r>
    </w:p>
    <w:p w14:paraId="63C93B04" w14:textId="77777777" w:rsidR="00541CC1" w:rsidRPr="00615285" w:rsidRDefault="00541CC1" w:rsidP="00541CC1">
      <w:pPr>
        <w:numPr>
          <w:ilvl w:val="0"/>
          <w:numId w:val="43"/>
        </w:numPr>
        <w:spacing w:after="0" w:line="261" w:lineRule="auto"/>
        <w:ind w:right="-140"/>
        <w:jc w:val="both"/>
        <w:rPr>
          <w:sz w:val="24"/>
          <w:szCs w:val="24"/>
        </w:rPr>
      </w:pPr>
      <w:r w:rsidRPr="00615285">
        <w:rPr>
          <w:sz w:val="24"/>
          <w:szCs w:val="24"/>
        </w:rPr>
        <w:t>Las herramientas adecuadas y correctamente utilizadas permitirán un trabajo más eficiente y seguro.</w:t>
      </w:r>
    </w:p>
    <w:p w14:paraId="167338A4" w14:textId="77777777" w:rsidR="00615285" w:rsidRDefault="00615285" w:rsidP="00615285">
      <w:pPr>
        <w:spacing w:before="120" w:after="120"/>
        <w:jc w:val="both"/>
        <w:rPr>
          <w:b/>
          <w:sz w:val="24"/>
          <w:szCs w:val="24"/>
        </w:rPr>
      </w:pPr>
    </w:p>
    <w:p w14:paraId="6254C826" w14:textId="453ED4B7" w:rsidR="00615285" w:rsidRDefault="00615285" w:rsidP="00615285">
      <w:pPr>
        <w:spacing w:before="120" w:after="120"/>
        <w:jc w:val="both"/>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53F1C0A7" wp14:editId="796329D9">
                <wp:simplePos x="0" y="0"/>
                <wp:positionH relativeFrom="column">
                  <wp:posOffset>-180975</wp:posOffset>
                </wp:positionH>
                <wp:positionV relativeFrom="paragraph">
                  <wp:posOffset>160655</wp:posOffset>
                </wp:positionV>
                <wp:extent cx="6233160" cy="10210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6233160" cy="1021080"/>
                        </a:xfrm>
                        <a:prstGeom prst="rect">
                          <a:avLst/>
                        </a:prstGeom>
                        <a:solidFill>
                          <a:srgbClr val="88354D"/>
                        </a:solidFill>
                        <a:ln w="6350">
                          <a:noFill/>
                        </a:ln>
                      </wps:spPr>
                      <wps:txbx>
                        <w:txbxContent>
                          <w:p w14:paraId="6C496948" w14:textId="09BB2FFC" w:rsidR="00615285" w:rsidRPr="00615285" w:rsidRDefault="00615285" w:rsidP="00615285">
                            <w:pPr>
                              <w:spacing w:before="120" w:after="120"/>
                              <w:jc w:val="both"/>
                              <w:rPr>
                                <w:b/>
                                <w:color w:val="FFFFFF" w:themeColor="background1"/>
                                <w:sz w:val="28"/>
                                <w:szCs w:val="28"/>
                              </w:rPr>
                            </w:pPr>
                            <w:r w:rsidRPr="00615285">
                              <w:rPr>
                                <w:b/>
                                <w:color w:val="FFFFFF" w:themeColor="background1"/>
                                <w:sz w:val="28"/>
                                <w:szCs w:val="28"/>
                              </w:rPr>
                              <w:t>No olvidar que una herramienta adecuada puede disminuir considerablemente los tiempos utilizados en las actividades de mantención, a la vez que genera una condición de trabajo más segura para el operario y para la mantención del equipo.</w:t>
                            </w:r>
                          </w:p>
                          <w:p w14:paraId="5CEA2C55" w14:textId="77777777" w:rsidR="00615285" w:rsidRDefault="00615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F1C0A7" id="_x0000_t202" coordsize="21600,21600" o:spt="202" path="m,l,21600r21600,l21600,xe">
                <v:stroke joinstyle="miter"/>
                <v:path gradientshapeok="t" o:connecttype="rect"/>
              </v:shapetype>
              <v:shape id="Cuadro de texto 1" o:spid="_x0000_s1026" type="#_x0000_t202" style="position:absolute;left:0;text-align:left;margin-left:-14.25pt;margin-top:12.65pt;width:490.8pt;height:8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" fillcolor="#88354d" stroked="f" strokeweight=".5pt">
                <v:textbox>
                  <w:txbxContent>
                    <w:p w14:paraId="6C496948" w14:textId="09BB2FFC" w:rsidR="00615285" w:rsidRPr="00615285" w:rsidRDefault="00615285" w:rsidP="00615285">
                      <w:pPr>
                        <w:spacing w:before="120" w:after="120"/>
                        <w:jc w:val="both"/>
                        <w:rPr>
                          <w:b/>
                          <w:color w:val="FFFFFF" w:themeColor="background1"/>
                          <w:sz w:val="28"/>
                          <w:szCs w:val="28"/>
                        </w:rPr>
                      </w:pPr>
                      <w:r w:rsidRPr="00615285">
                        <w:rPr>
                          <w:b/>
                          <w:color w:val="FFFFFF" w:themeColor="background1"/>
                          <w:sz w:val="28"/>
                          <w:szCs w:val="28"/>
                        </w:rPr>
                        <w:t>No olvidar que una herramienta adecuada puede disminuir considerablemente los tiempos utilizados en las actividades de mantención, a la vez que genera una condición de trabajo más segura para el operario y para la mantención del equipo.</w:t>
                      </w:r>
                    </w:p>
                    <w:p w14:paraId="5CEA2C55" w14:textId="77777777" w:rsidR="00615285" w:rsidRDefault="00615285"/>
                  </w:txbxContent>
                </v:textbox>
              </v:shape>
            </w:pict>
          </mc:Fallback>
        </mc:AlternateContent>
      </w:r>
    </w:p>
    <w:p w14:paraId="7ABF4520" w14:textId="77777777" w:rsidR="00615285" w:rsidRDefault="00615285" w:rsidP="00615285">
      <w:pPr>
        <w:spacing w:before="120" w:after="120"/>
        <w:jc w:val="both"/>
        <w:rPr>
          <w:b/>
          <w:sz w:val="24"/>
          <w:szCs w:val="24"/>
        </w:rPr>
      </w:pPr>
    </w:p>
    <w:p w14:paraId="39BC6493" w14:textId="77777777" w:rsidR="00615285" w:rsidRDefault="00615285" w:rsidP="00615285">
      <w:pPr>
        <w:spacing w:before="120" w:after="120"/>
        <w:jc w:val="both"/>
        <w:rPr>
          <w:b/>
          <w:sz w:val="24"/>
          <w:szCs w:val="24"/>
        </w:rPr>
      </w:pPr>
    </w:p>
    <w:p w14:paraId="2970AE02" w14:textId="77777777" w:rsidR="00615285" w:rsidRDefault="00615285" w:rsidP="00615285">
      <w:pPr>
        <w:spacing w:before="120" w:after="120"/>
        <w:jc w:val="both"/>
        <w:rPr>
          <w:b/>
          <w:sz w:val="24"/>
          <w:szCs w:val="24"/>
        </w:rPr>
      </w:pPr>
    </w:p>
    <w:p w14:paraId="5F42FA4B" w14:textId="6D2C7D82" w:rsidR="00541CC1" w:rsidRDefault="00541CC1" w:rsidP="00541CC1">
      <w:pPr>
        <w:spacing w:before="120" w:after="120"/>
      </w:pPr>
    </w:p>
    <w:p w14:paraId="5ED7CF73" w14:textId="183E45EC" w:rsidR="00615285" w:rsidRDefault="00615285" w:rsidP="00541CC1">
      <w:pPr>
        <w:spacing w:before="120" w:after="120"/>
      </w:pPr>
    </w:p>
    <w:p w14:paraId="280D2BBA" w14:textId="1C5352DE" w:rsidR="00615285" w:rsidRDefault="00615285" w:rsidP="00541CC1">
      <w:pPr>
        <w:spacing w:before="120" w:after="120"/>
      </w:pPr>
    </w:p>
    <w:p w14:paraId="439ECF63" w14:textId="3E86E068" w:rsidR="00615285" w:rsidRDefault="00615285" w:rsidP="00541CC1">
      <w:pPr>
        <w:spacing w:before="120" w:after="120"/>
      </w:pPr>
    </w:p>
    <w:p w14:paraId="575BCEA5" w14:textId="78137A1D" w:rsidR="00615285" w:rsidRDefault="00615285" w:rsidP="00541CC1">
      <w:pPr>
        <w:spacing w:before="120" w:after="120"/>
      </w:pPr>
    </w:p>
    <w:p w14:paraId="1E409323" w14:textId="2E596F12" w:rsidR="00615285" w:rsidRDefault="00615285" w:rsidP="00541CC1">
      <w:pPr>
        <w:spacing w:before="120" w:after="120"/>
      </w:pPr>
    </w:p>
    <w:p w14:paraId="3806D8B6" w14:textId="79B4896B" w:rsidR="00615285" w:rsidRDefault="00615285" w:rsidP="00541CC1">
      <w:pPr>
        <w:spacing w:before="120" w:after="120"/>
      </w:pPr>
    </w:p>
    <w:p w14:paraId="1E08BCC4" w14:textId="503E7E73" w:rsidR="00615285" w:rsidRDefault="00615285" w:rsidP="00541CC1">
      <w:pPr>
        <w:spacing w:before="120" w:after="120"/>
      </w:pPr>
    </w:p>
    <w:p w14:paraId="0885D40D" w14:textId="1124BB23" w:rsidR="00615285" w:rsidRDefault="00615285" w:rsidP="00541CC1">
      <w:pPr>
        <w:spacing w:before="120" w:after="120"/>
      </w:pPr>
    </w:p>
    <w:p w14:paraId="492BDAF9" w14:textId="77777777" w:rsidR="00615285" w:rsidRDefault="00615285" w:rsidP="00541CC1">
      <w:pPr>
        <w:spacing w:before="120" w:after="120"/>
      </w:pPr>
    </w:p>
    <w:p w14:paraId="2788FBF8" w14:textId="0932C595" w:rsidR="00541CC1" w:rsidRDefault="00615285" w:rsidP="00615285">
      <w:pPr>
        <w:pStyle w:val="Ttulo2"/>
      </w:pPr>
      <w:r>
        <w:lastRenderedPageBreak/>
        <w:t xml:space="preserve">CONTENIDO </w:t>
      </w:r>
      <w:r w:rsidR="00541CC1">
        <w:t>N°4 Lubricación</w:t>
      </w:r>
    </w:p>
    <w:p w14:paraId="4D372213" w14:textId="43FF94D1" w:rsidR="00541CC1" w:rsidRPr="00615285" w:rsidRDefault="00541CC1" w:rsidP="00615285">
      <w:pPr>
        <w:jc w:val="both"/>
        <w:rPr>
          <w:sz w:val="24"/>
          <w:szCs w:val="24"/>
        </w:rPr>
      </w:pPr>
      <w:r w:rsidRPr="00615285">
        <w:rPr>
          <w:sz w:val="24"/>
          <w:szCs w:val="24"/>
        </w:rPr>
        <w:t xml:space="preserve">La Lubricación es de vital importancia para las personas encargadas de la mantención de una máquina o herramienta dentro de una planta industrial. La tarea de lubricar se trata de interponer entre dos superficies que están en movimiento, partículas lubricantes capaces de mantener separadas completa o parcialmente las dos </w:t>
      </w:r>
      <w:r w:rsidR="00615285" w:rsidRPr="00615285">
        <w:rPr>
          <w:sz w:val="24"/>
          <w:szCs w:val="24"/>
        </w:rPr>
        <w:t>superficies de modo de transformar el</w:t>
      </w:r>
      <w:r w:rsidRPr="00615285">
        <w:rPr>
          <w:sz w:val="24"/>
          <w:szCs w:val="24"/>
        </w:rPr>
        <w:t xml:space="preserve"> roce de deslizamiento en un roce fluido, con esto disminuyendo los efectos del rozamiento entre las superficies metálicas.</w:t>
      </w:r>
    </w:p>
    <w:p w14:paraId="57230998" w14:textId="77777777" w:rsidR="00541CC1" w:rsidRPr="00615285" w:rsidRDefault="00541CC1" w:rsidP="00541CC1">
      <w:pPr>
        <w:jc w:val="both"/>
        <w:rPr>
          <w:b/>
          <w:bCs/>
          <w:color w:val="88354D"/>
          <w:sz w:val="24"/>
          <w:szCs w:val="24"/>
        </w:rPr>
      </w:pPr>
      <w:r w:rsidRPr="00615285">
        <w:rPr>
          <w:b/>
          <w:bCs/>
          <w:color w:val="88354D"/>
          <w:sz w:val="24"/>
          <w:szCs w:val="24"/>
        </w:rPr>
        <w:t xml:space="preserve">Objetivos y funciones de la lubricación: </w:t>
      </w:r>
    </w:p>
    <w:p w14:paraId="7633EC20" w14:textId="094D5AF5" w:rsidR="00541CC1" w:rsidRPr="00615285" w:rsidRDefault="00541CC1" w:rsidP="00541CC1">
      <w:pPr>
        <w:numPr>
          <w:ilvl w:val="0"/>
          <w:numId w:val="38"/>
        </w:numPr>
        <w:spacing w:after="0"/>
        <w:jc w:val="both"/>
        <w:rPr>
          <w:sz w:val="24"/>
          <w:szCs w:val="24"/>
        </w:rPr>
      </w:pPr>
      <w:r w:rsidRPr="00615285">
        <w:rPr>
          <w:sz w:val="24"/>
          <w:szCs w:val="24"/>
        </w:rPr>
        <w:t xml:space="preserve">Disminuir el rozamiento entre </w:t>
      </w:r>
      <w:r w:rsidR="00615285" w:rsidRPr="00615285">
        <w:rPr>
          <w:sz w:val="24"/>
          <w:szCs w:val="24"/>
        </w:rPr>
        <w:t>las superficies</w:t>
      </w:r>
      <w:r w:rsidRPr="00615285">
        <w:rPr>
          <w:sz w:val="24"/>
          <w:szCs w:val="24"/>
        </w:rPr>
        <w:t xml:space="preserve"> funcionales deslizantes, manteniendo una película de lubricante entre ellas.</w:t>
      </w:r>
    </w:p>
    <w:p w14:paraId="40F674A5" w14:textId="77777777" w:rsidR="00541CC1" w:rsidRPr="00615285" w:rsidRDefault="00541CC1" w:rsidP="00541CC1">
      <w:pPr>
        <w:numPr>
          <w:ilvl w:val="0"/>
          <w:numId w:val="38"/>
        </w:numPr>
        <w:spacing w:after="0"/>
        <w:jc w:val="both"/>
        <w:rPr>
          <w:sz w:val="24"/>
          <w:szCs w:val="24"/>
        </w:rPr>
      </w:pPr>
      <w:r w:rsidRPr="00615285">
        <w:rPr>
          <w:sz w:val="24"/>
          <w:szCs w:val="24"/>
        </w:rPr>
        <w:t>Disminuir los efectos del roce.</w:t>
      </w:r>
    </w:p>
    <w:p w14:paraId="49E5C2DF" w14:textId="77777777" w:rsidR="00541CC1" w:rsidRPr="00615285" w:rsidRDefault="00541CC1" w:rsidP="00541CC1">
      <w:pPr>
        <w:numPr>
          <w:ilvl w:val="0"/>
          <w:numId w:val="38"/>
        </w:numPr>
        <w:spacing w:after="0"/>
        <w:jc w:val="both"/>
        <w:rPr>
          <w:sz w:val="24"/>
          <w:szCs w:val="24"/>
        </w:rPr>
      </w:pPr>
      <w:r w:rsidRPr="00615285">
        <w:rPr>
          <w:sz w:val="24"/>
          <w:szCs w:val="24"/>
        </w:rPr>
        <w:t>Disipar el calor generado por el roce.</w:t>
      </w:r>
    </w:p>
    <w:p w14:paraId="0E71B231" w14:textId="77777777" w:rsidR="00541CC1" w:rsidRPr="00615285" w:rsidRDefault="00541CC1" w:rsidP="00541CC1">
      <w:pPr>
        <w:numPr>
          <w:ilvl w:val="0"/>
          <w:numId w:val="38"/>
        </w:numPr>
        <w:spacing w:after="0"/>
        <w:jc w:val="both"/>
        <w:rPr>
          <w:sz w:val="24"/>
          <w:szCs w:val="24"/>
        </w:rPr>
      </w:pPr>
      <w:r w:rsidRPr="00615285">
        <w:rPr>
          <w:sz w:val="24"/>
          <w:szCs w:val="24"/>
        </w:rPr>
        <w:t>Proteger las superficies contra la oxidación.</w:t>
      </w:r>
    </w:p>
    <w:p w14:paraId="3ACDB8B9" w14:textId="77777777" w:rsidR="00541CC1" w:rsidRPr="00615285" w:rsidRDefault="00541CC1" w:rsidP="00541CC1">
      <w:pPr>
        <w:numPr>
          <w:ilvl w:val="0"/>
          <w:numId w:val="38"/>
        </w:numPr>
        <w:jc w:val="both"/>
        <w:rPr>
          <w:sz w:val="24"/>
          <w:szCs w:val="24"/>
        </w:rPr>
      </w:pPr>
      <w:r w:rsidRPr="00615285">
        <w:rPr>
          <w:sz w:val="24"/>
          <w:szCs w:val="24"/>
        </w:rPr>
        <w:t>Arrastrar las inevitables partículas desprendidas por desgaste.</w:t>
      </w:r>
    </w:p>
    <w:p w14:paraId="01347085" w14:textId="77777777" w:rsidR="00541CC1" w:rsidRPr="00615285" w:rsidRDefault="00541CC1" w:rsidP="00541CC1">
      <w:pPr>
        <w:jc w:val="both"/>
        <w:rPr>
          <w:b/>
          <w:bCs/>
          <w:color w:val="88354D"/>
          <w:sz w:val="24"/>
          <w:szCs w:val="24"/>
        </w:rPr>
      </w:pPr>
      <w:r w:rsidRPr="00615285">
        <w:rPr>
          <w:b/>
          <w:bCs/>
          <w:color w:val="88354D"/>
          <w:sz w:val="24"/>
          <w:szCs w:val="24"/>
        </w:rPr>
        <w:t>La lubricación tiene un costo que no se limita solo al valor del lubricante, sino que lo constituyen los siguientes costos:</w:t>
      </w:r>
    </w:p>
    <w:p w14:paraId="53CD5397" w14:textId="77777777" w:rsidR="00541CC1" w:rsidRPr="00615285" w:rsidRDefault="00541CC1" w:rsidP="00541CC1">
      <w:pPr>
        <w:numPr>
          <w:ilvl w:val="0"/>
          <w:numId w:val="39"/>
        </w:numPr>
        <w:spacing w:after="0"/>
        <w:jc w:val="both"/>
        <w:rPr>
          <w:sz w:val="24"/>
          <w:szCs w:val="24"/>
        </w:rPr>
      </w:pPr>
      <w:r w:rsidRPr="00615285">
        <w:rPr>
          <w:sz w:val="24"/>
          <w:szCs w:val="24"/>
        </w:rPr>
        <w:t>Costo del lubricante y de la lubricación.</w:t>
      </w:r>
    </w:p>
    <w:p w14:paraId="070CA752" w14:textId="77777777" w:rsidR="00541CC1" w:rsidRPr="00615285" w:rsidRDefault="00541CC1" w:rsidP="00541CC1">
      <w:pPr>
        <w:numPr>
          <w:ilvl w:val="0"/>
          <w:numId w:val="39"/>
        </w:numPr>
        <w:spacing w:after="0"/>
        <w:jc w:val="both"/>
        <w:rPr>
          <w:sz w:val="24"/>
          <w:szCs w:val="24"/>
        </w:rPr>
      </w:pPr>
      <w:r w:rsidRPr="00615285">
        <w:rPr>
          <w:sz w:val="24"/>
          <w:szCs w:val="24"/>
        </w:rPr>
        <w:t>Costo de las piezas de recambio gastadas en forma prematura por una lubricación deficiente.</w:t>
      </w:r>
    </w:p>
    <w:p w14:paraId="0B7B9D1B" w14:textId="77777777" w:rsidR="00541CC1" w:rsidRPr="00615285" w:rsidRDefault="00541CC1" w:rsidP="00541CC1">
      <w:pPr>
        <w:numPr>
          <w:ilvl w:val="0"/>
          <w:numId w:val="39"/>
        </w:numPr>
        <w:spacing w:after="0"/>
        <w:jc w:val="both"/>
        <w:rPr>
          <w:sz w:val="24"/>
          <w:szCs w:val="24"/>
        </w:rPr>
      </w:pPr>
      <w:r w:rsidRPr="00615285">
        <w:rPr>
          <w:sz w:val="24"/>
          <w:szCs w:val="24"/>
        </w:rPr>
        <w:t>Costo por las pérdidas de energía generadas por el roce mayor cuando falta la lubricación.</w:t>
      </w:r>
    </w:p>
    <w:p w14:paraId="2046BDA6" w14:textId="77777777" w:rsidR="00541CC1" w:rsidRPr="00615285" w:rsidRDefault="00541CC1" w:rsidP="00541CC1">
      <w:pPr>
        <w:numPr>
          <w:ilvl w:val="0"/>
          <w:numId w:val="39"/>
        </w:numPr>
        <w:spacing w:after="0"/>
        <w:jc w:val="both"/>
        <w:rPr>
          <w:sz w:val="24"/>
          <w:szCs w:val="24"/>
        </w:rPr>
      </w:pPr>
      <w:r w:rsidRPr="00615285">
        <w:rPr>
          <w:sz w:val="24"/>
          <w:szCs w:val="24"/>
        </w:rPr>
        <w:t>Costo de la mano de obra para el recambio de piezas gastadas en forma prematura.</w:t>
      </w:r>
    </w:p>
    <w:p w14:paraId="04CF0DF1" w14:textId="06E39BFC" w:rsidR="00615285" w:rsidRPr="00615285" w:rsidRDefault="00541CC1" w:rsidP="00615285">
      <w:pPr>
        <w:numPr>
          <w:ilvl w:val="0"/>
          <w:numId w:val="39"/>
        </w:numPr>
        <w:jc w:val="both"/>
        <w:rPr>
          <w:sz w:val="24"/>
          <w:szCs w:val="24"/>
        </w:rPr>
      </w:pPr>
      <w:r w:rsidRPr="00615285">
        <w:rPr>
          <w:sz w:val="24"/>
          <w:szCs w:val="24"/>
        </w:rPr>
        <w:t>Costo de las pérdidas de producción por detenciones no programadas imputables a una lubricación deficiente.</w:t>
      </w:r>
    </w:p>
    <w:p w14:paraId="1FADF6B8" w14:textId="018C7B77" w:rsidR="00541CC1" w:rsidRDefault="00541CC1" w:rsidP="00615285">
      <w:pPr>
        <w:jc w:val="both"/>
        <w:rPr>
          <w:sz w:val="24"/>
          <w:szCs w:val="24"/>
        </w:rPr>
      </w:pPr>
      <w:r w:rsidRPr="00615285">
        <w:rPr>
          <w:sz w:val="24"/>
          <w:szCs w:val="24"/>
        </w:rPr>
        <w:t xml:space="preserve">El control de la lubricación es uno de los aspectos más importantes y de mayor significado económico para el departamento de mantención en cualquier empresa, toda inversión que se realice al respecto se verá recompensado con creces es por esta razón que la mantención periódica debe contener rutas preestablecidas con la lubricación de todas las máquinas y equipos de la </w:t>
      </w:r>
      <w:r w:rsidR="00615285" w:rsidRPr="00615285">
        <w:rPr>
          <w:sz w:val="24"/>
          <w:szCs w:val="24"/>
        </w:rPr>
        <w:t>planta.</w:t>
      </w:r>
      <w:r w:rsidRPr="00615285">
        <w:rPr>
          <w:sz w:val="24"/>
          <w:szCs w:val="24"/>
        </w:rPr>
        <w:t xml:space="preserve">  Una herramienta muy útil para llevar este control de la lubricación lo constituye la ficha de lubricación por máquina y el plan y programa de lubricación de la planta. El plan de lubricación deberá contener información complementaria que permita responder las dudas que se presenten al lubricador, entre las que se destacan las siguientes:</w:t>
      </w:r>
    </w:p>
    <w:p w14:paraId="18701FC8" w14:textId="207FEBB0" w:rsidR="00615285" w:rsidRDefault="00615285" w:rsidP="00615285">
      <w:pPr>
        <w:jc w:val="both"/>
        <w:rPr>
          <w:sz w:val="24"/>
          <w:szCs w:val="24"/>
        </w:rPr>
      </w:pPr>
    </w:p>
    <w:p w14:paraId="668182F8" w14:textId="77777777" w:rsidR="00615285" w:rsidRPr="00615285" w:rsidRDefault="00615285" w:rsidP="00615285">
      <w:pPr>
        <w:jc w:val="both"/>
        <w:rPr>
          <w:sz w:val="24"/>
          <w:szCs w:val="24"/>
        </w:rPr>
      </w:pPr>
    </w:p>
    <w:p w14:paraId="6FDEB03B" w14:textId="77777777" w:rsidR="00541CC1" w:rsidRPr="00615285" w:rsidRDefault="00541CC1" w:rsidP="00541CC1">
      <w:pPr>
        <w:numPr>
          <w:ilvl w:val="0"/>
          <w:numId w:val="33"/>
        </w:numPr>
        <w:spacing w:after="0"/>
        <w:jc w:val="both"/>
        <w:rPr>
          <w:sz w:val="24"/>
          <w:szCs w:val="24"/>
        </w:rPr>
      </w:pPr>
      <w:r w:rsidRPr="00615285">
        <w:rPr>
          <w:sz w:val="24"/>
          <w:szCs w:val="24"/>
        </w:rPr>
        <w:lastRenderedPageBreak/>
        <w:t>Procedimiento de lubricación.</w:t>
      </w:r>
    </w:p>
    <w:p w14:paraId="4D1BBAE6" w14:textId="77777777" w:rsidR="00541CC1" w:rsidRPr="00615285" w:rsidRDefault="00541CC1" w:rsidP="00541CC1">
      <w:pPr>
        <w:numPr>
          <w:ilvl w:val="0"/>
          <w:numId w:val="33"/>
        </w:numPr>
        <w:spacing w:after="0"/>
        <w:jc w:val="both"/>
        <w:rPr>
          <w:sz w:val="24"/>
          <w:szCs w:val="24"/>
        </w:rPr>
      </w:pPr>
      <w:r w:rsidRPr="00615285">
        <w:rPr>
          <w:sz w:val="24"/>
          <w:szCs w:val="24"/>
        </w:rPr>
        <w:t xml:space="preserve">Herramientas y utensilios necesarios para la aplicación del lubricante. </w:t>
      </w:r>
    </w:p>
    <w:p w14:paraId="3BDDDFF3" w14:textId="77777777" w:rsidR="00541CC1" w:rsidRPr="00615285" w:rsidRDefault="00541CC1" w:rsidP="00541CC1">
      <w:pPr>
        <w:numPr>
          <w:ilvl w:val="0"/>
          <w:numId w:val="33"/>
        </w:numPr>
        <w:spacing w:after="0"/>
        <w:jc w:val="both"/>
        <w:rPr>
          <w:sz w:val="24"/>
          <w:szCs w:val="24"/>
        </w:rPr>
      </w:pPr>
      <w:r w:rsidRPr="00615285">
        <w:rPr>
          <w:sz w:val="24"/>
          <w:szCs w:val="24"/>
        </w:rPr>
        <w:t>Condiciones en que se debe realizar la lubricación.</w:t>
      </w:r>
    </w:p>
    <w:p w14:paraId="49E53150" w14:textId="77777777" w:rsidR="00541CC1" w:rsidRPr="00615285" w:rsidRDefault="00541CC1" w:rsidP="00541CC1">
      <w:pPr>
        <w:numPr>
          <w:ilvl w:val="0"/>
          <w:numId w:val="33"/>
        </w:numPr>
        <w:spacing w:after="0"/>
        <w:jc w:val="both"/>
        <w:rPr>
          <w:sz w:val="24"/>
          <w:szCs w:val="24"/>
        </w:rPr>
      </w:pPr>
      <w:r w:rsidRPr="00615285">
        <w:rPr>
          <w:sz w:val="24"/>
          <w:szCs w:val="24"/>
        </w:rPr>
        <w:t>Ruta de lubricación.</w:t>
      </w:r>
    </w:p>
    <w:p w14:paraId="78A1A133" w14:textId="02748111" w:rsidR="00541CC1" w:rsidRDefault="00541CC1" w:rsidP="00541CC1">
      <w:pPr>
        <w:numPr>
          <w:ilvl w:val="0"/>
          <w:numId w:val="33"/>
        </w:numPr>
        <w:jc w:val="both"/>
        <w:rPr>
          <w:sz w:val="24"/>
          <w:szCs w:val="24"/>
        </w:rPr>
      </w:pPr>
      <w:r w:rsidRPr="00615285">
        <w:rPr>
          <w:sz w:val="24"/>
          <w:szCs w:val="24"/>
        </w:rPr>
        <w:t>Manejo del lubricante nuevo y usado.</w:t>
      </w:r>
    </w:p>
    <w:p w14:paraId="4A8823D8" w14:textId="77777777" w:rsidR="00615285" w:rsidRPr="00615285" w:rsidRDefault="00615285" w:rsidP="00615285">
      <w:pPr>
        <w:ind w:left="720"/>
        <w:jc w:val="both"/>
        <w:rPr>
          <w:sz w:val="24"/>
          <w:szCs w:val="24"/>
        </w:rPr>
      </w:pPr>
    </w:p>
    <w:p w14:paraId="6BB22B3E" w14:textId="3E65C5AC" w:rsidR="00541CC1" w:rsidRPr="00615285" w:rsidRDefault="00615285" w:rsidP="00615285">
      <w:pPr>
        <w:pStyle w:val="Ttulo2"/>
      </w:pPr>
      <w:r>
        <w:t>TIPOS DE LUBRICANTES COMERCIALES</w:t>
      </w:r>
    </w:p>
    <w:p w14:paraId="2D31E455" w14:textId="77777777" w:rsidR="00541CC1" w:rsidRPr="00615285" w:rsidRDefault="00541CC1" w:rsidP="00541CC1">
      <w:pPr>
        <w:jc w:val="both"/>
        <w:rPr>
          <w:b/>
          <w:color w:val="808080" w:themeColor="background1" w:themeShade="80"/>
          <w:sz w:val="26"/>
          <w:szCs w:val="26"/>
        </w:rPr>
      </w:pPr>
      <w:r w:rsidRPr="00615285">
        <w:rPr>
          <w:b/>
          <w:color w:val="808080" w:themeColor="background1" w:themeShade="80"/>
          <w:sz w:val="26"/>
          <w:szCs w:val="26"/>
        </w:rPr>
        <w:t>Aceites y grasas minerales</w:t>
      </w:r>
    </w:p>
    <w:p w14:paraId="6E115FA0" w14:textId="02892C4D" w:rsidR="00541CC1" w:rsidRPr="00615285" w:rsidRDefault="00541CC1" w:rsidP="00541CC1">
      <w:pPr>
        <w:jc w:val="both"/>
        <w:rPr>
          <w:sz w:val="24"/>
          <w:szCs w:val="24"/>
        </w:rPr>
      </w:pPr>
      <w:r w:rsidRPr="00615285">
        <w:rPr>
          <w:sz w:val="24"/>
          <w:szCs w:val="24"/>
        </w:rPr>
        <w:t xml:space="preserve">Los lubricantes elaborados con grasas animales o aceites vegetales, poseen buenas propiedades lubricantes con gran capacidad de carga, pero presentan </w:t>
      </w:r>
      <w:r w:rsidR="00615285" w:rsidRPr="00615285">
        <w:rPr>
          <w:sz w:val="24"/>
          <w:szCs w:val="24"/>
        </w:rPr>
        <w:t>las desventajas</w:t>
      </w:r>
      <w:r w:rsidRPr="00615285">
        <w:rPr>
          <w:sz w:val="24"/>
          <w:szCs w:val="24"/>
        </w:rPr>
        <w:t xml:space="preserve"> de su fácil descomposición y de la variación en su calidad.</w:t>
      </w:r>
    </w:p>
    <w:p w14:paraId="2B8E79A8" w14:textId="249D39F3" w:rsidR="00541CC1" w:rsidRDefault="00541CC1" w:rsidP="00541CC1">
      <w:pPr>
        <w:jc w:val="both"/>
        <w:rPr>
          <w:sz w:val="24"/>
          <w:szCs w:val="24"/>
        </w:rPr>
      </w:pPr>
      <w:r w:rsidRPr="00615285">
        <w:rPr>
          <w:sz w:val="24"/>
          <w:szCs w:val="24"/>
        </w:rPr>
        <w:t xml:space="preserve">Se utilizaban en varias aplicaciones, pero fueron reemplazados en muchos campos por los aceites minerales, sin </w:t>
      </w:r>
      <w:r w:rsidR="00615285" w:rsidRPr="00615285">
        <w:rPr>
          <w:sz w:val="24"/>
          <w:szCs w:val="24"/>
        </w:rPr>
        <w:t>embargo,</w:t>
      </w:r>
      <w:r w:rsidRPr="00615285">
        <w:rPr>
          <w:sz w:val="24"/>
          <w:szCs w:val="24"/>
        </w:rPr>
        <w:t xml:space="preserve"> aún se prefieren en ciertas aplicaciones como en la lubricación de máquinas en donde el lubricante tenga contacto con alimentos o donde se requieran propiedades de resistencia a las altas presiones y poca vida de uso.</w:t>
      </w:r>
    </w:p>
    <w:p w14:paraId="3EC4EF87" w14:textId="77777777" w:rsidR="00615285" w:rsidRPr="00615285" w:rsidRDefault="00615285" w:rsidP="00541CC1">
      <w:pPr>
        <w:jc w:val="both"/>
        <w:rPr>
          <w:sz w:val="24"/>
          <w:szCs w:val="24"/>
        </w:rPr>
      </w:pPr>
    </w:p>
    <w:p w14:paraId="13DDF7AD" w14:textId="77777777" w:rsidR="00541CC1" w:rsidRPr="00615285" w:rsidRDefault="00541CC1" w:rsidP="00541CC1">
      <w:pPr>
        <w:jc w:val="both"/>
        <w:rPr>
          <w:b/>
          <w:color w:val="808080" w:themeColor="background1" w:themeShade="80"/>
          <w:sz w:val="26"/>
          <w:szCs w:val="26"/>
        </w:rPr>
      </w:pPr>
      <w:r w:rsidRPr="00615285">
        <w:rPr>
          <w:b/>
          <w:color w:val="808080" w:themeColor="background1" w:themeShade="80"/>
          <w:sz w:val="26"/>
          <w:szCs w:val="26"/>
        </w:rPr>
        <w:t>Lubricantes sólidos minerales</w:t>
      </w:r>
    </w:p>
    <w:p w14:paraId="457372ED" w14:textId="2425D620" w:rsidR="00541CC1" w:rsidRDefault="00541CC1" w:rsidP="00541CC1">
      <w:pPr>
        <w:jc w:val="both"/>
        <w:rPr>
          <w:sz w:val="24"/>
          <w:szCs w:val="24"/>
        </w:rPr>
      </w:pPr>
      <w:r w:rsidRPr="00615285">
        <w:rPr>
          <w:sz w:val="24"/>
          <w:szCs w:val="24"/>
        </w:rPr>
        <w:t>Estos lubricantes son presentados en forma de pastas y polvos, su empleo se debe a que permiten lubricar zonas donde es difícil llegar en forma periódica con lubricantes líquidos, permitiendo mantener la lubricación por mucho tiempo incluso en ambientes hostiles con presencia de polvo, agua y altas temperaturas debido que sobre los 200°C el aceite se gasifica y deja de realizar su función.</w:t>
      </w:r>
    </w:p>
    <w:p w14:paraId="5A94596C" w14:textId="77777777" w:rsidR="00615285" w:rsidRPr="00615285" w:rsidRDefault="00615285" w:rsidP="00541CC1">
      <w:pPr>
        <w:jc w:val="both"/>
        <w:rPr>
          <w:sz w:val="24"/>
          <w:szCs w:val="24"/>
        </w:rPr>
      </w:pPr>
    </w:p>
    <w:p w14:paraId="790CC815" w14:textId="77777777" w:rsidR="00541CC1" w:rsidRPr="00615285" w:rsidRDefault="00541CC1" w:rsidP="00541CC1">
      <w:pPr>
        <w:jc w:val="both"/>
        <w:rPr>
          <w:b/>
          <w:color w:val="808080" w:themeColor="background1" w:themeShade="80"/>
          <w:sz w:val="26"/>
          <w:szCs w:val="26"/>
        </w:rPr>
      </w:pPr>
      <w:r w:rsidRPr="00615285">
        <w:rPr>
          <w:b/>
          <w:color w:val="808080" w:themeColor="background1" w:themeShade="80"/>
          <w:sz w:val="26"/>
          <w:szCs w:val="26"/>
        </w:rPr>
        <w:t>Lubricantes sintéticos</w:t>
      </w:r>
    </w:p>
    <w:p w14:paraId="7A64D399" w14:textId="5DEB29C1" w:rsidR="00541CC1" w:rsidRPr="00615285" w:rsidRDefault="00541CC1" w:rsidP="00541CC1">
      <w:pPr>
        <w:jc w:val="both"/>
        <w:rPr>
          <w:sz w:val="24"/>
          <w:szCs w:val="24"/>
        </w:rPr>
      </w:pPr>
      <w:r w:rsidRPr="00615285">
        <w:rPr>
          <w:sz w:val="24"/>
          <w:szCs w:val="24"/>
        </w:rPr>
        <w:t xml:space="preserve">Son lubricantes obtenidos por sintetizado de compuestos químicos, se destacan por sus capacidades específicas logradas a propósito y que no se pueden conseguir con los lubricantes convencionales. Concebidos a la medida, para satisfacer requerimientos bien específicos que un lubricante mineral no puede </w:t>
      </w:r>
      <w:r w:rsidR="00615285" w:rsidRPr="00615285">
        <w:rPr>
          <w:sz w:val="24"/>
          <w:szCs w:val="24"/>
        </w:rPr>
        <w:t>alcanzar,</w:t>
      </w:r>
      <w:r w:rsidRPr="00615285">
        <w:rPr>
          <w:sz w:val="24"/>
          <w:szCs w:val="24"/>
        </w:rPr>
        <w:t xml:space="preserve"> aunque contenga aditivos.</w:t>
      </w:r>
    </w:p>
    <w:p w14:paraId="09168C19" w14:textId="21ADA868" w:rsidR="00541CC1" w:rsidRDefault="00541CC1" w:rsidP="00541CC1">
      <w:pPr>
        <w:jc w:val="both"/>
        <w:rPr>
          <w:sz w:val="24"/>
          <w:szCs w:val="24"/>
        </w:rPr>
      </w:pPr>
    </w:p>
    <w:p w14:paraId="1E2268B6" w14:textId="77777777" w:rsidR="00615285" w:rsidRPr="00615285" w:rsidRDefault="00615285" w:rsidP="00541CC1">
      <w:pPr>
        <w:jc w:val="both"/>
        <w:rPr>
          <w:sz w:val="24"/>
          <w:szCs w:val="24"/>
        </w:rPr>
      </w:pPr>
    </w:p>
    <w:p w14:paraId="410943C5" w14:textId="77777777" w:rsidR="00541CC1" w:rsidRPr="00615285" w:rsidRDefault="00541CC1" w:rsidP="00541CC1">
      <w:pPr>
        <w:jc w:val="both"/>
        <w:rPr>
          <w:sz w:val="24"/>
          <w:szCs w:val="24"/>
        </w:rPr>
      </w:pPr>
    </w:p>
    <w:p w14:paraId="1B79A83F" w14:textId="77777777" w:rsidR="00541CC1" w:rsidRPr="00615285" w:rsidRDefault="00541CC1" w:rsidP="00541CC1">
      <w:pPr>
        <w:jc w:val="both"/>
        <w:rPr>
          <w:b/>
          <w:color w:val="808080" w:themeColor="background1" w:themeShade="80"/>
          <w:sz w:val="26"/>
          <w:szCs w:val="26"/>
        </w:rPr>
      </w:pPr>
      <w:r w:rsidRPr="00615285">
        <w:rPr>
          <w:b/>
          <w:color w:val="808080" w:themeColor="background1" w:themeShade="80"/>
          <w:sz w:val="26"/>
          <w:szCs w:val="26"/>
        </w:rPr>
        <w:lastRenderedPageBreak/>
        <w:t>La grasa</w:t>
      </w:r>
    </w:p>
    <w:p w14:paraId="25383DE6" w14:textId="4ADB8809" w:rsidR="00541CC1" w:rsidRPr="00615285" w:rsidRDefault="00541CC1" w:rsidP="00615285">
      <w:pPr>
        <w:jc w:val="both"/>
        <w:rPr>
          <w:sz w:val="24"/>
          <w:szCs w:val="24"/>
        </w:rPr>
      </w:pPr>
      <w:r w:rsidRPr="00615285">
        <w:rPr>
          <w:sz w:val="24"/>
          <w:szCs w:val="24"/>
        </w:rPr>
        <w:t xml:space="preserve">La grasa es un producto de consistencia pastosa utilizado en la lubricación de elementos de máquinas y equipos industriales en los cuales no es posible ni es conveniente la lubricación por aceite. Las máquinas que requieren necesariamente de lubricación a pérdida, en las cuales la lubricación por aceite se pierde rápidamente por escurrimiento del lubricante. También existe la necesidad de evitar la contaminación de ejes y </w:t>
      </w:r>
      <w:r w:rsidR="00615285" w:rsidRPr="00615285">
        <w:rPr>
          <w:sz w:val="24"/>
          <w:szCs w:val="24"/>
        </w:rPr>
        <w:t>descansos en</w:t>
      </w:r>
      <w:r w:rsidRPr="00615285">
        <w:rPr>
          <w:sz w:val="24"/>
          <w:szCs w:val="24"/>
        </w:rPr>
        <w:t xml:space="preserve"> ambientes muy polvorientos, en estos casos es recomendable la lubricación con grasa, que es capaz de proporcionar </w:t>
      </w:r>
      <w:r w:rsidR="00615285" w:rsidRPr="00615285">
        <w:rPr>
          <w:sz w:val="24"/>
          <w:szCs w:val="24"/>
        </w:rPr>
        <w:t>lubricante y</w:t>
      </w:r>
      <w:r w:rsidRPr="00615285">
        <w:rPr>
          <w:sz w:val="24"/>
          <w:szCs w:val="24"/>
        </w:rPr>
        <w:t xml:space="preserve"> a la vez </w:t>
      </w:r>
      <w:r w:rsidR="00615285" w:rsidRPr="00615285">
        <w:rPr>
          <w:sz w:val="24"/>
          <w:szCs w:val="24"/>
        </w:rPr>
        <w:t>sellar las</w:t>
      </w:r>
      <w:r w:rsidRPr="00615285">
        <w:rPr>
          <w:sz w:val="24"/>
          <w:szCs w:val="24"/>
        </w:rPr>
        <w:t xml:space="preserve"> holguras entre eje y descanso, impidiendo que ingrese polvo abrasivo.</w:t>
      </w:r>
    </w:p>
    <w:p w14:paraId="79AB5F31" w14:textId="77777777" w:rsidR="00541CC1" w:rsidRPr="00615285" w:rsidRDefault="00541CC1" w:rsidP="00541CC1">
      <w:pPr>
        <w:jc w:val="both"/>
        <w:rPr>
          <w:b/>
          <w:bCs/>
          <w:color w:val="88354D"/>
          <w:sz w:val="24"/>
          <w:szCs w:val="24"/>
        </w:rPr>
      </w:pPr>
      <w:r w:rsidRPr="00615285">
        <w:rPr>
          <w:b/>
          <w:bCs/>
          <w:color w:val="88354D"/>
          <w:sz w:val="24"/>
          <w:szCs w:val="24"/>
        </w:rPr>
        <w:t>Las características y propiedades de las grasas quedan definidas en gran medida por el tipo de agente espesante, destacándose las siguientes:</w:t>
      </w:r>
    </w:p>
    <w:p w14:paraId="3E6FD54F" w14:textId="77777777" w:rsidR="00541CC1" w:rsidRPr="00615285" w:rsidRDefault="00541CC1" w:rsidP="00541CC1">
      <w:pPr>
        <w:numPr>
          <w:ilvl w:val="0"/>
          <w:numId w:val="46"/>
        </w:numPr>
        <w:spacing w:after="0"/>
        <w:jc w:val="both"/>
        <w:rPr>
          <w:sz w:val="24"/>
          <w:szCs w:val="24"/>
        </w:rPr>
      </w:pPr>
      <w:r w:rsidRPr="00615285">
        <w:rPr>
          <w:sz w:val="24"/>
          <w:szCs w:val="24"/>
        </w:rPr>
        <w:t>Consistencia o dureza.</w:t>
      </w:r>
    </w:p>
    <w:p w14:paraId="635710F0" w14:textId="77777777" w:rsidR="00541CC1" w:rsidRPr="00615285" w:rsidRDefault="00541CC1" w:rsidP="00541CC1">
      <w:pPr>
        <w:numPr>
          <w:ilvl w:val="0"/>
          <w:numId w:val="46"/>
        </w:numPr>
        <w:spacing w:after="0"/>
        <w:jc w:val="both"/>
        <w:rPr>
          <w:sz w:val="24"/>
          <w:szCs w:val="24"/>
        </w:rPr>
      </w:pPr>
      <w:r w:rsidRPr="00615285">
        <w:rPr>
          <w:sz w:val="24"/>
          <w:szCs w:val="24"/>
        </w:rPr>
        <w:t>Capacidad para soportar carga.</w:t>
      </w:r>
    </w:p>
    <w:p w14:paraId="1E31ADD7" w14:textId="31820022" w:rsidR="00541CC1" w:rsidRPr="00615285" w:rsidRDefault="00541CC1" w:rsidP="00541CC1">
      <w:pPr>
        <w:numPr>
          <w:ilvl w:val="0"/>
          <w:numId w:val="46"/>
        </w:numPr>
        <w:spacing w:after="0"/>
        <w:jc w:val="both"/>
        <w:rPr>
          <w:sz w:val="24"/>
          <w:szCs w:val="24"/>
        </w:rPr>
      </w:pPr>
      <w:r w:rsidRPr="00615285">
        <w:rPr>
          <w:sz w:val="24"/>
          <w:szCs w:val="24"/>
        </w:rPr>
        <w:t xml:space="preserve">Capacidad de resistir la acción del agua </w:t>
      </w:r>
      <w:r w:rsidRPr="00615285">
        <w:rPr>
          <w:b/>
          <w:bCs/>
          <w:color w:val="88354D"/>
          <w:sz w:val="24"/>
          <w:szCs w:val="24"/>
        </w:rPr>
        <w:t>(no disolverse).</w:t>
      </w:r>
    </w:p>
    <w:p w14:paraId="72E6E519" w14:textId="77777777" w:rsidR="00541CC1" w:rsidRPr="00615285" w:rsidRDefault="00541CC1" w:rsidP="00541CC1">
      <w:pPr>
        <w:numPr>
          <w:ilvl w:val="0"/>
          <w:numId w:val="46"/>
        </w:numPr>
        <w:spacing w:after="0"/>
        <w:jc w:val="both"/>
        <w:rPr>
          <w:sz w:val="24"/>
          <w:szCs w:val="24"/>
        </w:rPr>
      </w:pPr>
      <w:r w:rsidRPr="00615285">
        <w:rPr>
          <w:sz w:val="24"/>
          <w:szCs w:val="24"/>
        </w:rPr>
        <w:t>Rango de temperaturas de operación.</w:t>
      </w:r>
    </w:p>
    <w:p w14:paraId="1EEFE1AD" w14:textId="77777777" w:rsidR="00541CC1" w:rsidRPr="00615285" w:rsidRDefault="00541CC1" w:rsidP="00541CC1">
      <w:pPr>
        <w:numPr>
          <w:ilvl w:val="0"/>
          <w:numId w:val="46"/>
        </w:numPr>
        <w:spacing w:after="0"/>
        <w:jc w:val="both"/>
        <w:rPr>
          <w:sz w:val="24"/>
          <w:szCs w:val="24"/>
        </w:rPr>
      </w:pPr>
      <w:r w:rsidRPr="00615285">
        <w:rPr>
          <w:sz w:val="24"/>
          <w:szCs w:val="24"/>
        </w:rPr>
        <w:t>Estabilidad a altas temperaturas.</w:t>
      </w:r>
    </w:p>
    <w:p w14:paraId="73B16B68" w14:textId="77777777" w:rsidR="00541CC1" w:rsidRPr="00615285" w:rsidRDefault="00541CC1" w:rsidP="00541CC1">
      <w:pPr>
        <w:numPr>
          <w:ilvl w:val="0"/>
          <w:numId w:val="46"/>
        </w:numPr>
        <w:jc w:val="both"/>
        <w:rPr>
          <w:sz w:val="24"/>
          <w:szCs w:val="24"/>
        </w:rPr>
      </w:pPr>
      <w:r w:rsidRPr="00615285">
        <w:rPr>
          <w:sz w:val="24"/>
          <w:szCs w:val="24"/>
        </w:rPr>
        <w:t>Viscosidad del aceite base</w:t>
      </w:r>
    </w:p>
    <w:p w14:paraId="78727282" w14:textId="732F9820" w:rsidR="00541CC1" w:rsidRPr="00615285" w:rsidRDefault="00541CC1" w:rsidP="00541CC1">
      <w:pPr>
        <w:keepNext/>
        <w:spacing w:before="120" w:after="120"/>
        <w:jc w:val="center"/>
        <w:rPr>
          <w:b/>
          <w:bCs/>
          <w:iCs/>
          <w:color w:val="88354D"/>
          <w:sz w:val="24"/>
          <w:szCs w:val="24"/>
        </w:rPr>
      </w:pPr>
      <w:r w:rsidRPr="00615285">
        <w:rPr>
          <w:b/>
          <w:bCs/>
          <w:iCs/>
          <w:color w:val="88354D"/>
          <w:sz w:val="24"/>
          <w:szCs w:val="24"/>
        </w:rPr>
        <w:t>Figura 3</w:t>
      </w:r>
      <w:r w:rsidR="00615285">
        <w:rPr>
          <w:b/>
          <w:bCs/>
          <w:iCs/>
          <w:color w:val="88354D"/>
          <w:sz w:val="24"/>
          <w:szCs w:val="24"/>
        </w:rPr>
        <w:t>.</w:t>
      </w:r>
      <w:r w:rsidRPr="00615285">
        <w:rPr>
          <w:b/>
          <w:bCs/>
          <w:iCs/>
          <w:color w:val="88354D"/>
          <w:sz w:val="24"/>
          <w:szCs w:val="24"/>
        </w:rPr>
        <w:t xml:space="preserve"> Lubricación con grasa</w:t>
      </w:r>
    </w:p>
    <w:p w14:paraId="599FDDA3" w14:textId="77777777" w:rsidR="00541CC1" w:rsidRPr="00615285" w:rsidRDefault="00541CC1" w:rsidP="00541CC1">
      <w:pPr>
        <w:jc w:val="center"/>
        <w:rPr>
          <w:sz w:val="24"/>
          <w:szCs w:val="24"/>
        </w:rPr>
      </w:pPr>
      <w:r w:rsidRPr="00615285">
        <w:rPr>
          <w:noProof/>
          <w:sz w:val="24"/>
          <w:szCs w:val="24"/>
        </w:rPr>
        <w:drawing>
          <wp:inline distT="114300" distB="114300" distL="114300" distR="114300" wp14:anchorId="2FAD262A" wp14:editId="209DE7B6">
            <wp:extent cx="3376613" cy="2406734"/>
            <wp:effectExtent l="0" t="0" r="0" b="0"/>
            <wp:docPr id="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4681" t="12294" r="31477" b="6745"/>
                    <a:stretch>
                      <a:fillRect/>
                    </a:stretch>
                  </pic:blipFill>
                  <pic:spPr>
                    <a:xfrm>
                      <a:off x="0" y="0"/>
                      <a:ext cx="3376613" cy="2406734"/>
                    </a:xfrm>
                    <a:prstGeom prst="rect">
                      <a:avLst/>
                    </a:prstGeom>
                    <a:ln/>
                  </pic:spPr>
                </pic:pic>
              </a:graphicData>
            </a:graphic>
          </wp:inline>
        </w:drawing>
      </w:r>
    </w:p>
    <w:p w14:paraId="47CB564A" w14:textId="77777777" w:rsidR="00615285" w:rsidRDefault="00541CC1" w:rsidP="00615285">
      <w:pPr>
        <w:jc w:val="center"/>
        <w:rPr>
          <w:iCs/>
          <w:sz w:val="20"/>
          <w:szCs w:val="20"/>
        </w:rPr>
      </w:pPr>
      <w:r w:rsidRPr="00615285">
        <w:rPr>
          <w:iCs/>
          <w:sz w:val="20"/>
          <w:szCs w:val="20"/>
        </w:rPr>
        <w:t>Fuente: LUBRAL. Febrero, 2019. Lubricación con grasa.</w:t>
      </w:r>
    </w:p>
    <w:p w14:paraId="473BC17C" w14:textId="5C0CBCBC" w:rsidR="00541CC1" w:rsidRPr="00615285" w:rsidRDefault="00DC3785" w:rsidP="00615285">
      <w:pPr>
        <w:jc w:val="center"/>
        <w:rPr>
          <w:sz w:val="20"/>
          <w:szCs w:val="20"/>
        </w:rPr>
      </w:pPr>
      <w:hyperlink r:id="rId10" w:history="1">
        <w:r w:rsidR="00615285" w:rsidRPr="00E21351">
          <w:rPr>
            <w:rStyle w:val="Hipervnculo"/>
            <w:sz w:val="20"/>
            <w:szCs w:val="20"/>
          </w:rPr>
          <w:t>https://www.lubral.com/lubricacion-con-grasa/</w:t>
        </w:r>
      </w:hyperlink>
    </w:p>
    <w:p w14:paraId="5A7A7B8D" w14:textId="77777777" w:rsidR="00541CC1" w:rsidRPr="00615285" w:rsidRDefault="00541CC1" w:rsidP="00541CC1">
      <w:pPr>
        <w:keepNext/>
        <w:spacing w:before="120" w:after="120"/>
        <w:jc w:val="center"/>
        <w:rPr>
          <w:i/>
          <w:sz w:val="24"/>
          <w:szCs w:val="24"/>
        </w:rPr>
      </w:pPr>
    </w:p>
    <w:p w14:paraId="0807DE01" w14:textId="77777777" w:rsidR="00615285" w:rsidRDefault="00615285" w:rsidP="00541CC1">
      <w:pPr>
        <w:rPr>
          <w:i/>
          <w:sz w:val="24"/>
          <w:szCs w:val="24"/>
        </w:rPr>
      </w:pPr>
    </w:p>
    <w:p w14:paraId="78F802D4" w14:textId="5ACB30D6" w:rsidR="00541CC1" w:rsidRDefault="00615285" w:rsidP="00615285">
      <w:pPr>
        <w:pStyle w:val="Ttulo2"/>
      </w:pPr>
      <w:r>
        <w:lastRenderedPageBreak/>
        <w:t>REFERENCIAS</w:t>
      </w:r>
    </w:p>
    <w:p w14:paraId="5D917194" w14:textId="77777777" w:rsidR="00541CC1" w:rsidRDefault="00541CC1" w:rsidP="00541CC1">
      <w:pPr>
        <w:numPr>
          <w:ilvl w:val="0"/>
          <w:numId w:val="40"/>
        </w:numPr>
        <w:rPr>
          <w:sz w:val="24"/>
          <w:szCs w:val="24"/>
        </w:rPr>
      </w:pPr>
      <w:r>
        <w:rPr>
          <w:sz w:val="24"/>
          <w:szCs w:val="24"/>
        </w:rPr>
        <w:t>Jara, H. (2015). Mantención industrial. (pp.15-40). Universidad Técnica Federico Santa María.</w:t>
      </w:r>
    </w:p>
    <w:p w14:paraId="2FBF30A1" w14:textId="77777777" w:rsidR="00541CC1" w:rsidRDefault="00541CC1" w:rsidP="00541CC1">
      <w:pPr>
        <w:numPr>
          <w:ilvl w:val="0"/>
          <w:numId w:val="40"/>
        </w:numPr>
        <w:rPr>
          <w:sz w:val="24"/>
          <w:szCs w:val="24"/>
        </w:rPr>
      </w:pPr>
      <w:r>
        <w:rPr>
          <w:sz w:val="24"/>
          <w:szCs w:val="24"/>
        </w:rPr>
        <w:t>Taller Mecánica Industrial – Liceo Bicentenario Politécnico de Ovalle.</w:t>
      </w:r>
    </w:p>
    <w:p w14:paraId="54B95F9D" w14:textId="77777777" w:rsidR="00541CC1" w:rsidRDefault="00541CC1" w:rsidP="00541CC1">
      <w:pPr>
        <w:numPr>
          <w:ilvl w:val="0"/>
          <w:numId w:val="40"/>
        </w:numPr>
        <w:rPr>
          <w:sz w:val="24"/>
          <w:szCs w:val="24"/>
        </w:rPr>
      </w:pPr>
      <w:r>
        <w:rPr>
          <w:sz w:val="24"/>
          <w:szCs w:val="24"/>
        </w:rPr>
        <w:t>Aránguiz, A. (2017). Mantenimiento Industrial. Gestión del Mantenimiento. (pp.10-50). Universidad Técnica Federico Santa María.</w:t>
      </w:r>
    </w:p>
    <w:p w14:paraId="6695DCAE" w14:textId="77777777" w:rsidR="00541CC1" w:rsidRDefault="00541CC1" w:rsidP="00541CC1">
      <w:pPr>
        <w:numPr>
          <w:ilvl w:val="0"/>
          <w:numId w:val="40"/>
        </w:numPr>
        <w:rPr>
          <w:sz w:val="24"/>
          <w:szCs w:val="24"/>
        </w:rPr>
      </w:pPr>
      <w:r>
        <w:rPr>
          <w:sz w:val="24"/>
          <w:szCs w:val="24"/>
        </w:rPr>
        <w:t>Aránguiz, A. (2016). Inspección y control. Inspección del Mantenimiento. (pp.1-20). Universidad Técnica Federico Santa María.</w:t>
      </w:r>
    </w:p>
    <w:p w14:paraId="1E3FE677" w14:textId="77777777" w:rsidR="00541CC1" w:rsidRDefault="00541CC1" w:rsidP="00541CC1">
      <w:pPr>
        <w:numPr>
          <w:ilvl w:val="0"/>
          <w:numId w:val="40"/>
        </w:numPr>
        <w:rPr>
          <w:sz w:val="24"/>
          <w:szCs w:val="24"/>
        </w:rPr>
      </w:pPr>
      <w:r>
        <w:rPr>
          <w:sz w:val="24"/>
          <w:szCs w:val="24"/>
        </w:rPr>
        <w:t xml:space="preserve">LUBRAL. Lubricación con grasa. </w:t>
      </w:r>
      <w:hyperlink r:id="rId11">
        <w:r>
          <w:rPr>
            <w:color w:val="1155CC"/>
            <w:sz w:val="24"/>
            <w:szCs w:val="24"/>
            <w:u w:val="single"/>
          </w:rPr>
          <w:t>https://www.lubral.com/lubricacion-con-grasa/</w:t>
        </w:r>
      </w:hyperlink>
      <w:r>
        <w:rPr>
          <w:sz w:val="24"/>
          <w:szCs w:val="24"/>
        </w:rPr>
        <w:t>. Febrero, 2019.</w:t>
      </w:r>
    </w:p>
    <w:p w14:paraId="14792240" w14:textId="77777777" w:rsidR="00541CC1" w:rsidRDefault="00541CC1" w:rsidP="00541CC1">
      <w:pPr>
        <w:ind w:left="720"/>
        <w:rPr>
          <w:sz w:val="24"/>
          <w:szCs w:val="24"/>
        </w:rPr>
      </w:pPr>
    </w:p>
    <w:p w14:paraId="5F85F895" w14:textId="21D34DC0" w:rsidR="0063783C" w:rsidRDefault="0063783C" w:rsidP="00541CC1">
      <w:pPr>
        <w:spacing w:after="0"/>
        <w:jc w:val="both"/>
      </w:pPr>
    </w:p>
    <w:sectPr w:rsidR="0063783C">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4D2A3" w14:textId="77777777" w:rsidR="00DC3785" w:rsidRDefault="00DC3785" w:rsidP="00C14EE5">
      <w:pPr>
        <w:spacing w:after="0" w:line="240" w:lineRule="auto"/>
      </w:pPr>
      <w:r>
        <w:separator/>
      </w:r>
    </w:p>
  </w:endnote>
  <w:endnote w:type="continuationSeparator" w:id="0">
    <w:p w14:paraId="639CE02E" w14:textId="77777777" w:rsidR="00DC3785" w:rsidRDefault="00DC3785"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2AAC" w14:textId="275772EA" w:rsidR="00EB0E30" w:rsidRPr="00C14EE5" w:rsidRDefault="00EB0E30" w:rsidP="00C14EE5">
    <w:pPr>
      <w:pStyle w:val="Piedepgina"/>
      <w:jc w:val="center"/>
      <w:rPr>
        <w:b/>
        <w:bCs/>
        <w:caps/>
        <w:color w:val="808080" w:themeColor="background1" w:themeShade="80"/>
        <w:sz w:val="28"/>
        <w:szCs w:val="28"/>
      </w:rPr>
    </w:pPr>
    <w:r w:rsidRPr="00C14EE5">
      <w:rPr>
        <w:b/>
        <w:bCs/>
        <w:caps/>
        <w:color w:val="808080" w:themeColor="background1" w:themeShade="80"/>
        <w:sz w:val="28"/>
        <w:szCs w:val="28"/>
      </w:rPr>
      <w:fldChar w:fldCharType="begin"/>
    </w:r>
    <w:r w:rsidRPr="00C14EE5">
      <w:rPr>
        <w:b/>
        <w:bCs/>
        <w:caps/>
        <w:color w:val="808080" w:themeColor="background1" w:themeShade="80"/>
        <w:sz w:val="28"/>
        <w:szCs w:val="28"/>
      </w:rPr>
      <w:instrText>PAGE   \* MERGEFORMAT</w:instrText>
    </w:r>
    <w:r w:rsidRPr="00C14EE5">
      <w:rPr>
        <w:b/>
        <w:bCs/>
        <w:caps/>
        <w:color w:val="808080" w:themeColor="background1" w:themeShade="80"/>
        <w:sz w:val="28"/>
        <w:szCs w:val="28"/>
      </w:rPr>
      <w:fldChar w:fldCharType="separate"/>
    </w:r>
    <w:r w:rsidRPr="00C14EE5">
      <w:rPr>
        <w:b/>
        <w:bCs/>
        <w:caps/>
        <w:color w:val="808080" w:themeColor="background1" w:themeShade="80"/>
        <w:sz w:val="28"/>
        <w:szCs w:val="28"/>
        <w:lang w:val="es-ES"/>
      </w:rPr>
      <w:t>2</w:t>
    </w:r>
    <w:r w:rsidRPr="00C14EE5">
      <w:rPr>
        <w:b/>
        <w:bCs/>
        <w:caps/>
        <w:color w:val="808080" w:themeColor="background1" w:themeShade="80"/>
        <w:sz w:val="28"/>
        <w:szCs w:val="28"/>
      </w:rPr>
      <w:fldChar w:fldCharType="end"/>
    </w:r>
  </w:p>
  <w:p w14:paraId="2FEAFCCA" w14:textId="77777777" w:rsidR="00EB0E30" w:rsidRDefault="00EB0E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9C151" w14:textId="77777777" w:rsidR="00DC3785" w:rsidRDefault="00DC3785" w:rsidP="00C14EE5">
      <w:pPr>
        <w:spacing w:after="0" w:line="240" w:lineRule="auto"/>
      </w:pPr>
      <w:r>
        <w:separator/>
      </w:r>
    </w:p>
  </w:footnote>
  <w:footnote w:type="continuationSeparator" w:id="0">
    <w:p w14:paraId="33FC63A7" w14:textId="77777777" w:rsidR="00DC3785" w:rsidRDefault="00DC3785"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6FC29392" w:rsidR="00EB0E30" w:rsidRPr="00C14EE5" w:rsidRDefault="00EB0E30" w:rsidP="00C14EE5">
    <w:pPr>
      <w:spacing w:after="0" w:line="240" w:lineRule="auto"/>
      <w:jc w:val="right"/>
      <w:rPr>
        <w:rFonts w:eastAsia="Times New Roman" w:cstheme="minorHAnsi"/>
        <w:sz w:val="20"/>
        <w:szCs w:val="20"/>
      </w:rPr>
    </w:pPr>
    <w:r w:rsidRPr="00C14EE5">
      <w:rPr>
        <w:noProof/>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Pr="00C14EE5">
      <w:rPr>
        <w:rFonts w:eastAsia="Arial" w:cstheme="minorHAnsi"/>
        <w:sz w:val="20"/>
        <w:szCs w:val="20"/>
      </w:rPr>
      <w:t>Especialidad Mecánica Industrial</w:t>
    </w:r>
  </w:p>
  <w:p w14:paraId="01230D92" w14:textId="77777777" w:rsidR="00AD7D58" w:rsidRPr="00C14EE5" w:rsidRDefault="00AD7D58" w:rsidP="00AD7D58">
    <w:pPr>
      <w:spacing w:after="0" w:line="240" w:lineRule="auto"/>
      <w:jc w:val="right"/>
      <w:rPr>
        <w:rFonts w:eastAsia="Times New Roman" w:cstheme="minorHAnsi"/>
        <w:sz w:val="20"/>
        <w:szCs w:val="20"/>
      </w:rPr>
    </w:pPr>
    <w:r>
      <w:rPr>
        <w:rFonts w:eastAsia="Arial" w:cstheme="minorHAnsi"/>
        <w:sz w:val="20"/>
        <w:szCs w:val="20"/>
      </w:rPr>
      <w:t>Plan Común</w:t>
    </w:r>
  </w:p>
  <w:p w14:paraId="6DDADD06" w14:textId="6D04DB44" w:rsidR="00EB0E30" w:rsidRPr="00C14EE5" w:rsidRDefault="00EB0E30" w:rsidP="00C14EE5">
    <w:pPr>
      <w:spacing w:after="0" w:line="240" w:lineRule="auto"/>
      <w:jc w:val="right"/>
      <w:rPr>
        <w:rFonts w:cstheme="minorHAnsi"/>
        <w:sz w:val="20"/>
        <w:szCs w:val="20"/>
      </w:rPr>
    </w:pPr>
    <w:r w:rsidRPr="00C14EE5">
      <w:rPr>
        <w:rFonts w:eastAsia="Arial" w:cstheme="minorHAnsi"/>
        <w:sz w:val="20"/>
        <w:szCs w:val="20"/>
      </w:rPr>
      <w:t xml:space="preserve">Módulo </w:t>
    </w:r>
    <w:r w:rsidR="00541CC1">
      <w:rPr>
        <w:rFonts w:eastAsia="Arial" w:cstheme="minorHAnsi"/>
        <w:sz w:val="20"/>
        <w:szCs w:val="20"/>
      </w:rPr>
      <w:t>Mantenimiento de Herramientas</w:t>
    </w:r>
  </w:p>
  <w:p w14:paraId="13134C11" w14:textId="5D9BFEBA" w:rsidR="00EB0E30" w:rsidRDefault="00EB0E30" w:rsidP="00C14EE5">
    <w:pPr>
      <w:pStyle w:val="Encabezado"/>
    </w:pPr>
  </w:p>
  <w:p w14:paraId="025223E2" w14:textId="633CE6FF" w:rsidR="00EB0E30" w:rsidRDefault="00EB0E30">
    <w:pPr>
      <w:pStyle w:val="Encabezado"/>
    </w:pPr>
  </w:p>
  <w:p w14:paraId="47C660D3" w14:textId="77777777" w:rsidR="00EB0E30" w:rsidRDefault="00EB0E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15BE7"/>
    <w:multiLevelType w:val="multilevel"/>
    <w:tmpl w:val="D5E6712E"/>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04EC0B2E"/>
    <w:multiLevelType w:val="multilevel"/>
    <w:tmpl w:val="1DBC3064"/>
    <w:lvl w:ilvl="0">
      <w:start w:val="1"/>
      <w:numFmt w:val="bullet"/>
      <w:lvlText w:val=""/>
      <w:lvlJc w:val="left"/>
      <w:pPr>
        <w:ind w:left="2160" w:hanging="360"/>
      </w:pPr>
      <w:rPr>
        <w:rFonts w:ascii="Symbol" w:hAnsi="Symbol" w:hint="default"/>
        <w:color w:val="88354D"/>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5FE04E5"/>
    <w:multiLevelType w:val="multilevel"/>
    <w:tmpl w:val="C94AC8E4"/>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1E0908"/>
    <w:multiLevelType w:val="multilevel"/>
    <w:tmpl w:val="77964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080F4E"/>
    <w:multiLevelType w:val="multilevel"/>
    <w:tmpl w:val="B12C807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892190"/>
    <w:multiLevelType w:val="multilevel"/>
    <w:tmpl w:val="5824CA24"/>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5F3231"/>
    <w:multiLevelType w:val="multilevel"/>
    <w:tmpl w:val="1D4669AC"/>
    <w:lvl w:ilvl="0">
      <w:start w:val="1"/>
      <w:numFmt w:val="decimal"/>
      <w:lvlText w:val="%1."/>
      <w:lvlJc w:val="left"/>
      <w:pPr>
        <w:ind w:left="1440" w:hanging="360"/>
      </w:pPr>
      <w:rPr>
        <w:rFonts w:ascii="Calibri" w:hAnsi="Calibri" w:hint="default"/>
        <w:b/>
        <w:i w:val="0"/>
        <w:color w:val="88354D"/>
        <w:sz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2782A7D"/>
    <w:multiLevelType w:val="multilevel"/>
    <w:tmpl w:val="882435F4"/>
    <w:lvl w:ilvl="0">
      <w:start w:val="1"/>
      <w:numFmt w:val="bullet"/>
      <w:lvlText w:val=""/>
      <w:lvlJc w:val="left"/>
      <w:pPr>
        <w:ind w:left="786" w:hanging="360"/>
      </w:pPr>
      <w:rPr>
        <w:rFonts w:ascii="Symbol" w:hAnsi="Symbol" w:hint="default"/>
        <w:color w:val="88354D"/>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8" w15:restartNumberingAfterBreak="0">
    <w:nsid w:val="16C06929"/>
    <w:multiLevelType w:val="multilevel"/>
    <w:tmpl w:val="4626AA84"/>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7D282A"/>
    <w:multiLevelType w:val="hybridMultilevel"/>
    <w:tmpl w:val="915E588A"/>
    <w:lvl w:ilvl="0" w:tplc="408CBEEE">
      <w:start w:val="1"/>
      <w:numFmt w:val="decimal"/>
      <w:lvlText w:val="%1."/>
      <w:lvlJc w:val="left"/>
      <w:pPr>
        <w:ind w:left="408" w:hanging="360"/>
      </w:pPr>
      <w:rPr>
        <w:rFonts w:asciiTheme="minorHAnsi" w:eastAsiaTheme="minorHAnsi" w:hAnsiTheme="minorHAnsi" w:cstheme="minorBidi"/>
        <w:b/>
        <w:color w:val="808080" w:themeColor="background1" w:themeShade="80"/>
        <w:sz w:val="24"/>
        <w:szCs w:val="24"/>
      </w:rPr>
    </w:lvl>
    <w:lvl w:ilvl="1" w:tplc="340A0019" w:tentative="1">
      <w:start w:val="1"/>
      <w:numFmt w:val="lowerLetter"/>
      <w:lvlText w:val="%2."/>
      <w:lvlJc w:val="left"/>
      <w:pPr>
        <w:ind w:left="1128" w:hanging="360"/>
      </w:pPr>
    </w:lvl>
    <w:lvl w:ilvl="2" w:tplc="340A001B" w:tentative="1">
      <w:start w:val="1"/>
      <w:numFmt w:val="lowerRoman"/>
      <w:lvlText w:val="%3."/>
      <w:lvlJc w:val="right"/>
      <w:pPr>
        <w:ind w:left="1848" w:hanging="180"/>
      </w:pPr>
    </w:lvl>
    <w:lvl w:ilvl="3" w:tplc="340A000F" w:tentative="1">
      <w:start w:val="1"/>
      <w:numFmt w:val="decimal"/>
      <w:lvlText w:val="%4."/>
      <w:lvlJc w:val="left"/>
      <w:pPr>
        <w:ind w:left="2568" w:hanging="360"/>
      </w:pPr>
    </w:lvl>
    <w:lvl w:ilvl="4" w:tplc="340A0019" w:tentative="1">
      <w:start w:val="1"/>
      <w:numFmt w:val="lowerLetter"/>
      <w:lvlText w:val="%5."/>
      <w:lvlJc w:val="left"/>
      <w:pPr>
        <w:ind w:left="3288" w:hanging="360"/>
      </w:pPr>
    </w:lvl>
    <w:lvl w:ilvl="5" w:tplc="340A001B" w:tentative="1">
      <w:start w:val="1"/>
      <w:numFmt w:val="lowerRoman"/>
      <w:lvlText w:val="%6."/>
      <w:lvlJc w:val="right"/>
      <w:pPr>
        <w:ind w:left="4008" w:hanging="180"/>
      </w:pPr>
    </w:lvl>
    <w:lvl w:ilvl="6" w:tplc="340A000F" w:tentative="1">
      <w:start w:val="1"/>
      <w:numFmt w:val="decimal"/>
      <w:lvlText w:val="%7."/>
      <w:lvlJc w:val="left"/>
      <w:pPr>
        <w:ind w:left="4728" w:hanging="360"/>
      </w:pPr>
    </w:lvl>
    <w:lvl w:ilvl="7" w:tplc="340A0019" w:tentative="1">
      <w:start w:val="1"/>
      <w:numFmt w:val="lowerLetter"/>
      <w:lvlText w:val="%8."/>
      <w:lvlJc w:val="left"/>
      <w:pPr>
        <w:ind w:left="5448" w:hanging="360"/>
      </w:pPr>
    </w:lvl>
    <w:lvl w:ilvl="8" w:tplc="340A001B" w:tentative="1">
      <w:start w:val="1"/>
      <w:numFmt w:val="lowerRoman"/>
      <w:lvlText w:val="%9."/>
      <w:lvlJc w:val="right"/>
      <w:pPr>
        <w:ind w:left="6168" w:hanging="180"/>
      </w:pPr>
    </w:lvl>
  </w:abstractNum>
  <w:abstractNum w:abstractNumId="10" w15:restartNumberingAfterBreak="0">
    <w:nsid w:val="1E526B27"/>
    <w:multiLevelType w:val="multilevel"/>
    <w:tmpl w:val="8B9C4AB4"/>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C6546C"/>
    <w:multiLevelType w:val="hybridMultilevel"/>
    <w:tmpl w:val="A27294F2"/>
    <w:lvl w:ilvl="0" w:tplc="03BA743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7D007E4"/>
    <w:multiLevelType w:val="hybridMultilevel"/>
    <w:tmpl w:val="E9505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93870C4"/>
    <w:multiLevelType w:val="multilevel"/>
    <w:tmpl w:val="9CE6C34E"/>
    <w:lvl w:ilvl="0">
      <w:start w:val="1"/>
      <w:numFmt w:val="bullet"/>
      <w:lvlText w:val=""/>
      <w:lvlJc w:val="left"/>
      <w:pPr>
        <w:ind w:left="2160" w:hanging="360"/>
      </w:pPr>
      <w:rPr>
        <w:rFonts w:ascii="Symbol" w:hAnsi="Symbol" w:hint="default"/>
        <w:color w:val="88354D"/>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2B727809"/>
    <w:multiLevelType w:val="multilevel"/>
    <w:tmpl w:val="BD7E1252"/>
    <w:lvl w:ilvl="0">
      <w:start w:val="1"/>
      <w:numFmt w:val="decimal"/>
      <w:lvlText w:val="%1."/>
      <w:lvlJc w:val="left"/>
      <w:pPr>
        <w:ind w:left="720" w:hanging="360"/>
      </w:pPr>
      <w:rPr>
        <w:rFonts w:hint="default"/>
        <w:b w:val="0"/>
        <w:bCs/>
        <w:color w:val="808080" w:themeColor="background1" w:themeShade="80"/>
        <w:sz w:val="32"/>
        <w:szCs w:val="32"/>
      </w:rPr>
    </w:lvl>
    <w:lvl w:ilvl="1">
      <w:start w:val="1"/>
      <w:numFmt w:val="decimal"/>
      <w:isLgl/>
      <w:lvlText w:val="%1.%2."/>
      <w:lvlJc w:val="left"/>
      <w:pPr>
        <w:ind w:left="1440" w:hanging="720"/>
      </w:pPr>
      <w:rPr>
        <w:rFonts w:hint="default"/>
        <w:b w:val="0"/>
        <w:bCs/>
        <w:color w:val="88354D"/>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F977914"/>
    <w:multiLevelType w:val="multilevel"/>
    <w:tmpl w:val="6AA00CFA"/>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654946"/>
    <w:multiLevelType w:val="multilevel"/>
    <w:tmpl w:val="96B2D29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92229C"/>
    <w:multiLevelType w:val="multilevel"/>
    <w:tmpl w:val="C038B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1542D6"/>
    <w:multiLevelType w:val="multilevel"/>
    <w:tmpl w:val="B6A6B618"/>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B07F5B"/>
    <w:multiLevelType w:val="multilevel"/>
    <w:tmpl w:val="35A6778C"/>
    <w:lvl w:ilvl="0">
      <w:start w:val="1"/>
      <w:numFmt w:val="decimal"/>
      <w:lvlText w:val="%1."/>
      <w:lvlJc w:val="left"/>
      <w:pPr>
        <w:ind w:left="444" w:hanging="44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DB61E97"/>
    <w:multiLevelType w:val="multilevel"/>
    <w:tmpl w:val="9C8663D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FE0720"/>
    <w:multiLevelType w:val="multilevel"/>
    <w:tmpl w:val="2FA2E2A0"/>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0B6E87"/>
    <w:multiLevelType w:val="multilevel"/>
    <w:tmpl w:val="872C3804"/>
    <w:lvl w:ilvl="0">
      <w:start w:val="1"/>
      <w:numFmt w:val="decimal"/>
      <w:lvlText w:val="%1."/>
      <w:lvlJc w:val="left"/>
      <w:pPr>
        <w:ind w:left="360" w:hanging="360"/>
      </w:pPr>
      <w:rPr>
        <w:rFonts w:ascii="Calibri" w:hAnsi="Calibri" w:hint="default"/>
        <w:b/>
        <w:i w:val="0"/>
        <w:color w:val="88354D"/>
        <w:sz w:val="24"/>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23" w15:restartNumberingAfterBreak="0">
    <w:nsid w:val="3E3A7148"/>
    <w:multiLevelType w:val="multilevel"/>
    <w:tmpl w:val="E98AEC24"/>
    <w:lvl w:ilvl="0">
      <w:start w:val="1"/>
      <w:numFmt w:val="bullet"/>
      <w:lvlText w:val=""/>
      <w:lvlJc w:val="left"/>
      <w:pPr>
        <w:ind w:left="928" w:hanging="360"/>
      </w:pPr>
      <w:rPr>
        <w:rFonts w:ascii="Symbol" w:hAnsi="Symbol" w:hint="default"/>
        <w:color w:val="88354D"/>
        <w:u w:val="none"/>
      </w:rPr>
    </w:lvl>
    <w:lvl w:ilvl="1">
      <w:start w:val="1"/>
      <w:numFmt w:val="bullet"/>
      <w:lvlText w:val="-"/>
      <w:lvlJc w:val="left"/>
      <w:pPr>
        <w:ind w:left="1648" w:hanging="360"/>
      </w:pPr>
      <w:rPr>
        <w:u w:val="none"/>
      </w:rPr>
    </w:lvl>
    <w:lvl w:ilvl="2">
      <w:start w:val="1"/>
      <w:numFmt w:val="bullet"/>
      <w:lvlText w:val="-"/>
      <w:lvlJc w:val="left"/>
      <w:pPr>
        <w:ind w:left="2368" w:hanging="360"/>
      </w:pPr>
      <w:rPr>
        <w:u w:val="none"/>
      </w:rPr>
    </w:lvl>
    <w:lvl w:ilvl="3">
      <w:start w:val="1"/>
      <w:numFmt w:val="bullet"/>
      <w:lvlText w:val="-"/>
      <w:lvlJc w:val="left"/>
      <w:pPr>
        <w:ind w:left="3088" w:hanging="360"/>
      </w:pPr>
      <w:rPr>
        <w:u w:val="none"/>
      </w:rPr>
    </w:lvl>
    <w:lvl w:ilvl="4">
      <w:start w:val="1"/>
      <w:numFmt w:val="bullet"/>
      <w:lvlText w:val="-"/>
      <w:lvlJc w:val="left"/>
      <w:pPr>
        <w:ind w:left="3808" w:hanging="360"/>
      </w:pPr>
      <w:rPr>
        <w:u w:val="none"/>
      </w:rPr>
    </w:lvl>
    <w:lvl w:ilvl="5">
      <w:start w:val="1"/>
      <w:numFmt w:val="bullet"/>
      <w:lvlText w:val="-"/>
      <w:lvlJc w:val="left"/>
      <w:pPr>
        <w:ind w:left="4528" w:hanging="360"/>
      </w:pPr>
      <w:rPr>
        <w:u w:val="none"/>
      </w:rPr>
    </w:lvl>
    <w:lvl w:ilvl="6">
      <w:start w:val="1"/>
      <w:numFmt w:val="bullet"/>
      <w:lvlText w:val="-"/>
      <w:lvlJc w:val="left"/>
      <w:pPr>
        <w:ind w:left="5248" w:hanging="360"/>
      </w:pPr>
      <w:rPr>
        <w:u w:val="none"/>
      </w:rPr>
    </w:lvl>
    <w:lvl w:ilvl="7">
      <w:start w:val="1"/>
      <w:numFmt w:val="bullet"/>
      <w:lvlText w:val="-"/>
      <w:lvlJc w:val="left"/>
      <w:pPr>
        <w:ind w:left="5968" w:hanging="360"/>
      </w:pPr>
      <w:rPr>
        <w:u w:val="none"/>
      </w:rPr>
    </w:lvl>
    <w:lvl w:ilvl="8">
      <w:start w:val="1"/>
      <w:numFmt w:val="bullet"/>
      <w:lvlText w:val="-"/>
      <w:lvlJc w:val="left"/>
      <w:pPr>
        <w:ind w:left="6688" w:hanging="360"/>
      </w:pPr>
      <w:rPr>
        <w:u w:val="none"/>
      </w:rPr>
    </w:lvl>
  </w:abstractNum>
  <w:abstractNum w:abstractNumId="24" w15:restartNumberingAfterBreak="0">
    <w:nsid w:val="3F432D0A"/>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3A72B3"/>
    <w:multiLevelType w:val="multilevel"/>
    <w:tmpl w:val="7C9C1178"/>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882A5A"/>
    <w:multiLevelType w:val="multilevel"/>
    <w:tmpl w:val="DCC2A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DA7597"/>
    <w:multiLevelType w:val="multilevel"/>
    <w:tmpl w:val="EDCC6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E812E3"/>
    <w:multiLevelType w:val="multilevel"/>
    <w:tmpl w:val="88CA30D6"/>
    <w:lvl w:ilvl="0">
      <w:start w:val="1"/>
      <w:numFmt w:val="upperRoman"/>
      <w:lvlText w:val="%1."/>
      <w:lvlJc w:val="right"/>
      <w:pPr>
        <w:ind w:left="720" w:hanging="360"/>
      </w:pPr>
    </w:lvl>
    <w:lvl w:ilvl="1">
      <w:start w:val="2"/>
      <w:numFmt w:val="decimal"/>
      <w:lvlText w:val="%1.%2"/>
      <w:lvlJc w:val="left"/>
      <w:pPr>
        <w:ind w:left="1125" w:hanging="405"/>
      </w:pPr>
      <w:rPr>
        <w:b w:val="0"/>
      </w:rPr>
    </w:lvl>
    <w:lvl w:ilvl="2">
      <w:start w:val="1"/>
      <w:numFmt w:val="decimal"/>
      <w:lvlText w:val="%1.%2.%3"/>
      <w:lvlJc w:val="left"/>
      <w:pPr>
        <w:ind w:left="1800" w:hanging="720"/>
      </w:pPr>
      <w:rPr>
        <w:b w:val="0"/>
      </w:rPr>
    </w:lvl>
    <w:lvl w:ilvl="3">
      <w:start w:val="1"/>
      <w:numFmt w:val="decimal"/>
      <w:lvlText w:val="%1.%2.%3.%4"/>
      <w:lvlJc w:val="left"/>
      <w:pPr>
        <w:ind w:left="2160" w:hanging="720"/>
      </w:pPr>
      <w:rPr>
        <w:b w:val="0"/>
      </w:rPr>
    </w:lvl>
    <w:lvl w:ilvl="4">
      <w:start w:val="1"/>
      <w:numFmt w:val="decimal"/>
      <w:lvlText w:val="%1.%2.%3.%4.%5"/>
      <w:lvlJc w:val="left"/>
      <w:pPr>
        <w:ind w:left="2880" w:hanging="1080"/>
      </w:pPr>
      <w:rPr>
        <w:b w:val="0"/>
      </w:rPr>
    </w:lvl>
    <w:lvl w:ilvl="5">
      <w:start w:val="1"/>
      <w:numFmt w:val="decimal"/>
      <w:lvlText w:val="%1.%2.%3.%4.%5.%6"/>
      <w:lvlJc w:val="left"/>
      <w:pPr>
        <w:ind w:left="3240" w:hanging="1080"/>
      </w:pPr>
      <w:rPr>
        <w:b w:val="0"/>
      </w:rPr>
    </w:lvl>
    <w:lvl w:ilvl="6">
      <w:start w:val="1"/>
      <w:numFmt w:val="decimal"/>
      <w:lvlText w:val="%1.%2.%3.%4.%5.%6.%7"/>
      <w:lvlJc w:val="left"/>
      <w:pPr>
        <w:ind w:left="3960" w:hanging="1440"/>
      </w:pPr>
      <w:rPr>
        <w:b w:val="0"/>
      </w:rPr>
    </w:lvl>
    <w:lvl w:ilvl="7">
      <w:start w:val="1"/>
      <w:numFmt w:val="decimal"/>
      <w:lvlText w:val="%1.%2.%3.%4.%5.%6.%7.%8"/>
      <w:lvlJc w:val="left"/>
      <w:pPr>
        <w:ind w:left="4320" w:hanging="1440"/>
      </w:pPr>
      <w:rPr>
        <w:b w:val="0"/>
      </w:rPr>
    </w:lvl>
    <w:lvl w:ilvl="8">
      <w:start w:val="1"/>
      <w:numFmt w:val="decimal"/>
      <w:lvlText w:val="%1.%2.%3.%4.%5.%6.%7.%8.%9"/>
      <w:lvlJc w:val="left"/>
      <w:pPr>
        <w:ind w:left="5040" w:hanging="1800"/>
      </w:pPr>
      <w:rPr>
        <w:b w:val="0"/>
      </w:rPr>
    </w:lvl>
  </w:abstractNum>
  <w:abstractNum w:abstractNumId="29" w15:restartNumberingAfterBreak="0">
    <w:nsid w:val="43113168"/>
    <w:multiLevelType w:val="hybridMultilevel"/>
    <w:tmpl w:val="67CA3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EE44B99"/>
    <w:multiLevelType w:val="multilevel"/>
    <w:tmpl w:val="A9A24240"/>
    <w:lvl w:ilvl="0">
      <w:start w:val="1"/>
      <w:numFmt w:val="bullet"/>
      <w:lvlText w:val=""/>
      <w:lvlJc w:val="left"/>
      <w:pPr>
        <w:ind w:left="1440" w:hanging="360"/>
      </w:pPr>
      <w:rPr>
        <w:rFonts w:ascii="Symbol" w:hAnsi="Symbol" w:hint="default"/>
        <w:color w:val="A6A6A6" w:themeColor="background1" w:themeShade="A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5766924"/>
    <w:multiLevelType w:val="multilevel"/>
    <w:tmpl w:val="730AD69A"/>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8211AF"/>
    <w:multiLevelType w:val="multilevel"/>
    <w:tmpl w:val="1452EA48"/>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953E6C"/>
    <w:multiLevelType w:val="multilevel"/>
    <w:tmpl w:val="E6780638"/>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997107"/>
    <w:multiLevelType w:val="multilevel"/>
    <w:tmpl w:val="E6F4A7EC"/>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9507A6"/>
    <w:multiLevelType w:val="multilevel"/>
    <w:tmpl w:val="48C298C0"/>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331EB6"/>
    <w:multiLevelType w:val="multilevel"/>
    <w:tmpl w:val="A21EC9CC"/>
    <w:lvl w:ilvl="0">
      <w:start w:val="1"/>
      <w:numFmt w:val="bullet"/>
      <w:lvlText w:val=""/>
      <w:lvlJc w:val="left"/>
      <w:pPr>
        <w:ind w:left="1440" w:hanging="360"/>
      </w:pPr>
      <w:rPr>
        <w:rFonts w:ascii="Symbol" w:hAnsi="Symbol" w:hint="default"/>
        <w:color w:val="A6A6A6" w:themeColor="background1" w:themeShade="A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68A09F2"/>
    <w:multiLevelType w:val="multilevel"/>
    <w:tmpl w:val="6DF25BC8"/>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B8143D"/>
    <w:multiLevelType w:val="multilevel"/>
    <w:tmpl w:val="3AF096E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A76136"/>
    <w:multiLevelType w:val="hybridMultilevel"/>
    <w:tmpl w:val="47A4BB30"/>
    <w:lvl w:ilvl="0" w:tplc="A9522D5C">
      <w:start w:val="1"/>
      <w:numFmt w:val="decimal"/>
      <w:lvlText w:val="%1."/>
      <w:lvlJc w:val="left"/>
      <w:pPr>
        <w:ind w:left="720" w:hanging="360"/>
      </w:pPr>
      <w:rPr>
        <w:rFonts w:hint="default"/>
        <w:b/>
        <w:bCs/>
        <w:color w:val="808080" w:themeColor="background1" w:themeShade="80"/>
        <w:sz w:val="32"/>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F4A2B9E"/>
    <w:multiLevelType w:val="hybridMultilevel"/>
    <w:tmpl w:val="19BA7930"/>
    <w:lvl w:ilvl="0" w:tplc="956021B0">
      <w:start w:val="1"/>
      <w:numFmt w:val="bullet"/>
      <w:lvlText w:val=""/>
      <w:lvlJc w:val="left"/>
      <w:pPr>
        <w:ind w:left="1495" w:hanging="360"/>
      </w:pPr>
      <w:rPr>
        <w:rFonts w:ascii="Symbol" w:hAnsi="Symbol" w:hint="default"/>
        <w:color w:val="88354D"/>
      </w:rPr>
    </w:lvl>
    <w:lvl w:ilvl="1" w:tplc="340A0003" w:tentative="1">
      <w:start w:val="1"/>
      <w:numFmt w:val="bullet"/>
      <w:lvlText w:val="o"/>
      <w:lvlJc w:val="left"/>
      <w:pPr>
        <w:ind w:left="2215" w:hanging="360"/>
      </w:pPr>
      <w:rPr>
        <w:rFonts w:ascii="Courier New" w:hAnsi="Courier New" w:cs="Courier New" w:hint="default"/>
      </w:rPr>
    </w:lvl>
    <w:lvl w:ilvl="2" w:tplc="340A0005" w:tentative="1">
      <w:start w:val="1"/>
      <w:numFmt w:val="bullet"/>
      <w:lvlText w:val=""/>
      <w:lvlJc w:val="left"/>
      <w:pPr>
        <w:ind w:left="2935" w:hanging="360"/>
      </w:pPr>
      <w:rPr>
        <w:rFonts w:ascii="Wingdings" w:hAnsi="Wingdings" w:hint="default"/>
      </w:rPr>
    </w:lvl>
    <w:lvl w:ilvl="3" w:tplc="340A0001" w:tentative="1">
      <w:start w:val="1"/>
      <w:numFmt w:val="bullet"/>
      <w:lvlText w:val=""/>
      <w:lvlJc w:val="left"/>
      <w:pPr>
        <w:ind w:left="3655" w:hanging="360"/>
      </w:pPr>
      <w:rPr>
        <w:rFonts w:ascii="Symbol" w:hAnsi="Symbol" w:hint="default"/>
      </w:rPr>
    </w:lvl>
    <w:lvl w:ilvl="4" w:tplc="340A0003" w:tentative="1">
      <w:start w:val="1"/>
      <w:numFmt w:val="bullet"/>
      <w:lvlText w:val="o"/>
      <w:lvlJc w:val="left"/>
      <w:pPr>
        <w:ind w:left="4375" w:hanging="360"/>
      </w:pPr>
      <w:rPr>
        <w:rFonts w:ascii="Courier New" w:hAnsi="Courier New" w:cs="Courier New" w:hint="default"/>
      </w:rPr>
    </w:lvl>
    <w:lvl w:ilvl="5" w:tplc="340A0005" w:tentative="1">
      <w:start w:val="1"/>
      <w:numFmt w:val="bullet"/>
      <w:lvlText w:val=""/>
      <w:lvlJc w:val="left"/>
      <w:pPr>
        <w:ind w:left="5095" w:hanging="360"/>
      </w:pPr>
      <w:rPr>
        <w:rFonts w:ascii="Wingdings" w:hAnsi="Wingdings" w:hint="default"/>
      </w:rPr>
    </w:lvl>
    <w:lvl w:ilvl="6" w:tplc="340A0001" w:tentative="1">
      <w:start w:val="1"/>
      <w:numFmt w:val="bullet"/>
      <w:lvlText w:val=""/>
      <w:lvlJc w:val="left"/>
      <w:pPr>
        <w:ind w:left="5815" w:hanging="360"/>
      </w:pPr>
      <w:rPr>
        <w:rFonts w:ascii="Symbol" w:hAnsi="Symbol" w:hint="default"/>
      </w:rPr>
    </w:lvl>
    <w:lvl w:ilvl="7" w:tplc="340A0003" w:tentative="1">
      <w:start w:val="1"/>
      <w:numFmt w:val="bullet"/>
      <w:lvlText w:val="o"/>
      <w:lvlJc w:val="left"/>
      <w:pPr>
        <w:ind w:left="6535" w:hanging="360"/>
      </w:pPr>
      <w:rPr>
        <w:rFonts w:ascii="Courier New" w:hAnsi="Courier New" w:cs="Courier New" w:hint="default"/>
      </w:rPr>
    </w:lvl>
    <w:lvl w:ilvl="8" w:tplc="340A0005" w:tentative="1">
      <w:start w:val="1"/>
      <w:numFmt w:val="bullet"/>
      <w:lvlText w:val=""/>
      <w:lvlJc w:val="left"/>
      <w:pPr>
        <w:ind w:left="7255" w:hanging="360"/>
      </w:pPr>
      <w:rPr>
        <w:rFonts w:ascii="Wingdings" w:hAnsi="Wingdings" w:hint="default"/>
      </w:rPr>
    </w:lvl>
  </w:abstractNum>
  <w:abstractNum w:abstractNumId="41" w15:restartNumberingAfterBreak="0">
    <w:nsid w:val="6FC811CA"/>
    <w:multiLevelType w:val="multilevel"/>
    <w:tmpl w:val="4C748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C5695A"/>
    <w:multiLevelType w:val="multilevel"/>
    <w:tmpl w:val="BB9CD9EC"/>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3" w15:restartNumberingAfterBreak="0">
    <w:nsid w:val="78261EDA"/>
    <w:multiLevelType w:val="multilevel"/>
    <w:tmpl w:val="7548CD06"/>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5820FF"/>
    <w:multiLevelType w:val="multilevel"/>
    <w:tmpl w:val="07A4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971106"/>
    <w:multiLevelType w:val="multilevel"/>
    <w:tmpl w:val="7954EB1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5B7FB2"/>
    <w:multiLevelType w:val="multilevel"/>
    <w:tmpl w:val="3B70877E"/>
    <w:lvl w:ilvl="0">
      <w:start w:val="1"/>
      <w:numFmt w:val="bullet"/>
      <w:lvlText w:val=""/>
      <w:lvlJc w:val="left"/>
      <w:pPr>
        <w:ind w:left="1440" w:hanging="360"/>
      </w:pPr>
      <w:rPr>
        <w:rFonts w:ascii="Symbol" w:hAnsi="Symbol" w:hint="default"/>
        <w:color w:val="A6A6A6" w:themeColor="background1" w:themeShade="A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CF1103C"/>
    <w:multiLevelType w:val="multilevel"/>
    <w:tmpl w:val="F51E139C"/>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1"/>
  </w:num>
  <w:num w:numId="3">
    <w:abstractNumId w:val="19"/>
  </w:num>
  <w:num w:numId="4">
    <w:abstractNumId w:val="24"/>
  </w:num>
  <w:num w:numId="5">
    <w:abstractNumId w:val="44"/>
  </w:num>
  <w:num w:numId="6">
    <w:abstractNumId w:val="12"/>
  </w:num>
  <w:num w:numId="7">
    <w:abstractNumId w:val="29"/>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39"/>
  </w:num>
  <w:num w:numId="10">
    <w:abstractNumId w:val="9"/>
  </w:num>
  <w:num w:numId="11">
    <w:abstractNumId w:val="27"/>
  </w:num>
  <w:num w:numId="12">
    <w:abstractNumId w:val="4"/>
  </w:num>
  <w:num w:numId="13">
    <w:abstractNumId w:val="15"/>
  </w:num>
  <w:num w:numId="14">
    <w:abstractNumId w:val="8"/>
  </w:num>
  <w:num w:numId="15">
    <w:abstractNumId w:val="17"/>
  </w:num>
  <w:num w:numId="16">
    <w:abstractNumId w:val="38"/>
  </w:num>
  <w:num w:numId="17">
    <w:abstractNumId w:val="35"/>
  </w:num>
  <w:num w:numId="18">
    <w:abstractNumId w:val="43"/>
  </w:num>
  <w:num w:numId="19">
    <w:abstractNumId w:val="26"/>
  </w:num>
  <w:num w:numId="20">
    <w:abstractNumId w:val="34"/>
  </w:num>
  <w:num w:numId="21">
    <w:abstractNumId w:val="47"/>
  </w:num>
  <w:num w:numId="22">
    <w:abstractNumId w:val="32"/>
  </w:num>
  <w:num w:numId="23">
    <w:abstractNumId w:val="3"/>
  </w:num>
  <w:num w:numId="24">
    <w:abstractNumId w:val="37"/>
  </w:num>
  <w:num w:numId="25">
    <w:abstractNumId w:val="21"/>
  </w:num>
  <w:num w:numId="26">
    <w:abstractNumId w:val="41"/>
  </w:num>
  <w:num w:numId="27">
    <w:abstractNumId w:val="18"/>
  </w:num>
  <w:num w:numId="28">
    <w:abstractNumId w:val="45"/>
  </w:num>
  <w:num w:numId="29">
    <w:abstractNumId w:val="16"/>
  </w:num>
  <w:num w:numId="30">
    <w:abstractNumId w:val="28"/>
  </w:num>
  <w:num w:numId="31">
    <w:abstractNumId w:val="42"/>
  </w:num>
  <w:num w:numId="32">
    <w:abstractNumId w:val="22"/>
  </w:num>
  <w:num w:numId="33">
    <w:abstractNumId w:val="10"/>
  </w:num>
  <w:num w:numId="34">
    <w:abstractNumId w:val="13"/>
  </w:num>
  <w:num w:numId="35">
    <w:abstractNumId w:val="6"/>
  </w:num>
  <w:num w:numId="36">
    <w:abstractNumId w:val="7"/>
  </w:num>
  <w:num w:numId="37">
    <w:abstractNumId w:val="23"/>
  </w:num>
  <w:num w:numId="38">
    <w:abstractNumId w:val="20"/>
  </w:num>
  <w:num w:numId="39">
    <w:abstractNumId w:val="25"/>
  </w:num>
  <w:num w:numId="40">
    <w:abstractNumId w:val="2"/>
  </w:num>
  <w:num w:numId="41">
    <w:abstractNumId w:val="1"/>
  </w:num>
  <w:num w:numId="42">
    <w:abstractNumId w:val="5"/>
  </w:num>
  <w:num w:numId="43">
    <w:abstractNumId w:val="33"/>
  </w:num>
  <w:num w:numId="44">
    <w:abstractNumId w:val="46"/>
  </w:num>
  <w:num w:numId="45">
    <w:abstractNumId w:val="36"/>
  </w:num>
  <w:num w:numId="46">
    <w:abstractNumId w:val="31"/>
  </w:num>
  <w:num w:numId="47">
    <w:abstractNumId w:val="30"/>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36E44"/>
    <w:rsid w:val="00052099"/>
    <w:rsid w:val="0007217F"/>
    <w:rsid w:val="00081C50"/>
    <w:rsid w:val="000C45D6"/>
    <w:rsid w:val="000D6598"/>
    <w:rsid w:val="000E3E50"/>
    <w:rsid w:val="000F23D8"/>
    <w:rsid w:val="00103FEC"/>
    <w:rsid w:val="00115B6F"/>
    <w:rsid w:val="001375B7"/>
    <w:rsid w:val="00160792"/>
    <w:rsid w:val="001C3E81"/>
    <w:rsid w:val="001F5F3D"/>
    <w:rsid w:val="002205FE"/>
    <w:rsid w:val="00245F2A"/>
    <w:rsid w:val="00246DF7"/>
    <w:rsid w:val="00257CBB"/>
    <w:rsid w:val="00286358"/>
    <w:rsid w:val="002C7C5C"/>
    <w:rsid w:val="002D20FA"/>
    <w:rsid w:val="002E5E3A"/>
    <w:rsid w:val="00300E0D"/>
    <w:rsid w:val="0032305B"/>
    <w:rsid w:val="0037327C"/>
    <w:rsid w:val="00394D35"/>
    <w:rsid w:val="003A20D0"/>
    <w:rsid w:val="003A4FAD"/>
    <w:rsid w:val="003C0731"/>
    <w:rsid w:val="003D3D25"/>
    <w:rsid w:val="003E00B8"/>
    <w:rsid w:val="003E0B5B"/>
    <w:rsid w:val="00432CD7"/>
    <w:rsid w:val="00442D74"/>
    <w:rsid w:val="00444292"/>
    <w:rsid w:val="00461ECB"/>
    <w:rsid w:val="004A09D0"/>
    <w:rsid w:val="004B134A"/>
    <w:rsid w:val="004B52CB"/>
    <w:rsid w:val="005002D9"/>
    <w:rsid w:val="00507DDE"/>
    <w:rsid w:val="00541CC1"/>
    <w:rsid w:val="00554285"/>
    <w:rsid w:val="005605F7"/>
    <w:rsid w:val="005809D7"/>
    <w:rsid w:val="005B1E2D"/>
    <w:rsid w:val="005D74F7"/>
    <w:rsid w:val="005E6261"/>
    <w:rsid w:val="005F335E"/>
    <w:rsid w:val="00615285"/>
    <w:rsid w:val="00625CA5"/>
    <w:rsid w:val="0063783C"/>
    <w:rsid w:val="00681740"/>
    <w:rsid w:val="00682FF8"/>
    <w:rsid w:val="00687F82"/>
    <w:rsid w:val="007143E8"/>
    <w:rsid w:val="00730E1B"/>
    <w:rsid w:val="00783F51"/>
    <w:rsid w:val="00796B1E"/>
    <w:rsid w:val="00797438"/>
    <w:rsid w:val="007C1832"/>
    <w:rsid w:val="007C35EB"/>
    <w:rsid w:val="007D23B7"/>
    <w:rsid w:val="007D5DD0"/>
    <w:rsid w:val="00835E8F"/>
    <w:rsid w:val="008857AC"/>
    <w:rsid w:val="008E249C"/>
    <w:rsid w:val="00991FD4"/>
    <w:rsid w:val="009B17F0"/>
    <w:rsid w:val="009C0CD9"/>
    <w:rsid w:val="009E49AB"/>
    <w:rsid w:val="009E761B"/>
    <w:rsid w:val="00A10042"/>
    <w:rsid w:val="00A93A0D"/>
    <w:rsid w:val="00AD1AD8"/>
    <w:rsid w:val="00AD7D58"/>
    <w:rsid w:val="00B16631"/>
    <w:rsid w:val="00B30376"/>
    <w:rsid w:val="00B33C39"/>
    <w:rsid w:val="00B46E67"/>
    <w:rsid w:val="00B50FE9"/>
    <w:rsid w:val="00B651E2"/>
    <w:rsid w:val="00BC1E40"/>
    <w:rsid w:val="00C14EE5"/>
    <w:rsid w:val="00C95CAD"/>
    <w:rsid w:val="00CD5647"/>
    <w:rsid w:val="00CD7217"/>
    <w:rsid w:val="00D805FE"/>
    <w:rsid w:val="00D86D07"/>
    <w:rsid w:val="00DC3785"/>
    <w:rsid w:val="00DD091D"/>
    <w:rsid w:val="00DE05B1"/>
    <w:rsid w:val="00DE2735"/>
    <w:rsid w:val="00E05557"/>
    <w:rsid w:val="00E11D14"/>
    <w:rsid w:val="00E64C9E"/>
    <w:rsid w:val="00E80A4E"/>
    <w:rsid w:val="00E95EB7"/>
    <w:rsid w:val="00EA5EB3"/>
    <w:rsid w:val="00EB0E30"/>
    <w:rsid w:val="00EE5B89"/>
    <w:rsid w:val="00F34620"/>
    <w:rsid w:val="00F42734"/>
    <w:rsid w:val="00F67E93"/>
    <w:rsid w:val="00F77E94"/>
    <w:rsid w:val="00FB423A"/>
    <w:rsid w:val="00FB705B"/>
    <w:rsid w:val="00FC718D"/>
    <w:rsid w:val="00FD586F"/>
    <w:rsid w:val="00FD66F9"/>
    <w:rsid w:val="00FE2CD6"/>
    <w:rsid w:val="00FF3B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E761B"/>
  </w:style>
  <w:style w:type="paragraph" w:styleId="Ttulo2">
    <w:name w:val="heading 2"/>
    <w:basedOn w:val="Normal"/>
    <w:next w:val="Normal"/>
    <w:link w:val="Ttulo2Car"/>
    <w:uiPriority w:val="9"/>
    <w:unhideWhenUsed/>
    <w:qFormat/>
    <w:rsid w:val="00160792"/>
    <w:pPr>
      <w:keepNext/>
      <w:keepLines/>
      <w:spacing w:before="160" w:after="120"/>
      <w:outlineLvl w:val="1"/>
    </w:pPr>
    <w:rPr>
      <w:rFonts w:ascii="Calibri" w:eastAsiaTheme="majorEastAsia" w:hAnsi="Calibri" w:cstheme="majorBidi"/>
      <w:b/>
      <w:color w:val="88354D"/>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60792"/>
    <w:rPr>
      <w:rFonts w:ascii="Calibri" w:eastAsiaTheme="majorEastAsia" w:hAnsi="Calibri" w:cstheme="majorBidi"/>
      <w:b/>
      <w:color w:val="88354D"/>
      <w:sz w:val="28"/>
      <w:szCs w:val="26"/>
    </w:rPr>
  </w:style>
  <w:style w:type="paragraph" w:styleId="Textoindependiente">
    <w:name w:val="Body Text"/>
    <w:basedOn w:val="Normal"/>
    <w:link w:val="TextoindependienteCar"/>
    <w:rsid w:val="00CD5647"/>
    <w:pPr>
      <w:spacing w:after="140" w:line="276" w:lineRule="auto"/>
    </w:pPr>
    <w:rPr>
      <w:rFonts w:ascii="Calibri" w:eastAsia="Calibri" w:hAnsi="Calibri" w:cs="Calibri"/>
    </w:rPr>
  </w:style>
  <w:style w:type="character" w:customStyle="1" w:styleId="TextoindependienteCar">
    <w:name w:val="Texto independiente Car"/>
    <w:basedOn w:val="Fuentedeprrafopredeter"/>
    <w:link w:val="Textoindependiente"/>
    <w:rsid w:val="00CD5647"/>
    <w:rPr>
      <w:rFonts w:ascii="Calibri" w:eastAsia="Calibri" w:hAnsi="Calibri" w:cs="Calibri"/>
    </w:rPr>
  </w:style>
  <w:style w:type="character" w:styleId="Hipervnculo">
    <w:name w:val="Hyperlink"/>
    <w:basedOn w:val="Fuentedeprrafopredeter"/>
    <w:uiPriority w:val="99"/>
    <w:unhideWhenUsed/>
    <w:rsid w:val="00615285"/>
    <w:rPr>
      <w:color w:val="0563C1" w:themeColor="hyperlink"/>
      <w:u w:val="single"/>
    </w:rPr>
  </w:style>
  <w:style w:type="character" w:styleId="Mencinsinresolver">
    <w:name w:val="Unresolved Mention"/>
    <w:basedOn w:val="Fuentedeprrafopredeter"/>
    <w:uiPriority w:val="99"/>
    <w:rsid w:val="00615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bral.com/lubricacion-con-gras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ubral.com/lubricacion-con-gras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2541</Words>
  <Characters>13977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d.silvahidd@gmail.com</cp:lastModifiedBy>
  <cp:revision>4</cp:revision>
  <dcterms:created xsi:type="dcterms:W3CDTF">2021-01-19T00:19:00Z</dcterms:created>
  <dcterms:modified xsi:type="dcterms:W3CDTF">2021-01-20T14:59:00Z</dcterms:modified>
</cp:coreProperties>
</file>