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6F6CF3" w14:textId="77777777" w:rsidR="00D558B1" w:rsidRDefault="00D25007">
      <w:pPr>
        <w:spacing w:after="120" w:line="240" w:lineRule="auto"/>
        <w:jc w:val="center"/>
        <w:rPr>
          <w:b/>
          <w:color w:val="88354D"/>
          <w:sz w:val="26"/>
          <w:szCs w:val="26"/>
        </w:rPr>
      </w:pPr>
      <w:r>
        <w:rPr>
          <w:b/>
          <w:color w:val="88354D"/>
          <w:sz w:val="26"/>
          <w:szCs w:val="26"/>
        </w:rPr>
        <w:t>GUÍA DE ACTIVIDAD N°3</w:t>
      </w:r>
    </w:p>
    <w:p w14:paraId="21B3916D" w14:textId="77777777" w:rsidR="00D558B1" w:rsidRDefault="00D25007">
      <w:pPr>
        <w:spacing w:after="120" w:line="240" w:lineRule="auto"/>
        <w:jc w:val="center"/>
        <w:rPr>
          <w:b/>
          <w:color w:val="808080"/>
          <w:sz w:val="24"/>
          <w:szCs w:val="24"/>
        </w:rPr>
      </w:pPr>
      <w:r>
        <w:rPr>
          <w:b/>
          <w:color w:val="808080"/>
          <w:sz w:val="24"/>
          <w:szCs w:val="24"/>
        </w:rPr>
        <w:t>GENERACIÓN DE PLANOS Y VISUALIZACIÓN DIGITAL DE UN MOLDE Y DE UNA MATRIZ DE CORTE</w:t>
      </w:r>
    </w:p>
    <w:tbl>
      <w:tblPr>
        <w:tblStyle w:val="a"/>
        <w:tblW w:w="10065" w:type="dxa"/>
        <w:tblInd w:w="-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5"/>
        <w:gridCol w:w="8080"/>
      </w:tblGrid>
      <w:tr w:rsidR="00D558B1" w14:paraId="6B07841E" w14:textId="77777777">
        <w:tc>
          <w:tcPr>
            <w:tcW w:w="1985" w:type="dxa"/>
            <w:tcBorders>
              <w:top w:val="nil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88354D"/>
            <w:vAlign w:val="center"/>
          </w:tcPr>
          <w:p w14:paraId="00DED2B3" w14:textId="77777777" w:rsidR="00D558B1" w:rsidRDefault="00D25007">
            <w:pPr>
              <w:spacing w:after="120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OBJETIVO DE LA ACTIVIDAD</w:t>
            </w:r>
          </w:p>
          <w:p w14:paraId="7F45D72B" w14:textId="77777777" w:rsidR="00D558B1" w:rsidRDefault="00D558B1">
            <w:pPr>
              <w:spacing w:after="120"/>
              <w:rPr>
                <w:b/>
                <w:color w:val="88354D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nil"/>
              <w:left w:val="single" w:sz="18" w:space="0" w:color="FFFFFF"/>
              <w:bottom w:val="single" w:sz="12" w:space="0" w:color="A6A6A6"/>
              <w:right w:val="single" w:sz="18" w:space="0" w:color="FFFFFF"/>
            </w:tcBorders>
            <w:vAlign w:val="center"/>
          </w:tcPr>
          <w:p w14:paraId="355C8B07" w14:textId="77777777" w:rsidR="00D558B1" w:rsidRDefault="00D2500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7" w:hanging="283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Generar los planos de un molde y de una matriz de corte a través del software Inventor Autodesk, utilizando las piezas y/o ensamblajes de las actividades 1 y 2.</w:t>
            </w:r>
          </w:p>
          <w:p w14:paraId="3A4E5B0B" w14:textId="77777777" w:rsidR="00D558B1" w:rsidRDefault="00D2500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17" w:hanging="283"/>
              <w:jc w:val="both"/>
              <w:rPr>
                <w:b/>
                <w:color w:val="88354D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Visualizar mediante aplicación A360, las maquetas virtuales de un molde y de una matriz de cort</w:t>
            </w:r>
            <w:r>
              <w:rPr>
                <w:color w:val="000000"/>
                <w:sz w:val="24"/>
                <w:szCs w:val="24"/>
              </w:rPr>
              <w:t>e.</w:t>
            </w:r>
          </w:p>
        </w:tc>
      </w:tr>
      <w:tr w:rsidR="00D558B1" w14:paraId="1C262189" w14:textId="77777777">
        <w:trPr>
          <w:trHeight w:val="1316"/>
        </w:trPr>
        <w:tc>
          <w:tcPr>
            <w:tcW w:w="1985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88354D"/>
            <w:vAlign w:val="center"/>
          </w:tcPr>
          <w:p w14:paraId="1A646BE9" w14:textId="77777777" w:rsidR="00D558B1" w:rsidRDefault="00D25007">
            <w:pPr>
              <w:spacing w:after="120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OBJETIVOS DE APRENDIZAJE GENÉRICO</w:t>
            </w:r>
          </w:p>
          <w:p w14:paraId="198C8A9C" w14:textId="77777777" w:rsidR="00D558B1" w:rsidRDefault="00D558B1">
            <w:pPr>
              <w:spacing w:after="120"/>
              <w:rPr>
                <w:b/>
                <w:color w:val="88354D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12" w:space="0" w:color="A6A6A6"/>
              <w:left w:val="single" w:sz="18" w:space="0" w:color="FFFFFF"/>
              <w:bottom w:val="single" w:sz="12" w:space="0" w:color="A6A6A6"/>
              <w:right w:val="single" w:sz="18" w:space="0" w:color="FFFFFF"/>
            </w:tcBorders>
            <w:vAlign w:val="center"/>
          </w:tcPr>
          <w:p w14:paraId="3FAE48A8" w14:textId="77777777" w:rsidR="00D558B1" w:rsidRDefault="00D25007">
            <w:pPr>
              <w:jc w:val="center"/>
              <w:rPr>
                <w:color w:val="88354D"/>
                <w:sz w:val="24"/>
                <w:szCs w:val="24"/>
              </w:rPr>
            </w:pPr>
            <w:r>
              <w:rPr>
                <w:b/>
                <w:color w:val="808080"/>
              </w:rPr>
              <w:t>A-B-C-H-K</w:t>
            </w:r>
          </w:p>
        </w:tc>
      </w:tr>
      <w:tr w:rsidR="00D558B1" w14:paraId="0FE96BF3" w14:textId="77777777">
        <w:trPr>
          <w:trHeight w:val="1041"/>
        </w:trPr>
        <w:tc>
          <w:tcPr>
            <w:tcW w:w="1985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88354D"/>
            <w:vAlign w:val="center"/>
          </w:tcPr>
          <w:p w14:paraId="7DE149B3" w14:textId="77777777" w:rsidR="00D558B1" w:rsidRDefault="00D25007">
            <w:pPr>
              <w:spacing w:after="120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APRENDIZAJE ESPERADO</w:t>
            </w:r>
          </w:p>
          <w:p w14:paraId="46D55C6D" w14:textId="77777777" w:rsidR="00D558B1" w:rsidRDefault="00D558B1">
            <w:pPr>
              <w:spacing w:after="120"/>
              <w:rPr>
                <w:b/>
                <w:color w:val="88354D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12" w:space="0" w:color="A6A6A6"/>
              <w:left w:val="single" w:sz="18" w:space="0" w:color="FFFFFF"/>
              <w:bottom w:val="single" w:sz="12" w:space="0" w:color="A6A6A6"/>
              <w:right w:val="single" w:sz="18" w:space="0" w:color="FFFFFF"/>
            </w:tcBorders>
            <w:vAlign w:val="center"/>
          </w:tcPr>
          <w:p w14:paraId="024799F1" w14:textId="77777777" w:rsidR="00D558B1" w:rsidRDefault="00D25007">
            <w:pPr>
              <w:rPr>
                <w:color w:val="88354D"/>
                <w:sz w:val="24"/>
                <w:szCs w:val="24"/>
              </w:rPr>
            </w:pPr>
            <w:r>
              <w:rPr>
                <w:b/>
                <w:color w:val="A6A6A6"/>
              </w:rPr>
              <w:t>AE5</w:t>
            </w:r>
            <w:r>
              <w:t xml:space="preserve"> Dibuja planos de fabricación de moldes y matrices con algún software de diseño en dos y tres dimensiones, considerando las técnicas y herramientas propias del programa respetando las normas de dibujo técnico.</w:t>
            </w:r>
          </w:p>
        </w:tc>
      </w:tr>
      <w:tr w:rsidR="00D558B1" w14:paraId="3CFFF511" w14:textId="77777777">
        <w:tc>
          <w:tcPr>
            <w:tcW w:w="1985" w:type="dxa"/>
            <w:tcBorders>
              <w:top w:val="single" w:sz="18" w:space="0" w:color="FFFFFF"/>
              <w:left w:val="nil"/>
              <w:bottom w:val="nil"/>
              <w:right w:val="single" w:sz="18" w:space="0" w:color="FFFFFF"/>
            </w:tcBorders>
            <w:shd w:val="clear" w:color="auto" w:fill="88354D"/>
            <w:vAlign w:val="center"/>
          </w:tcPr>
          <w:p w14:paraId="08DF0201" w14:textId="77777777" w:rsidR="00D558B1" w:rsidRDefault="00D25007">
            <w:pPr>
              <w:spacing w:after="120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CRITERIOS DE EVALUACIÓN</w:t>
            </w:r>
          </w:p>
          <w:p w14:paraId="6E5C97BC" w14:textId="77777777" w:rsidR="00D558B1" w:rsidRDefault="00D558B1">
            <w:pPr>
              <w:spacing w:after="120"/>
              <w:rPr>
                <w:b/>
                <w:color w:val="88354D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12" w:space="0" w:color="A6A6A6"/>
              <w:left w:val="single" w:sz="18" w:space="0" w:color="FFFFFF"/>
              <w:bottom w:val="single" w:sz="12" w:space="0" w:color="FFFFFF"/>
              <w:right w:val="single" w:sz="18" w:space="0" w:color="FFFFFF"/>
            </w:tcBorders>
            <w:vAlign w:val="center"/>
          </w:tcPr>
          <w:p w14:paraId="7135EA0D" w14:textId="77777777" w:rsidR="00D558B1" w:rsidRDefault="00D25007">
            <w:pPr>
              <w:jc w:val="both"/>
              <w:rPr>
                <w:b/>
                <w:color w:val="808080"/>
                <w:sz w:val="24"/>
                <w:szCs w:val="24"/>
              </w:rPr>
            </w:pPr>
            <w:r>
              <w:rPr>
                <w:b/>
                <w:color w:val="A6A6A6"/>
              </w:rPr>
              <w:t xml:space="preserve">5.1 </w:t>
            </w:r>
            <w:r>
              <w:t>Representa en dibujo 2D planos de vistas y cortes de partes de moldes y matrices, utilizando formatos y rótulos normalizados según la norma chilena.</w:t>
            </w:r>
          </w:p>
          <w:p w14:paraId="3C60DE26" w14:textId="77777777" w:rsidR="00D558B1" w:rsidRDefault="00D25007">
            <w:pPr>
              <w:jc w:val="both"/>
              <w:rPr>
                <w:b/>
                <w:color w:val="808080"/>
                <w:sz w:val="24"/>
                <w:szCs w:val="24"/>
              </w:rPr>
            </w:pPr>
            <w:r>
              <w:rPr>
                <w:b/>
                <w:color w:val="A6A6A6"/>
              </w:rPr>
              <w:t>5.2</w:t>
            </w:r>
            <w:r>
              <w:t xml:space="preserve"> Usa programa de dibujo asistido por computadora para dimensionar y editar planos de piezas industriales, de acuerdo a las características del programa y especificaciones técnicas.</w:t>
            </w:r>
          </w:p>
          <w:p w14:paraId="6B372128" w14:textId="77777777" w:rsidR="00D558B1" w:rsidRDefault="00D25007">
            <w:pPr>
              <w:jc w:val="both"/>
              <w:rPr>
                <w:color w:val="88354D"/>
                <w:sz w:val="24"/>
                <w:szCs w:val="24"/>
              </w:rPr>
            </w:pPr>
            <w:r>
              <w:rPr>
                <w:b/>
                <w:color w:val="A6A6A6"/>
              </w:rPr>
              <w:t>5.3</w:t>
            </w:r>
            <w:r>
              <w:t xml:space="preserve"> Usa técnicas de modelado para construir planos de piezas y de conjunto </w:t>
            </w:r>
            <w:r>
              <w:t>con distintos niveles de complejidad, de acuerdo a las características del programa y especificaciones técnicas</w:t>
            </w:r>
          </w:p>
        </w:tc>
      </w:tr>
    </w:tbl>
    <w:p w14:paraId="426958A1" w14:textId="77777777" w:rsidR="00D558B1" w:rsidRDefault="00D558B1">
      <w:pPr>
        <w:pStyle w:val="Ttulo2"/>
        <w:spacing w:after="120" w:line="240" w:lineRule="auto"/>
      </w:pPr>
    </w:p>
    <w:p w14:paraId="5E79EEF4" w14:textId="77777777" w:rsidR="00D558B1" w:rsidRDefault="00D25007">
      <w:pPr>
        <w:pStyle w:val="Ttulo2"/>
        <w:spacing w:after="120" w:line="240" w:lineRule="auto"/>
      </w:pPr>
      <w:r>
        <w:t>SIMULACIÓN DE CONTEXTO LABORAL</w:t>
      </w:r>
    </w:p>
    <w:p w14:paraId="06D0F803" w14:textId="6AE3930C" w:rsidR="00D558B1" w:rsidRDefault="00D25007">
      <w:pPr>
        <w:spacing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 través de la metodología de Aprendizaje Invertido,</w:t>
      </w:r>
      <w:r w:rsidR="00544B8C">
        <w:rPr>
          <w:sz w:val="24"/>
          <w:szCs w:val="24"/>
        </w:rPr>
        <w:t xml:space="preserve"> tendrás el desafío de</w:t>
      </w:r>
      <w:r>
        <w:rPr>
          <w:sz w:val="24"/>
          <w:szCs w:val="24"/>
        </w:rPr>
        <w:t xml:space="preserve"> generar los planos de fabricación de un molde y de una matriz de corte respectivamente, basándote en las normas de dibujo técnico actuales utilizadas en el país,</w:t>
      </w:r>
      <w:r>
        <w:rPr>
          <w:sz w:val="24"/>
          <w:szCs w:val="24"/>
        </w:rPr>
        <w:t xml:space="preserve"> para luego finalizar visualizando tus maquetas virtuales mediante aplicación celular.</w:t>
      </w:r>
    </w:p>
    <w:p w14:paraId="19C737C0" w14:textId="77777777" w:rsidR="00D558B1" w:rsidRDefault="00D25007">
      <w:pPr>
        <w:spacing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Esta actividad tiene por objetivo que te introduzcas en los procesos de diseño y modelado 3D utilizados actualmente en la industria, para que desarrolles e incorpores li</w:t>
      </w:r>
      <w:r>
        <w:rPr>
          <w:sz w:val="24"/>
          <w:szCs w:val="24"/>
        </w:rPr>
        <w:t xml:space="preserve">neamientos básicos, además de la lógica que existe detrás del proceso de Dibujo 3D. </w:t>
      </w:r>
    </w:p>
    <w:p w14:paraId="0AB27E1F" w14:textId="0E7D4BC2" w:rsidR="00D558B1" w:rsidRDefault="00D25007">
      <w:pPr>
        <w:spacing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Esta actividad está articulada con las </w:t>
      </w:r>
      <w:r>
        <w:rPr>
          <w:b/>
          <w:color w:val="88354D"/>
          <w:sz w:val="24"/>
          <w:szCs w:val="24"/>
        </w:rPr>
        <w:t>actividades N°1 y 2</w:t>
      </w:r>
      <w:r>
        <w:rPr>
          <w:color w:val="88354D"/>
          <w:sz w:val="24"/>
          <w:szCs w:val="24"/>
        </w:rPr>
        <w:t xml:space="preserve"> </w:t>
      </w:r>
      <w:r>
        <w:rPr>
          <w:sz w:val="24"/>
          <w:szCs w:val="24"/>
        </w:rPr>
        <w:t xml:space="preserve">del </w:t>
      </w:r>
      <w:r>
        <w:rPr>
          <w:b/>
          <w:color w:val="88354D"/>
          <w:sz w:val="24"/>
          <w:szCs w:val="24"/>
        </w:rPr>
        <w:t xml:space="preserve">Módulo de Fabricación de </w:t>
      </w:r>
      <w:r w:rsidR="00544B8C">
        <w:rPr>
          <w:b/>
          <w:color w:val="88354D"/>
          <w:sz w:val="24"/>
          <w:szCs w:val="24"/>
        </w:rPr>
        <w:t>M</w:t>
      </w:r>
      <w:r>
        <w:rPr>
          <w:b/>
          <w:color w:val="88354D"/>
          <w:sz w:val="24"/>
          <w:szCs w:val="24"/>
        </w:rPr>
        <w:t>atrices</w:t>
      </w:r>
      <w:r w:rsidR="00544B8C">
        <w:rPr>
          <w:b/>
          <w:color w:val="88354D"/>
          <w:sz w:val="24"/>
          <w:szCs w:val="24"/>
        </w:rPr>
        <w:t xml:space="preserve"> y Fabricación Moldes</w:t>
      </w:r>
      <w:r>
        <w:rPr>
          <w:sz w:val="24"/>
          <w:szCs w:val="24"/>
        </w:rPr>
        <w:t>, ya que en esa instancia, estos diseños fueron definidos y calculados, par</w:t>
      </w:r>
      <w:r>
        <w:rPr>
          <w:sz w:val="24"/>
          <w:szCs w:val="24"/>
        </w:rPr>
        <w:t xml:space="preserve">a ahora generar de forma digital, los planos de fabricación de un molde y de </w:t>
      </w:r>
      <w:r>
        <w:rPr>
          <w:sz w:val="24"/>
          <w:szCs w:val="24"/>
        </w:rPr>
        <w:lastRenderedPageBreak/>
        <w:t xml:space="preserve">una matriz de corte. Al finalizar esta actividad, será posible visualizar tus maquetas virtuales mediante un celular u otro dispositivo con la aplicación </w:t>
      </w:r>
      <w:r>
        <w:rPr>
          <w:b/>
          <w:color w:val="88354D"/>
          <w:sz w:val="24"/>
          <w:szCs w:val="24"/>
        </w:rPr>
        <w:t>A360</w:t>
      </w:r>
      <w:r>
        <w:rPr>
          <w:sz w:val="24"/>
          <w:szCs w:val="24"/>
        </w:rPr>
        <w:t>.</w:t>
      </w:r>
    </w:p>
    <w:p w14:paraId="7C9D15AB" w14:textId="77777777" w:rsidR="00D558B1" w:rsidRDefault="00D25007">
      <w:pPr>
        <w:spacing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Para la realización</w:t>
      </w:r>
      <w:r>
        <w:rPr>
          <w:sz w:val="24"/>
          <w:szCs w:val="24"/>
        </w:rPr>
        <w:t xml:space="preserve"> de la actividad, tendrás que utilizar un software CAD llamado </w:t>
      </w:r>
      <w:r>
        <w:rPr>
          <w:b/>
          <w:color w:val="88354D"/>
          <w:sz w:val="24"/>
          <w:szCs w:val="24"/>
        </w:rPr>
        <w:t>Inventor Autodesk</w:t>
      </w:r>
      <w:r>
        <w:rPr>
          <w:sz w:val="24"/>
          <w:szCs w:val="24"/>
        </w:rPr>
        <w:t>, a partir del cual - y con la ayuda del procedimiento de generación de planos entregado en la guía de contenidos -, generes una experiencia que te permita entender y conocer l</w:t>
      </w:r>
      <w:r>
        <w:rPr>
          <w:sz w:val="24"/>
          <w:szCs w:val="24"/>
        </w:rPr>
        <w:t>a lógica del diseño mecánico contemporáneo.</w:t>
      </w:r>
    </w:p>
    <w:p w14:paraId="315539FB" w14:textId="3C3A2465" w:rsidR="00D558B1" w:rsidRDefault="00D25007">
      <w:pPr>
        <w:spacing w:after="120" w:line="240" w:lineRule="auto"/>
        <w:jc w:val="both"/>
        <w:rPr>
          <w:b/>
          <w:color w:val="88354D"/>
          <w:sz w:val="36"/>
          <w:szCs w:val="36"/>
        </w:rPr>
      </w:pPr>
      <w:r>
        <w:rPr>
          <w:sz w:val="24"/>
          <w:szCs w:val="24"/>
        </w:rPr>
        <w:t xml:space="preserve">Recuerda que puedes orientar o guiar tu trabajo revisando el instrumento de evaluación </w:t>
      </w:r>
      <w:r w:rsidR="00544B8C">
        <w:rPr>
          <w:sz w:val="24"/>
          <w:szCs w:val="24"/>
        </w:rPr>
        <w:t>disponible,</w:t>
      </w:r>
      <w:r>
        <w:rPr>
          <w:sz w:val="24"/>
          <w:szCs w:val="24"/>
        </w:rPr>
        <w:t xml:space="preserve"> con el cual se evaluarán tus desempeños y se identificará aquello por fortalecer. Como recomendación, se ac</w:t>
      </w:r>
      <w:r>
        <w:rPr>
          <w:sz w:val="24"/>
          <w:szCs w:val="24"/>
        </w:rPr>
        <w:t xml:space="preserve">onseja visualizar los planos utilizando un celular con la aplicación </w:t>
      </w:r>
      <w:r>
        <w:rPr>
          <w:b/>
          <w:color w:val="88354D"/>
          <w:sz w:val="24"/>
          <w:szCs w:val="24"/>
        </w:rPr>
        <w:t>Sencillo Lector PDF</w:t>
      </w:r>
      <w:r>
        <w:rPr>
          <w:sz w:val="24"/>
          <w:szCs w:val="24"/>
        </w:rPr>
        <w:t>.</w:t>
      </w:r>
    </w:p>
    <w:p w14:paraId="2D9E2B93" w14:textId="77777777" w:rsidR="00D558B1" w:rsidRDefault="00D25007">
      <w:pPr>
        <w:widowControl w:val="0"/>
        <w:spacing w:before="240" w:after="120"/>
        <w:jc w:val="both"/>
        <w:rPr>
          <w:b/>
          <w:color w:val="88354D"/>
          <w:sz w:val="24"/>
          <w:szCs w:val="24"/>
        </w:rPr>
      </w:pPr>
      <w:r>
        <w:rPr>
          <w:b/>
          <w:color w:val="A6A6A6"/>
          <w:sz w:val="32"/>
          <w:szCs w:val="32"/>
        </w:rPr>
        <w:t xml:space="preserve">PARTE 1: </w:t>
      </w:r>
      <w:r>
        <w:rPr>
          <w:b/>
          <w:color w:val="88354D"/>
          <w:sz w:val="32"/>
          <w:szCs w:val="32"/>
        </w:rPr>
        <w:t>PLANOS DE FABRICACIÓN Y VISUALIZACIÓN DIGITAL DE UN MOLDE</w:t>
      </w:r>
    </w:p>
    <w:p w14:paraId="27FA74A1" w14:textId="77777777" w:rsidR="00D558B1" w:rsidRDefault="00D25007">
      <w:pPr>
        <w:widowControl w:val="0"/>
        <w:spacing w:after="120"/>
        <w:rPr>
          <w:b/>
          <w:color w:val="88354D"/>
          <w:sz w:val="28"/>
          <w:szCs w:val="28"/>
        </w:rPr>
      </w:pPr>
      <w:r>
        <w:rPr>
          <w:b/>
          <w:color w:val="88354D"/>
          <w:sz w:val="28"/>
          <w:szCs w:val="28"/>
        </w:rPr>
        <w:t>INSTRUCCIONES:</w:t>
      </w:r>
    </w:p>
    <w:p w14:paraId="4E59103E" w14:textId="77777777" w:rsidR="00D558B1" w:rsidRDefault="00D25007">
      <w:pPr>
        <w:widowControl w:val="0"/>
        <w:numPr>
          <w:ilvl w:val="0"/>
          <w:numId w:val="1"/>
        </w:numPr>
        <w:spacing w:after="0" w:line="276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Genera el plano de conjunto en base al ensamblaje del molde. Utiliza como referencia</w:t>
      </w:r>
      <w:r>
        <w:rPr>
          <w:sz w:val="24"/>
          <w:szCs w:val="24"/>
        </w:rPr>
        <w:t xml:space="preserve"> la figura que aparece más abajo, identificando las vistas frontal, alzada y lateral según corresponda. Considera las vistas de detalles en corte parcial o total. Utiliza como guía las normas de dibujo técnico actuales.</w:t>
      </w:r>
    </w:p>
    <w:p w14:paraId="49D0E680" w14:textId="77777777" w:rsidR="00D558B1" w:rsidRDefault="00D25007">
      <w:pPr>
        <w:widowControl w:val="0"/>
        <w:numPr>
          <w:ilvl w:val="0"/>
          <w:numId w:val="1"/>
        </w:numPr>
        <w:spacing w:after="0" w:line="276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Acota las vistas en base a las normas de dibujo técnico actuales.</w:t>
      </w:r>
    </w:p>
    <w:p w14:paraId="6E279D61" w14:textId="77777777" w:rsidR="00D558B1" w:rsidRDefault="00D25007">
      <w:pPr>
        <w:widowControl w:val="0"/>
        <w:numPr>
          <w:ilvl w:val="0"/>
          <w:numId w:val="1"/>
        </w:numPr>
        <w:spacing w:after="0" w:line="276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Guarda el archivo en formato de plano editable </w:t>
      </w:r>
      <w:r>
        <w:rPr>
          <w:b/>
          <w:color w:val="88354D"/>
          <w:sz w:val="24"/>
          <w:szCs w:val="24"/>
        </w:rPr>
        <w:t>.idw</w:t>
      </w:r>
      <w:r>
        <w:rPr>
          <w:color w:val="88354D"/>
          <w:sz w:val="24"/>
          <w:szCs w:val="24"/>
        </w:rPr>
        <w:t xml:space="preserve"> </w:t>
      </w:r>
      <w:r>
        <w:rPr>
          <w:sz w:val="24"/>
          <w:szCs w:val="24"/>
        </w:rPr>
        <w:t xml:space="preserve">y en formato </w:t>
      </w:r>
      <w:r>
        <w:rPr>
          <w:b/>
          <w:color w:val="88354D"/>
          <w:sz w:val="24"/>
          <w:szCs w:val="24"/>
        </w:rPr>
        <w:t>.pdf</w:t>
      </w:r>
      <w:r>
        <w:rPr>
          <w:sz w:val="24"/>
          <w:szCs w:val="24"/>
        </w:rPr>
        <w:t>.</w:t>
      </w:r>
    </w:p>
    <w:p w14:paraId="00CD8D20" w14:textId="77777777" w:rsidR="00D558B1" w:rsidRDefault="00D25007">
      <w:pPr>
        <w:widowControl w:val="0"/>
        <w:numPr>
          <w:ilvl w:val="0"/>
          <w:numId w:val="1"/>
        </w:numPr>
        <w:spacing w:after="120" w:line="276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Carga el archivo en la aplicación de celulares </w:t>
      </w:r>
      <w:r>
        <w:rPr>
          <w:b/>
          <w:color w:val="88354D"/>
          <w:sz w:val="24"/>
          <w:szCs w:val="24"/>
        </w:rPr>
        <w:t>Autodesk 360 (A 360)</w:t>
      </w:r>
      <w:r>
        <w:rPr>
          <w:sz w:val="24"/>
          <w:szCs w:val="24"/>
        </w:rPr>
        <w:t xml:space="preserve"> y visualiza el ensamblaje de tu maqueta virtual terminada.</w:t>
      </w:r>
    </w:p>
    <w:p w14:paraId="68ABB3E7" w14:textId="77777777" w:rsidR="00D558B1" w:rsidRDefault="00D25007">
      <w:pPr>
        <w:rPr>
          <w:sz w:val="24"/>
          <w:szCs w:val="24"/>
        </w:rPr>
      </w:pPr>
      <w:r>
        <w:br w:type="page"/>
      </w:r>
    </w:p>
    <w:p w14:paraId="1E21965D" w14:textId="77777777" w:rsidR="00D558B1" w:rsidRDefault="00D25007">
      <w:pPr>
        <w:widowControl w:val="0"/>
        <w:spacing w:after="120" w:line="276" w:lineRule="auto"/>
        <w:ind w:left="66"/>
        <w:jc w:val="center"/>
        <w:rPr>
          <w:b/>
          <w:i/>
          <w:color w:val="88354D"/>
          <w:sz w:val="24"/>
          <w:szCs w:val="24"/>
        </w:rPr>
      </w:pPr>
      <w:r>
        <w:rPr>
          <w:b/>
          <w:i/>
          <w:color w:val="88354D"/>
          <w:sz w:val="24"/>
          <w:szCs w:val="24"/>
        </w:rPr>
        <w:lastRenderedPageBreak/>
        <w:t>Figura 1.</w:t>
      </w:r>
    </w:p>
    <w:p w14:paraId="09922CE1" w14:textId="77777777" w:rsidR="00D558B1" w:rsidRDefault="00D25007">
      <w:pPr>
        <w:widowControl w:val="0"/>
        <w:spacing w:after="120"/>
        <w:jc w:val="center"/>
      </w:pPr>
      <w:r>
        <w:rPr>
          <w:noProof/>
          <w:sz w:val="24"/>
          <w:szCs w:val="24"/>
        </w:rPr>
        <w:drawing>
          <wp:inline distT="0" distB="0" distL="0" distR="0" wp14:anchorId="3B33C904" wp14:editId="47B8750A">
            <wp:extent cx="4572000" cy="5362575"/>
            <wp:effectExtent l="0" t="0" r="0" b="9525"/>
            <wp:docPr id="220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 l="38081" t="20061" r="32234" b="6062"/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53625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7D064F7" w14:textId="77777777" w:rsidR="00D558B1" w:rsidRDefault="00D25007">
      <w:pPr>
        <w:widowControl w:val="0"/>
        <w:spacing w:after="120"/>
        <w:jc w:val="center"/>
        <w:rPr>
          <w:b/>
          <w:sz w:val="24"/>
          <w:szCs w:val="24"/>
        </w:rPr>
      </w:pPr>
      <w:r>
        <w:rPr>
          <w:b/>
          <w:sz w:val="20"/>
          <w:szCs w:val="20"/>
        </w:rPr>
        <w:t xml:space="preserve">Fuente: </w:t>
      </w:r>
      <w:r>
        <w:rPr>
          <w:sz w:val="20"/>
          <w:szCs w:val="20"/>
        </w:rPr>
        <w:t>Elaboración propia</w:t>
      </w:r>
      <w:r>
        <w:br w:type="page"/>
      </w:r>
    </w:p>
    <w:p w14:paraId="20BE3E89" w14:textId="77777777" w:rsidR="00D558B1" w:rsidRDefault="00D25007">
      <w:pPr>
        <w:widowControl w:val="0"/>
        <w:spacing w:after="120"/>
        <w:rPr>
          <w:b/>
          <w:color w:val="88354D"/>
          <w:sz w:val="32"/>
          <w:szCs w:val="32"/>
        </w:rPr>
      </w:pPr>
      <w:r>
        <w:rPr>
          <w:b/>
          <w:color w:val="A6A6A6"/>
          <w:sz w:val="32"/>
          <w:szCs w:val="32"/>
        </w:rPr>
        <w:lastRenderedPageBreak/>
        <w:t xml:space="preserve">PARTE 2: </w:t>
      </w:r>
      <w:r>
        <w:rPr>
          <w:b/>
          <w:color w:val="88354D"/>
          <w:sz w:val="32"/>
          <w:szCs w:val="32"/>
        </w:rPr>
        <w:t>PLANOS DE FABRICACIÓN Y VISUALIZACIÓN DIGITAL DE UN MATRIZ DE CORTE</w:t>
      </w:r>
    </w:p>
    <w:p w14:paraId="3D71C957" w14:textId="77777777" w:rsidR="00D558B1" w:rsidRDefault="00D25007">
      <w:pPr>
        <w:widowControl w:val="0"/>
        <w:spacing w:after="120"/>
        <w:rPr>
          <w:b/>
          <w:color w:val="88354D"/>
          <w:sz w:val="28"/>
          <w:szCs w:val="28"/>
        </w:rPr>
      </w:pPr>
      <w:r>
        <w:rPr>
          <w:b/>
          <w:color w:val="88354D"/>
          <w:sz w:val="28"/>
          <w:szCs w:val="28"/>
        </w:rPr>
        <w:t>INSTRUCCIONES:</w:t>
      </w:r>
    </w:p>
    <w:p w14:paraId="5145D197" w14:textId="77777777" w:rsidR="00D558B1" w:rsidRDefault="00D25007">
      <w:pPr>
        <w:widowControl w:val="0"/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Genera el plano de conjunto en base al ensamblaje de la matriz</w:t>
      </w:r>
      <w:r>
        <w:rPr>
          <w:sz w:val="24"/>
          <w:szCs w:val="24"/>
        </w:rPr>
        <w:t>. Utiliza como referencia la figura que aparece más abajo</w:t>
      </w:r>
      <w:r>
        <w:rPr>
          <w:color w:val="000000"/>
          <w:sz w:val="24"/>
          <w:szCs w:val="24"/>
        </w:rPr>
        <w:t xml:space="preserve"> identificando las vistas frontal, alzada y lateral según corresponda. Considera las vistas de detalles en corte parcial o total. Utiliza como guía las normas de dibujo técnico actuales.</w:t>
      </w:r>
    </w:p>
    <w:p w14:paraId="7E867687" w14:textId="77777777" w:rsidR="00D558B1" w:rsidRDefault="00D25007">
      <w:pPr>
        <w:widowControl w:val="0"/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Acota las vi</w:t>
      </w:r>
      <w:r>
        <w:rPr>
          <w:color w:val="000000"/>
          <w:sz w:val="24"/>
          <w:szCs w:val="24"/>
        </w:rPr>
        <w:t>stas en base a las normas de dibujo técnico actuales.</w:t>
      </w:r>
    </w:p>
    <w:p w14:paraId="077E0FBC" w14:textId="77777777" w:rsidR="00D558B1" w:rsidRDefault="00D25007">
      <w:pPr>
        <w:widowControl w:val="0"/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Guarda el archivo en formato de plano editable </w:t>
      </w:r>
      <w:r>
        <w:rPr>
          <w:b/>
          <w:color w:val="88354D"/>
          <w:sz w:val="24"/>
          <w:szCs w:val="24"/>
        </w:rPr>
        <w:t>.idw</w:t>
      </w:r>
      <w:r>
        <w:rPr>
          <w:color w:val="000000"/>
          <w:sz w:val="24"/>
          <w:szCs w:val="24"/>
        </w:rPr>
        <w:t xml:space="preserve"> y en formato </w:t>
      </w:r>
      <w:r>
        <w:rPr>
          <w:b/>
          <w:color w:val="88354D"/>
          <w:sz w:val="24"/>
          <w:szCs w:val="24"/>
        </w:rPr>
        <w:t>.pdf</w:t>
      </w:r>
      <w:r>
        <w:rPr>
          <w:color w:val="000000"/>
          <w:sz w:val="24"/>
          <w:szCs w:val="24"/>
        </w:rPr>
        <w:t>.</w:t>
      </w:r>
    </w:p>
    <w:p w14:paraId="0A2E47FD" w14:textId="77777777" w:rsidR="00D558B1" w:rsidRDefault="00D25007">
      <w:pPr>
        <w:widowControl w:val="0"/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Carga el archivo en la aplicación de celulares </w:t>
      </w:r>
      <w:r>
        <w:rPr>
          <w:b/>
          <w:color w:val="88354D"/>
          <w:sz w:val="24"/>
          <w:szCs w:val="24"/>
        </w:rPr>
        <w:t>Autodesk 360 (A 360)</w:t>
      </w:r>
      <w:r>
        <w:rPr>
          <w:color w:val="000000"/>
          <w:sz w:val="24"/>
          <w:szCs w:val="24"/>
        </w:rPr>
        <w:t xml:space="preserve"> y visualiza el ensamblaje de tu maqueta virtual terminada.</w:t>
      </w:r>
    </w:p>
    <w:p w14:paraId="2C8C5A3A" w14:textId="77777777" w:rsidR="00D558B1" w:rsidRDefault="00D25007">
      <w:pPr>
        <w:widowControl w:val="0"/>
        <w:spacing w:before="240" w:after="120"/>
        <w:jc w:val="center"/>
        <w:rPr>
          <w:b/>
          <w:i/>
          <w:color w:val="88354D"/>
          <w:sz w:val="24"/>
          <w:szCs w:val="24"/>
        </w:rPr>
      </w:pPr>
      <w:r>
        <w:rPr>
          <w:b/>
          <w:i/>
          <w:color w:val="88354D"/>
          <w:sz w:val="24"/>
          <w:szCs w:val="24"/>
        </w:rPr>
        <w:t>Figura 2.</w:t>
      </w:r>
    </w:p>
    <w:p w14:paraId="1F6E2815" w14:textId="77777777" w:rsidR="00D558B1" w:rsidRDefault="00D25007">
      <w:pPr>
        <w:widowControl w:val="0"/>
        <w:spacing w:after="120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1D3A19FD" wp14:editId="5903BBD3">
            <wp:extent cx="5612130" cy="4060825"/>
            <wp:effectExtent l="0" t="0" r="0" b="0"/>
            <wp:docPr id="221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9"/>
                    <a:srcRect l="22919" t="20844" r="23496" b="10109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40608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0046C44" w14:textId="77777777" w:rsidR="00D558B1" w:rsidRDefault="00D25007">
      <w:pPr>
        <w:spacing w:line="256" w:lineRule="auto"/>
        <w:jc w:val="center"/>
        <w:rPr>
          <w:sz w:val="20"/>
          <w:szCs w:val="20"/>
        </w:rPr>
      </w:pPr>
      <w:r>
        <w:rPr>
          <w:b/>
          <w:sz w:val="20"/>
          <w:szCs w:val="20"/>
        </w:rPr>
        <w:t xml:space="preserve">Fuente: </w:t>
      </w:r>
      <w:r>
        <w:rPr>
          <w:sz w:val="20"/>
          <w:szCs w:val="20"/>
        </w:rPr>
        <w:t>Elaboración propia</w:t>
      </w:r>
    </w:p>
    <w:p w14:paraId="24BA6736" w14:textId="77777777" w:rsidR="00D558B1" w:rsidRDefault="00D558B1">
      <w:pPr>
        <w:widowControl w:val="0"/>
        <w:spacing w:after="120"/>
        <w:rPr>
          <w:b/>
          <w:sz w:val="24"/>
          <w:szCs w:val="24"/>
          <w:u w:val="single"/>
        </w:rPr>
      </w:pPr>
    </w:p>
    <w:p w14:paraId="5ACBE757" w14:textId="77777777" w:rsidR="00D558B1" w:rsidRDefault="00D25007">
      <w:pPr>
        <w:widowControl w:val="0"/>
        <w:spacing w:after="120"/>
        <w:jc w:val="both"/>
        <w:rPr>
          <w:b/>
          <w:color w:val="808080"/>
          <w:sz w:val="28"/>
          <w:szCs w:val="28"/>
        </w:rPr>
      </w:pPr>
      <w:r>
        <w:br w:type="page"/>
      </w:r>
      <w:r>
        <w:rPr>
          <w:b/>
          <w:color w:val="808080"/>
          <w:sz w:val="28"/>
          <w:szCs w:val="28"/>
        </w:rPr>
        <w:lastRenderedPageBreak/>
        <w:t>TABLA DE COMANDOS DE GENERACIÓN DE PLANOS DE INVENTOR</w:t>
      </w:r>
    </w:p>
    <w:p w14:paraId="5B76CCB8" w14:textId="77777777" w:rsidR="00D558B1" w:rsidRDefault="00D25007">
      <w:pPr>
        <w:widowControl w:val="0"/>
        <w:spacing w:after="12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Completa la tabla indicando los comandos de diseño que configuraste para generar los planos de un molde y de una matriz de corte, y explica los motivos de tu elección (si no aplicaste alguno de los mencionados, argumenta tu respuesta).</w:t>
      </w:r>
    </w:p>
    <w:tbl>
      <w:tblPr>
        <w:tblStyle w:val="a0"/>
        <w:tblW w:w="8790" w:type="dxa"/>
        <w:tblInd w:w="0" w:type="dxa"/>
        <w:tblLayout w:type="fixed"/>
        <w:tblLook w:val="0600" w:firstRow="0" w:lastRow="0" w:firstColumn="0" w:lastColumn="0" w:noHBand="1" w:noVBand="1"/>
      </w:tblPr>
      <w:tblGrid>
        <w:gridCol w:w="2505"/>
        <w:gridCol w:w="6285"/>
      </w:tblGrid>
      <w:tr w:rsidR="00D558B1" w14:paraId="24E31F51" w14:textId="77777777">
        <w:tc>
          <w:tcPr>
            <w:tcW w:w="250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88354D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98A00F" w14:textId="77777777" w:rsidR="00D558B1" w:rsidRDefault="00D25007">
            <w:pPr>
              <w:widowControl w:val="0"/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COMANDO/VISTA</w:t>
            </w:r>
          </w:p>
        </w:tc>
        <w:tc>
          <w:tcPr>
            <w:tcW w:w="628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88354D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414AE6" w14:textId="77777777" w:rsidR="00D558B1" w:rsidRDefault="00D25007">
            <w:pPr>
              <w:widowControl w:val="0"/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EXPLIC</w:t>
            </w:r>
            <w:r>
              <w:rPr>
                <w:b/>
                <w:color w:val="FFFFFF"/>
                <w:sz w:val="24"/>
                <w:szCs w:val="24"/>
              </w:rPr>
              <w:t>ACIÓN</w:t>
            </w:r>
          </w:p>
        </w:tc>
      </w:tr>
      <w:tr w:rsidR="00D558B1" w14:paraId="331F2E3C" w14:textId="77777777">
        <w:trPr>
          <w:trHeight w:val="1541"/>
        </w:trPr>
        <w:tc>
          <w:tcPr>
            <w:tcW w:w="250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88354D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351E06" w14:textId="77777777" w:rsidR="00D558B1" w:rsidRDefault="00D25007">
            <w:pPr>
              <w:widowControl w:val="0"/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BASE</w:t>
            </w:r>
          </w:p>
        </w:tc>
        <w:tc>
          <w:tcPr>
            <w:tcW w:w="6285" w:type="dxa"/>
            <w:tcBorders>
              <w:top w:val="single" w:sz="12" w:space="0" w:color="FFFFFF"/>
              <w:left w:val="single" w:sz="12" w:space="0" w:color="FFFFFF"/>
              <w:bottom w:val="single" w:sz="12" w:space="0" w:color="A6A6A6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CD9D7A" w14:textId="77777777" w:rsidR="00D558B1" w:rsidRDefault="00D558B1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D558B1" w14:paraId="3584F3B7" w14:textId="77777777">
        <w:trPr>
          <w:trHeight w:val="1339"/>
        </w:trPr>
        <w:tc>
          <w:tcPr>
            <w:tcW w:w="250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88354D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3D7043" w14:textId="77777777" w:rsidR="00D558B1" w:rsidRDefault="00D25007">
            <w:pPr>
              <w:widowControl w:val="0"/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PROYECTADA</w:t>
            </w:r>
          </w:p>
        </w:tc>
        <w:tc>
          <w:tcPr>
            <w:tcW w:w="6285" w:type="dxa"/>
            <w:tcBorders>
              <w:top w:val="single" w:sz="12" w:space="0" w:color="A6A6A6"/>
              <w:left w:val="single" w:sz="12" w:space="0" w:color="FFFFFF"/>
              <w:bottom w:val="single" w:sz="12" w:space="0" w:color="A6A6A6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08AA96" w14:textId="77777777" w:rsidR="00D558B1" w:rsidRDefault="00D558B1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D558B1" w14:paraId="4B8F5595" w14:textId="77777777">
        <w:trPr>
          <w:trHeight w:val="1759"/>
        </w:trPr>
        <w:tc>
          <w:tcPr>
            <w:tcW w:w="250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88354D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86884D" w14:textId="77777777" w:rsidR="00D558B1" w:rsidRDefault="00D25007">
            <w:pPr>
              <w:widowControl w:val="0"/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SECCIONADA</w:t>
            </w:r>
          </w:p>
        </w:tc>
        <w:tc>
          <w:tcPr>
            <w:tcW w:w="6285" w:type="dxa"/>
            <w:tcBorders>
              <w:top w:val="single" w:sz="12" w:space="0" w:color="A6A6A6"/>
              <w:left w:val="single" w:sz="12" w:space="0" w:color="FFFFFF"/>
              <w:bottom w:val="single" w:sz="12" w:space="0" w:color="A6A6A6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27BD20" w14:textId="77777777" w:rsidR="00D558B1" w:rsidRDefault="00D558B1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D558B1" w14:paraId="1B3A52F9" w14:textId="77777777">
        <w:trPr>
          <w:trHeight w:val="1498"/>
        </w:trPr>
        <w:tc>
          <w:tcPr>
            <w:tcW w:w="250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88354D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D310C4" w14:textId="77777777" w:rsidR="00D558B1" w:rsidRDefault="00D25007">
            <w:pPr>
              <w:widowControl w:val="0"/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DETALLE</w:t>
            </w:r>
          </w:p>
        </w:tc>
        <w:tc>
          <w:tcPr>
            <w:tcW w:w="6285" w:type="dxa"/>
            <w:tcBorders>
              <w:top w:val="single" w:sz="12" w:space="0" w:color="A6A6A6"/>
              <w:left w:val="single" w:sz="12" w:space="0" w:color="FFFFFF"/>
              <w:bottom w:val="single" w:sz="12" w:space="0" w:color="A6A6A6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370EA9" w14:textId="77777777" w:rsidR="00D558B1" w:rsidRDefault="00D558B1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D558B1" w14:paraId="51E5365A" w14:textId="77777777">
        <w:trPr>
          <w:trHeight w:val="1472"/>
        </w:trPr>
        <w:tc>
          <w:tcPr>
            <w:tcW w:w="250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88354D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8DCB50" w14:textId="77777777" w:rsidR="00D558B1" w:rsidRDefault="00D25007">
            <w:pPr>
              <w:widowControl w:val="0"/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COTA</w:t>
            </w:r>
          </w:p>
        </w:tc>
        <w:tc>
          <w:tcPr>
            <w:tcW w:w="6285" w:type="dxa"/>
            <w:tcBorders>
              <w:top w:val="single" w:sz="12" w:space="0" w:color="A6A6A6"/>
              <w:left w:val="single" w:sz="12" w:space="0" w:color="FFFFFF"/>
              <w:bottom w:val="single" w:sz="12" w:space="0" w:color="A6A6A6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BD8007" w14:textId="77777777" w:rsidR="00D558B1" w:rsidRDefault="00D558B1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</w:tbl>
    <w:p w14:paraId="6163022B" w14:textId="77777777" w:rsidR="00D558B1" w:rsidRDefault="00D558B1">
      <w:pPr>
        <w:widowControl w:val="0"/>
        <w:spacing w:after="120"/>
        <w:jc w:val="both"/>
        <w:rPr>
          <w:sz w:val="24"/>
          <w:szCs w:val="24"/>
        </w:rPr>
      </w:pPr>
    </w:p>
    <w:p w14:paraId="2E5725E8" w14:textId="77777777" w:rsidR="00D558B1" w:rsidRDefault="00D25007">
      <w:pPr>
        <w:rPr>
          <w:sz w:val="24"/>
          <w:szCs w:val="24"/>
        </w:rPr>
      </w:pPr>
      <w:r>
        <w:br w:type="page"/>
      </w:r>
    </w:p>
    <w:p w14:paraId="6055F98A" w14:textId="77777777" w:rsidR="00D558B1" w:rsidRDefault="00D25007">
      <w:pPr>
        <w:widowControl w:val="0"/>
        <w:spacing w:after="120"/>
        <w:jc w:val="both"/>
        <w:rPr>
          <w:b/>
          <w:color w:val="808080"/>
          <w:sz w:val="28"/>
          <w:szCs w:val="28"/>
        </w:rPr>
      </w:pPr>
      <w:r>
        <w:rPr>
          <w:b/>
          <w:color w:val="808080"/>
          <w:sz w:val="28"/>
          <w:szCs w:val="28"/>
        </w:rPr>
        <w:lastRenderedPageBreak/>
        <w:t>CONTESTA LAS SIGUIENTES PREGUNTAS RELACIONADAS CON EL PROCESO DE GENERACIÓN DE PLANOS</w:t>
      </w:r>
    </w:p>
    <w:p w14:paraId="5D530F2E" w14:textId="77777777" w:rsidR="00D558B1" w:rsidRDefault="00D25007">
      <w:pPr>
        <w:widowControl w:val="0"/>
        <w:spacing w:after="120" w:line="276" w:lineRule="auto"/>
        <w:jc w:val="both"/>
        <w:rPr>
          <w:sz w:val="24"/>
          <w:szCs w:val="24"/>
        </w:rPr>
      </w:pPr>
      <w:r>
        <w:rPr>
          <w:b/>
          <w:color w:val="88354D"/>
          <w:sz w:val="24"/>
          <w:szCs w:val="24"/>
        </w:rPr>
        <w:t>1.</w:t>
      </w:r>
      <w:r>
        <w:rPr>
          <w:color w:val="88354D"/>
          <w:sz w:val="24"/>
          <w:szCs w:val="24"/>
        </w:rPr>
        <w:t xml:space="preserve"> </w:t>
      </w:r>
      <w:r>
        <w:rPr>
          <w:sz w:val="24"/>
          <w:szCs w:val="24"/>
        </w:rPr>
        <w:t>¿Cómo se puede identificar la vista base de un elemento?</w:t>
      </w:r>
    </w:p>
    <w:tbl>
      <w:tblPr>
        <w:tblStyle w:val="a1"/>
        <w:tblW w:w="8835" w:type="dxa"/>
        <w:tblInd w:w="0" w:type="dxa"/>
        <w:tblBorders>
          <w:top w:val="single" w:sz="12" w:space="0" w:color="88354D"/>
          <w:left w:val="single" w:sz="12" w:space="0" w:color="88354D"/>
          <w:bottom w:val="single" w:sz="12" w:space="0" w:color="88354D"/>
          <w:right w:val="single" w:sz="12" w:space="0" w:color="88354D"/>
          <w:insideH w:val="single" w:sz="12" w:space="0" w:color="88354D"/>
          <w:insideV w:val="single" w:sz="12" w:space="0" w:color="88354D"/>
        </w:tblBorders>
        <w:tblLayout w:type="fixed"/>
        <w:tblLook w:val="0600" w:firstRow="0" w:lastRow="0" w:firstColumn="0" w:lastColumn="0" w:noHBand="1" w:noVBand="1"/>
      </w:tblPr>
      <w:tblGrid>
        <w:gridCol w:w="8835"/>
      </w:tblGrid>
      <w:tr w:rsidR="00D558B1" w14:paraId="285E84D0" w14:textId="77777777">
        <w:trPr>
          <w:trHeight w:val="2551"/>
        </w:trPr>
        <w:tc>
          <w:tcPr>
            <w:tcW w:w="88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7A2EB4" w14:textId="77777777" w:rsidR="00D558B1" w:rsidRDefault="00D558B1">
            <w:pPr>
              <w:widowControl w:val="0"/>
              <w:rPr>
                <w:sz w:val="24"/>
                <w:szCs w:val="24"/>
              </w:rPr>
            </w:pPr>
          </w:p>
        </w:tc>
      </w:tr>
    </w:tbl>
    <w:p w14:paraId="4D19D5BC" w14:textId="77777777" w:rsidR="00D558B1" w:rsidRDefault="00D25007">
      <w:pPr>
        <w:widowControl w:val="0"/>
        <w:spacing w:before="240" w:after="120" w:line="276" w:lineRule="auto"/>
        <w:jc w:val="both"/>
        <w:rPr>
          <w:sz w:val="24"/>
          <w:szCs w:val="24"/>
        </w:rPr>
      </w:pPr>
      <w:r>
        <w:rPr>
          <w:b/>
          <w:color w:val="88354D"/>
          <w:sz w:val="24"/>
          <w:szCs w:val="24"/>
        </w:rPr>
        <w:t>2.</w:t>
      </w:r>
      <w:r>
        <w:rPr>
          <w:color w:val="88354D"/>
          <w:sz w:val="24"/>
          <w:szCs w:val="24"/>
        </w:rPr>
        <w:t xml:space="preserve"> </w:t>
      </w:r>
      <w:r>
        <w:rPr>
          <w:sz w:val="24"/>
          <w:szCs w:val="24"/>
        </w:rPr>
        <w:t>¿En qué caso se debe seleccionar una vista seccionada?</w:t>
      </w:r>
    </w:p>
    <w:tbl>
      <w:tblPr>
        <w:tblStyle w:val="a2"/>
        <w:tblW w:w="8835" w:type="dxa"/>
        <w:tblInd w:w="0" w:type="dxa"/>
        <w:tblBorders>
          <w:top w:val="single" w:sz="12" w:space="0" w:color="88354D"/>
          <w:left w:val="single" w:sz="12" w:space="0" w:color="88354D"/>
          <w:bottom w:val="single" w:sz="12" w:space="0" w:color="88354D"/>
          <w:right w:val="single" w:sz="12" w:space="0" w:color="88354D"/>
          <w:insideH w:val="single" w:sz="12" w:space="0" w:color="88354D"/>
          <w:insideV w:val="single" w:sz="12" w:space="0" w:color="88354D"/>
        </w:tblBorders>
        <w:tblLayout w:type="fixed"/>
        <w:tblLook w:val="0600" w:firstRow="0" w:lastRow="0" w:firstColumn="0" w:lastColumn="0" w:noHBand="1" w:noVBand="1"/>
      </w:tblPr>
      <w:tblGrid>
        <w:gridCol w:w="8835"/>
      </w:tblGrid>
      <w:tr w:rsidR="00D558B1" w14:paraId="184685CB" w14:textId="77777777">
        <w:trPr>
          <w:trHeight w:val="2551"/>
        </w:trPr>
        <w:tc>
          <w:tcPr>
            <w:tcW w:w="88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2973A5" w14:textId="77777777" w:rsidR="00D558B1" w:rsidRDefault="00D558B1">
            <w:pPr>
              <w:widowControl w:val="0"/>
              <w:rPr>
                <w:sz w:val="24"/>
                <w:szCs w:val="24"/>
              </w:rPr>
            </w:pPr>
          </w:p>
        </w:tc>
      </w:tr>
    </w:tbl>
    <w:p w14:paraId="6487722B" w14:textId="77777777" w:rsidR="00D558B1" w:rsidRDefault="00D558B1">
      <w:pPr>
        <w:spacing w:after="0" w:line="240" w:lineRule="auto"/>
        <w:rPr>
          <w:b/>
          <w:color w:val="002060"/>
          <w:sz w:val="24"/>
          <w:szCs w:val="24"/>
          <w:u w:val="single"/>
        </w:rPr>
      </w:pPr>
      <w:bookmarkStart w:id="0" w:name="_heading=h.gjdgxs" w:colFirst="0" w:colLast="0"/>
      <w:bookmarkEnd w:id="0"/>
    </w:p>
    <w:sectPr w:rsidR="00D558B1">
      <w:headerReference w:type="default" r:id="rId10"/>
      <w:footerReference w:type="default" r:id="rId11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90B3DF" w14:textId="77777777" w:rsidR="00D25007" w:rsidRDefault="00D25007">
      <w:pPr>
        <w:spacing w:after="0" w:line="240" w:lineRule="auto"/>
      </w:pPr>
      <w:r>
        <w:separator/>
      </w:r>
    </w:p>
  </w:endnote>
  <w:endnote w:type="continuationSeparator" w:id="0">
    <w:p w14:paraId="1261E12C" w14:textId="77777777" w:rsidR="00D25007" w:rsidRDefault="00D250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ADD6D4" w14:textId="77777777" w:rsidR="00D558B1" w:rsidRDefault="00D2500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b/>
        <w:smallCaps/>
        <w:color w:val="808080"/>
        <w:sz w:val="28"/>
        <w:szCs w:val="28"/>
      </w:rPr>
    </w:pPr>
    <w:r>
      <w:rPr>
        <w:b/>
        <w:smallCaps/>
        <w:color w:val="808080"/>
        <w:sz w:val="28"/>
        <w:szCs w:val="28"/>
      </w:rPr>
      <w:fldChar w:fldCharType="begin"/>
    </w:r>
    <w:r>
      <w:rPr>
        <w:b/>
        <w:smallCaps/>
        <w:color w:val="808080"/>
        <w:sz w:val="28"/>
        <w:szCs w:val="28"/>
      </w:rPr>
      <w:instrText>PAGE</w:instrText>
    </w:r>
    <w:r w:rsidR="00544B8C">
      <w:rPr>
        <w:b/>
        <w:smallCaps/>
        <w:color w:val="808080"/>
        <w:sz w:val="28"/>
        <w:szCs w:val="28"/>
      </w:rPr>
      <w:fldChar w:fldCharType="separate"/>
    </w:r>
    <w:r w:rsidR="00544B8C">
      <w:rPr>
        <w:b/>
        <w:smallCaps/>
        <w:noProof/>
        <w:color w:val="808080"/>
        <w:sz w:val="28"/>
        <w:szCs w:val="28"/>
      </w:rPr>
      <w:t>1</w:t>
    </w:r>
    <w:r>
      <w:rPr>
        <w:b/>
        <w:smallCaps/>
        <w:color w:val="808080"/>
        <w:sz w:val="28"/>
        <w:szCs w:val="28"/>
      </w:rPr>
      <w:fldChar w:fldCharType="end"/>
    </w:r>
  </w:p>
  <w:p w14:paraId="29177F06" w14:textId="77777777" w:rsidR="00D558B1" w:rsidRDefault="00D558B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5F3841" w14:textId="77777777" w:rsidR="00D25007" w:rsidRDefault="00D25007">
      <w:pPr>
        <w:spacing w:after="0" w:line="240" w:lineRule="auto"/>
      </w:pPr>
      <w:r>
        <w:separator/>
      </w:r>
    </w:p>
  </w:footnote>
  <w:footnote w:type="continuationSeparator" w:id="0">
    <w:p w14:paraId="691C812D" w14:textId="77777777" w:rsidR="00D25007" w:rsidRDefault="00D250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5B306F" w14:textId="035BF3E7" w:rsidR="00D558B1" w:rsidRDefault="00544B8C">
    <w:pPr>
      <w:spacing w:after="0" w:line="240" w:lineRule="auto"/>
      <w:jc w:val="right"/>
      <w:rPr>
        <w:sz w:val="20"/>
        <w:szCs w:val="20"/>
      </w:rPr>
    </w:pPr>
    <w:r w:rsidRPr="00D5338A">
      <w:rPr>
        <w:noProof/>
        <w:color w:val="000000"/>
        <w:sz w:val="18"/>
        <w:szCs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BE50582" wp14:editId="1AD57915">
              <wp:simplePos x="0" y="0"/>
              <wp:positionH relativeFrom="page">
                <wp:posOffset>7671435</wp:posOffset>
              </wp:positionH>
              <wp:positionV relativeFrom="paragraph">
                <wp:posOffset>-207010</wp:posOffset>
              </wp:positionV>
              <wp:extent cx="106680" cy="9364980"/>
              <wp:effectExtent l="0" t="0" r="7620" b="7620"/>
              <wp:wrapNone/>
              <wp:docPr id="35" name="Rectángulo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6680" cy="9364980"/>
                      </a:xfrm>
                      <a:prstGeom prst="rect">
                        <a:avLst/>
                      </a:prstGeom>
                      <a:solidFill>
                        <a:srgbClr val="88354D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0A880F4" id="Rectángulo 35" o:spid="_x0000_s1026" style="position:absolute;margin-left:604.05pt;margin-top:-16.3pt;width:8.4pt;height:737.4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" fillcolor="#88354d" stroked="f" strokeweight="1pt">
              <w10:wrap anchorx="page"/>
            </v:rect>
          </w:pict>
        </mc:Fallback>
      </mc:AlternateContent>
    </w:r>
    <w:r w:rsidR="00D25007">
      <w:rPr>
        <w:sz w:val="20"/>
        <w:szCs w:val="20"/>
      </w:rPr>
      <w:t>Especialidad Mecánica Industrial</w:t>
    </w:r>
    <w:r w:rsidR="00D25007"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 wp14:anchorId="1E060555" wp14:editId="68075CED">
              <wp:simplePos x="0" y="0"/>
              <wp:positionH relativeFrom="column">
                <wp:posOffset>-1079499</wp:posOffset>
              </wp:positionH>
              <wp:positionV relativeFrom="paragraph">
                <wp:posOffset>-431799</wp:posOffset>
              </wp:positionV>
              <wp:extent cx="116205" cy="1297305"/>
              <wp:effectExtent l="0" t="0" r="0" b="0"/>
              <wp:wrapNone/>
              <wp:docPr id="219" name="Rectángulo 2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92660" y="3136110"/>
                        <a:ext cx="106680" cy="1287780"/>
                      </a:xfrm>
                      <a:prstGeom prst="rect">
                        <a:avLst/>
                      </a:prstGeom>
                      <a:solidFill>
                        <a:srgbClr val="7F7F7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914E511" w14:textId="77777777" w:rsidR="00D558B1" w:rsidRDefault="00D558B1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-1079499</wp:posOffset>
              </wp:positionH>
              <wp:positionV relativeFrom="paragraph">
                <wp:posOffset>-431799</wp:posOffset>
              </wp:positionV>
              <wp:extent cx="116205" cy="1297305"/>
              <wp:effectExtent b="0" l="0" r="0" t="0"/>
              <wp:wrapNone/>
              <wp:docPr id="219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16205" cy="129730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R="00D25007"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hidden="0" allowOverlap="1" wp14:anchorId="7D84E223" wp14:editId="6DE44416">
              <wp:simplePos x="0" y="0"/>
              <wp:positionH relativeFrom="column">
                <wp:posOffset>1</wp:posOffset>
              </wp:positionH>
              <wp:positionV relativeFrom="paragraph">
                <wp:posOffset>11431</wp:posOffset>
              </wp:positionV>
              <wp:extent cx="1143000" cy="676275"/>
              <wp:effectExtent l="0" t="0" r="0" b="0"/>
              <wp:wrapSquare wrapText="bothSides" distT="45720" distB="45720" distL="114300" distR="114300"/>
              <wp:docPr id="218" name="Cuadro de texto 2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000" cy="6762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835C196" w14:textId="77777777" w:rsidR="00560250" w:rsidRDefault="00D25007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BF41689" wp14:editId="2E11381F">
                                <wp:extent cx="500380" cy="500380"/>
                                <wp:effectExtent l="0" t="0" r="0" b="0"/>
                                <wp:docPr id="15" name="Imagen 15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Imagen 5"/>
                                        <pic:cNvPicPr/>
                                      </pic:nvPicPr>
                                      <pic:blipFill>
                                        <a:blip r:embed="rId3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00380" cy="5003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11431</wp:posOffset>
              </wp:positionV>
              <wp:extent cx="1143000" cy="676275"/>
              <wp:effectExtent b="0" l="0" r="0" t="0"/>
              <wp:wrapSquare wrapText="bothSides" distB="45720" distT="45720" distL="114300" distR="114300"/>
              <wp:docPr id="218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4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143000" cy="6762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14:paraId="355DE57F" w14:textId="05E6D3E7" w:rsidR="00D558B1" w:rsidRDefault="00D25007">
    <w:pPr>
      <w:spacing w:after="0" w:line="240" w:lineRule="auto"/>
      <w:jc w:val="right"/>
      <w:rPr>
        <w:sz w:val="20"/>
        <w:szCs w:val="20"/>
      </w:rPr>
    </w:pPr>
    <w:r>
      <w:rPr>
        <w:sz w:val="20"/>
        <w:szCs w:val="20"/>
      </w:rPr>
      <w:t>Mención Matricería</w:t>
    </w:r>
  </w:p>
  <w:p w14:paraId="6E3A0470" w14:textId="77777777" w:rsidR="00D558B1" w:rsidRDefault="00D25007">
    <w:pPr>
      <w:spacing w:after="0" w:line="240" w:lineRule="auto"/>
      <w:jc w:val="right"/>
      <w:rPr>
        <w:sz w:val="20"/>
        <w:szCs w:val="20"/>
      </w:rPr>
    </w:pPr>
    <w:r>
      <w:rPr>
        <w:sz w:val="20"/>
        <w:szCs w:val="20"/>
      </w:rPr>
      <w:t>Módulo Diseño y Dibujo de Moldes y Matrices</w:t>
    </w:r>
  </w:p>
  <w:p w14:paraId="42C92B95" w14:textId="77777777" w:rsidR="00D558B1" w:rsidRDefault="00D558B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  <w:p w14:paraId="3A99C660" w14:textId="77777777" w:rsidR="00D558B1" w:rsidRDefault="00D558B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  <w:p w14:paraId="385C2326" w14:textId="77777777" w:rsidR="00D558B1" w:rsidRDefault="00D558B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E4324E"/>
    <w:multiLevelType w:val="multilevel"/>
    <w:tmpl w:val="50A2B394"/>
    <w:lvl w:ilvl="0">
      <w:start w:val="1"/>
      <w:numFmt w:val="decimal"/>
      <w:lvlText w:val="%1."/>
      <w:lvlJc w:val="left"/>
      <w:pPr>
        <w:ind w:left="720" w:hanging="360"/>
      </w:pPr>
      <w:rPr>
        <w:b/>
        <w:strike w:val="0"/>
        <w:color w:val="A6A6A6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u w:val="none"/>
      </w:rPr>
    </w:lvl>
  </w:abstractNum>
  <w:abstractNum w:abstractNumId="1" w15:restartNumberingAfterBreak="0">
    <w:nsid w:val="1D70041D"/>
    <w:multiLevelType w:val="multilevel"/>
    <w:tmpl w:val="1A904AAC"/>
    <w:lvl w:ilvl="0">
      <w:start w:val="1"/>
      <w:numFmt w:val="decimal"/>
      <w:lvlText w:val="%1."/>
      <w:lvlJc w:val="left"/>
      <w:pPr>
        <w:ind w:left="1440" w:hanging="360"/>
      </w:pPr>
      <w:rPr>
        <w:b/>
        <w:color w:val="A6A6A6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  <w:rPr>
        <w:b/>
        <w:color w:val="808080"/>
      </w:r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F517777"/>
    <w:multiLevelType w:val="multilevel"/>
    <w:tmpl w:val="D7FA38B8"/>
    <w:lvl w:ilvl="0">
      <w:start w:val="1"/>
      <w:numFmt w:val="bullet"/>
      <w:lvlText w:val="●"/>
      <w:lvlJc w:val="left"/>
      <w:pPr>
        <w:ind w:left="677" w:hanging="360"/>
      </w:pPr>
      <w:rPr>
        <w:rFonts w:ascii="Noto Sans Symbols" w:eastAsia="Noto Sans Symbols" w:hAnsi="Noto Sans Symbols" w:cs="Noto Sans Symbols"/>
        <w:color w:val="88354D"/>
        <w:u w:val="none"/>
      </w:rPr>
    </w:lvl>
    <w:lvl w:ilvl="1">
      <w:start w:val="1"/>
      <w:numFmt w:val="bullet"/>
      <w:lvlText w:val="o"/>
      <w:lvlJc w:val="left"/>
      <w:pPr>
        <w:ind w:left="139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1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3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5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27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9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1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37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58B1"/>
    <w:rsid w:val="00544B8C"/>
    <w:rsid w:val="00D25007"/>
    <w:rsid w:val="00D55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ECDFB"/>
  <w15:docId w15:val="{20E3D5EA-E631-416D-916D-2043B1988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73AF5"/>
    <w:pPr>
      <w:keepNext/>
      <w:keepLines/>
      <w:spacing w:before="40" w:after="0"/>
      <w:outlineLvl w:val="1"/>
    </w:pPr>
    <w:rPr>
      <w:rFonts w:eastAsiaTheme="majorEastAsia" w:cstheme="majorBidi"/>
      <w:b/>
      <w:color w:val="88354D"/>
      <w:sz w:val="28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C14EE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14EE5"/>
  </w:style>
  <w:style w:type="paragraph" w:styleId="Piedepgina">
    <w:name w:val="footer"/>
    <w:basedOn w:val="Normal"/>
    <w:link w:val="PiedepginaCar"/>
    <w:uiPriority w:val="99"/>
    <w:unhideWhenUsed/>
    <w:rsid w:val="00C14EE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14EE5"/>
  </w:style>
  <w:style w:type="paragraph" w:styleId="Prrafodelista">
    <w:name w:val="List Paragraph"/>
    <w:basedOn w:val="Normal"/>
    <w:uiPriority w:val="34"/>
    <w:qFormat/>
    <w:rsid w:val="005D74F7"/>
    <w:pPr>
      <w:spacing w:after="0" w:line="276" w:lineRule="auto"/>
      <w:ind w:left="720"/>
      <w:contextualSpacing/>
    </w:pPr>
    <w:rPr>
      <w:rFonts w:eastAsiaTheme="minorEastAsia"/>
      <w:b/>
      <w:color w:val="44546A" w:themeColor="text2"/>
      <w:sz w:val="28"/>
      <w:lang w:val="es-ES"/>
    </w:rPr>
  </w:style>
  <w:style w:type="table" w:styleId="Tablaconcuadrcula">
    <w:name w:val="Table Grid"/>
    <w:basedOn w:val="Tablanormal"/>
    <w:uiPriority w:val="39"/>
    <w:rsid w:val="00A100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73D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73D7E"/>
    <w:rPr>
      <w:rFonts w:ascii="Segoe UI" w:hAnsi="Segoe UI" w:cs="Segoe UI"/>
      <w:sz w:val="18"/>
      <w:szCs w:val="18"/>
    </w:rPr>
  </w:style>
  <w:style w:type="character" w:customStyle="1" w:styleId="Ttulo2Car">
    <w:name w:val="Título 2 Car"/>
    <w:basedOn w:val="Fuentedeprrafopredeter"/>
    <w:link w:val="Ttulo2"/>
    <w:uiPriority w:val="9"/>
    <w:rsid w:val="00973AF5"/>
    <w:rPr>
      <w:rFonts w:ascii="Calibri" w:eastAsiaTheme="majorEastAsia" w:hAnsi="Calibri" w:cstheme="majorBidi"/>
      <w:b/>
      <w:color w:val="88354D"/>
      <w:sz w:val="28"/>
      <w:szCs w:val="26"/>
      <w:lang w:eastAsia="es-CL"/>
    </w:rPr>
  </w:style>
  <w:style w:type="character" w:styleId="Refdecomentario">
    <w:name w:val="annotation reference"/>
    <w:basedOn w:val="Fuentedeprrafopredeter"/>
    <w:uiPriority w:val="99"/>
    <w:semiHidden/>
    <w:unhideWhenUsed/>
    <w:rsid w:val="004073A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073A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073A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073A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073A5"/>
    <w:rPr>
      <w:b/>
      <w:bCs/>
      <w:sz w:val="20"/>
      <w:szCs w:val="20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0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gFm8BciMUAwSdqb9BbwMf6eUfTA==">AMUW2mXwkcX64l/Od7d/PYjNinRbDhvhgGNn7V9tN7+17iqaO24GgI0LVKORMuiPLZZa0S4tBaCC/PXUBSWUqouRcFYPHqXeKvzZojymgdcz+I4uhpl9qOcU4jTCHMmxXlghvSd6iagH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746</Words>
  <Characters>4103</Characters>
  <Application>Microsoft Office Word</Application>
  <DocSecurity>0</DocSecurity>
  <Lines>34</Lines>
  <Paragraphs>9</Paragraphs>
  <ScaleCrop>false</ScaleCrop>
  <Company/>
  <LinksUpToDate>false</LinksUpToDate>
  <CharactersWithSpaces>4840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d.silvahidd@gmail.com</dc:creator>
  <cp:lastModifiedBy>Karina Uribe Mansilla</cp:lastModifiedBy>
  <cp:revision>2</cp:revision>
  <dcterms:created xsi:type="dcterms:W3CDTF">2020-12-29T15:39:00Z</dcterms:created>
  <dcterms:modified xsi:type="dcterms:W3CDTF">2021-02-18T18:07:00Z</dcterms:modified>
</cp:coreProperties>
</file>