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0AE51" w14:textId="77777777" w:rsidR="00866AD7" w:rsidRDefault="00866AD7" w:rsidP="00523787">
      <w:pPr>
        <w:spacing w:after="120" w:line="240" w:lineRule="auto"/>
        <w:jc w:val="center"/>
        <w:rPr>
          <w:b/>
          <w:bCs/>
          <w:sz w:val="28"/>
          <w:szCs w:val="28"/>
          <w:lang w:val="es-MX"/>
        </w:rPr>
      </w:pPr>
      <w:bookmarkStart w:id="0" w:name="_Hlk49953078"/>
      <w:bookmarkEnd w:id="0"/>
    </w:p>
    <w:p w14:paraId="4530515E" w14:textId="56F2D874" w:rsidR="00866AD7" w:rsidRPr="000E4322" w:rsidRDefault="00866AD7" w:rsidP="00523787">
      <w:pPr>
        <w:spacing w:after="120" w:line="240" w:lineRule="auto"/>
        <w:jc w:val="center"/>
        <w:rPr>
          <w:b/>
          <w:bCs/>
          <w:color w:val="88354D"/>
          <w:sz w:val="26"/>
          <w:szCs w:val="26"/>
          <w:lang w:val="es-MX"/>
        </w:rPr>
      </w:pPr>
      <w:r w:rsidRPr="005D74F7">
        <w:rPr>
          <w:b/>
          <w:bCs/>
          <w:color w:val="88354D"/>
          <w:sz w:val="26"/>
          <w:szCs w:val="26"/>
          <w:lang w:val="es-MX"/>
        </w:rPr>
        <w:t>GUÍA DE</w:t>
      </w:r>
      <w:r>
        <w:rPr>
          <w:b/>
          <w:bCs/>
          <w:color w:val="88354D"/>
          <w:sz w:val="26"/>
          <w:szCs w:val="26"/>
          <w:lang w:val="es-MX"/>
        </w:rPr>
        <w:t xml:space="preserve"> CONTENIDOS</w:t>
      </w:r>
      <w:r w:rsidRPr="005D74F7">
        <w:rPr>
          <w:b/>
          <w:bCs/>
          <w:color w:val="88354D"/>
          <w:sz w:val="26"/>
          <w:szCs w:val="26"/>
          <w:lang w:val="es-MX"/>
        </w:rPr>
        <w:t xml:space="preserve"> </w:t>
      </w:r>
      <w:r w:rsidRPr="000E4322">
        <w:rPr>
          <w:b/>
          <w:bCs/>
          <w:color w:val="88354D"/>
          <w:sz w:val="26"/>
          <w:szCs w:val="26"/>
          <w:lang w:val="es-MX"/>
        </w:rPr>
        <w:t>ACTIVIDAD</w:t>
      </w:r>
      <w:r w:rsidRPr="005D74F7">
        <w:rPr>
          <w:b/>
          <w:bCs/>
          <w:color w:val="88354D"/>
          <w:sz w:val="26"/>
          <w:szCs w:val="26"/>
          <w:lang w:val="es-MX"/>
        </w:rPr>
        <w:t xml:space="preserve"> N°</w:t>
      </w:r>
      <w:r w:rsidR="00AC225B">
        <w:rPr>
          <w:b/>
          <w:bCs/>
          <w:color w:val="88354D"/>
          <w:sz w:val="26"/>
          <w:szCs w:val="26"/>
          <w:lang w:val="es-MX"/>
        </w:rPr>
        <w:t>2</w:t>
      </w:r>
      <w:r w:rsidR="000E4322">
        <w:rPr>
          <w:b/>
          <w:bCs/>
          <w:color w:val="88354D"/>
          <w:sz w:val="26"/>
          <w:szCs w:val="26"/>
          <w:lang w:val="es-MX"/>
        </w:rPr>
        <w:br/>
      </w:r>
      <w:r w:rsidR="000E4322" w:rsidRPr="000E4322">
        <w:rPr>
          <w:b/>
          <w:bCs/>
          <w:color w:val="88354D"/>
          <w:sz w:val="26"/>
          <w:szCs w:val="26"/>
          <w:lang w:val="es-MX"/>
        </w:rPr>
        <w:t>TORNO C</w:t>
      </w:r>
      <w:r w:rsidR="00AC225B">
        <w:rPr>
          <w:b/>
          <w:bCs/>
          <w:color w:val="88354D"/>
          <w:sz w:val="26"/>
          <w:szCs w:val="26"/>
          <w:lang w:val="es-MX"/>
        </w:rPr>
        <w:t>ÓNICO</w:t>
      </w:r>
    </w:p>
    <w:p w14:paraId="5559C0BD" w14:textId="77777777" w:rsidR="00866AD7" w:rsidRDefault="00866AD7" w:rsidP="00523787">
      <w:pPr>
        <w:spacing w:after="120" w:line="240" w:lineRule="auto"/>
        <w:ind w:right="-234"/>
        <w:jc w:val="both"/>
        <w:rPr>
          <w:b/>
          <w:bCs/>
          <w:sz w:val="28"/>
          <w:szCs w:val="28"/>
          <w:lang w:val="es-MX"/>
        </w:rPr>
      </w:pPr>
    </w:p>
    <w:p w14:paraId="124A3B94" w14:textId="77777777" w:rsidR="00AC225B" w:rsidRPr="00AC225B" w:rsidRDefault="00AC225B" w:rsidP="00AC225B">
      <w:pPr>
        <w:spacing w:after="120" w:line="240" w:lineRule="auto"/>
        <w:ind w:right="-232"/>
        <w:jc w:val="both"/>
        <w:rPr>
          <w:rFonts w:ascii="Times New Roman" w:eastAsia="Times New Roman" w:hAnsi="Times New Roman" w:cs="Times New Roman"/>
          <w:sz w:val="24"/>
          <w:szCs w:val="24"/>
          <w:lang w:eastAsia="es-CL"/>
        </w:rPr>
      </w:pPr>
      <w:r w:rsidRPr="00AC225B">
        <w:rPr>
          <w:rFonts w:ascii="Calibri" w:eastAsia="Times New Roman" w:hAnsi="Calibri" w:cs="Calibri"/>
          <w:color w:val="000000"/>
          <w:sz w:val="24"/>
          <w:szCs w:val="24"/>
          <w:lang w:eastAsia="es-CL"/>
        </w:rPr>
        <w:t>Esta guía de contenidos de nociones básicas de torneado cónico te servirá para conocer el procedimiento que se debe efectuar para realizar el mecanizado de una pieza cónica. Este conocimiento ayudará a tu futuro desempeño laboral, ya que, en el contexto mecánico, muchas de las piezas que se utilizan son cónicas. Adicionalmente, esta guía será tu apoyo para realizar las actividades que se proponen más adelante, en las que deberás analizar y fabricar piezas cónicas, según los aprendizajes esperados y criterios de evaluación que se exponen a continuación.</w:t>
      </w:r>
    </w:p>
    <w:p w14:paraId="049B9F27" w14:textId="77777777" w:rsidR="00866AD7" w:rsidRPr="00866AD7" w:rsidRDefault="00866AD7" w:rsidP="00523787">
      <w:pPr>
        <w:spacing w:after="120" w:line="240" w:lineRule="auto"/>
        <w:ind w:right="-234"/>
        <w:jc w:val="both"/>
        <w:rPr>
          <w:rFonts w:ascii="Arial" w:eastAsia="Arial" w:hAnsi="Arial" w:cs="Arial"/>
          <w:b/>
          <w:smallCaps/>
          <w:sz w:val="24"/>
          <w:szCs w:val="24"/>
        </w:rPr>
      </w:pPr>
    </w:p>
    <w:p w14:paraId="1C9706B6" w14:textId="799671B5" w:rsidR="00C14EE5" w:rsidRDefault="006B38B2" w:rsidP="00523787">
      <w:pPr>
        <w:spacing w:after="120" w:line="240" w:lineRule="auto"/>
        <w:jc w:val="center"/>
        <w:rPr>
          <w:b/>
          <w:bCs/>
          <w:sz w:val="28"/>
          <w:szCs w:val="28"/>
          <w:lang w:val="es-MX"/>
        </w:rPr>
      </w:pPr>
      <w:r w:rsidRPr="002E4822">
        <w:rPr>
          <w:b/>
          <w:bCs/>
          <w:noProof/>
          <w:color w:val="000000" w:themeColor="text1"/>
          <w:szCs w:val="28"/>
        </w:rPr>
        <mc:AlternateContent>
          <mc:Choice Requires="wps">
            <w:drawing>
              <wp:anchor distT="0" distB="0" distL="114300" distR="114300" simplePos="0" relativeHeight="251659264" behindDoc="0" locked="0" layoutInCell="1" allowOverlap="1" wp14:anchorId="51C49789" wp14:editId="3EDFC4A0">
                <wp:simplePos x="0" y="0"/>
                <wp:positionH relativeFrom="column">
                  <wp:posOffset>-156210</wp:posOffset>
                </wp:positionH>
                <wp:positionV relativeFrom="paragraph">
                  <wp:posOffset>115239</wp:posOffset>
                </wp:positionV>
                <wp:extent cx="1645920" cy="693420"/>
                <wp:effectExtent l="0" t="0" r="0" b="0"/>
                <wp:wrapNone/>
                <wp:docPr id="54" name="Rectángulo 54"/>
                <wp:cNvGraphicFramePr/>
                <a:graphic xmlns:a="http://schemas.openxmlformats.org/drawingml/2006/main">
                  <a:graphicData uri="http://schemas.microsoft.com/office/word/2010/wordprocessingShape">
                    <wps:wsp>
                      <wps:cNvSpPr/>
                      <wps:spPr>
                        <a:xfrm>
                          <a:off x="0" y="0"/>
                          <a:ext cx="1645920" cy="69342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EA2E8" id="Rectángulo 54" o:spid="_x0000_s1026" style="position:absolute;margin-left:-12.3pt;margin-top:9.05pt;width:129.6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" fillcolor="#88354d" stroked="f" strokeweight="1pt"/>
            </w:pict>
          </mc:Fallback>
        </mc:AlternateContent>
      </w:r>
      <w:r w:rsidR="005D74F7" w:rsidRPr="002E4822">
        <w:rPr>
          <w:b/>
          <w:bCs/>
          <w:noProof/>
          <w:color w:val="000000" w:themeColor="text1"/>
          <w:szCs w:val="28"/>
        </w:rPr>
        <mc:AlternateContent>
          <mc:Choice Requires="wps">
            <w:drawing>
              <wp:anchor distT="0" distB="0" distL="114300" distR="114300" simplePos="0" relativeHeight="251660288" behindDoc="0" locked="0" layoutInCell="1" allowOverlap="1" wp14:anchorId="69CDC65C" wp14:editId="0583F700">
                <wp:simplePos x="0" y="0"/>
                <wp:positionH relativeFrom="column">
                  <wp:posOffset>-89535</wp:posOffset>
                </wp:positionH>
                <wp:positionV relativeFrom="paragraph">
                  <wp:posOffset>245110</wp:posOffset>
                </wp:positionV>
                <wp:extent cx="1234440" cy="548640"/>
                <wp:effectExtent l="0" t="0" r="0" b="3810"/>
                <wp:wrapNone/>
                <wp:docPr id="55" name="Cuadro de texto 55"/>
                <wp:cNvGraphicFramePr/>
                <a:graphic xmlns:a="http://schemas.openxmlformats.org/drawingml/2006/main">
                  <a:graphicData uri="http://schemas.microsoft.com/office/word/2010/wordprocessingShape">
                    <wps:wsp>
                      <wps:cNvSpPr txBox="1"/>
                      <wps:spPr>
                        <a:xfrm>
                          <a:off x="0" y="0"/>
                          <a:ext cx="1234440" cy="548640"/>
                        </a:xfrm>
                        <a:prstGeom prst="rect">
                          <a:avLst/>
                        </a:prstGeom>
                        <a:noFill/>
                        <a:ln w="6350">
                          <a:noFill/>
                        </a:ln>
                      </wps:spPr>
                      <wps:txbx>
                        <w:txbxContent>
                          <w:p w14:paraId="6E684E19" w14:textId="57E2F56B" w:rsidR="00806861" w:rsidRPr="005D74F7" w:rsidRDefault="00806861" w:rsidP="005D74F7">
                            <w:pPr>
                              <w:rPr>
                                <w:b/>
                                <w:bCs/>
                                <w:color w:val="FFFFFF" w:themeColor="background1"/>
                                <w:sz w:val="28"/>
                                <w:szCs w:val="28"/>
                                <w:lang w:val="es-MX"/>
                              </w:rPr>
                            </w:pPr>
                            <w:r>
                              <w:rPr>
                                <w:b/>
                                <w:bCs/>
                                <w:color w:val="FFFFFF" w:themeColor="background1"/>
                                <w:sz w:val="28"/>
                                <w:szCs w:val="28"/>
                                <w:lang w:val="es-MX"/>
                              </w:rPr>
                              <w:t>OBJETIVO DE LA ACTIVIDAD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DC65C" id="Cuadro de texto 55" o:spid="_x0000_s1027" type="#_x0000_t202" style="position:absolute;left:0;text-align:left;margin-left:-7.05pt;margin-top:19.3pt;width:97.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" filled="f" stroked="f" strokeweight=".5pt">
                <v:textbox>
                  <w:txbxContent>
                    <w:p w14:paraId="6E684E19" w14:textId="57E2F56B" w:rsidR="00806861" w:rsidRPr="005D74F7" w:rsidRDefault="00806861" w:rsidP="005D74F7">
                      <w:pPr>
                        <w:rPr>
                          <w:b/>
                          <w:bCs/>
                          <w:color w:val="FFFFFF" w:themeColor="background1"/>
                          <w:sz w:val="28"/>
                          <w:szCs w:val="28"/>
                          <w:lang w:val="es-MX"/>
                        </w:rPr>
                      </w:pPr>
                      <w:r>
                        <w:rPr>
                          <w:b/>
                          <w:bCs/>
                          <w:color w:val="FFFFFF" w:themeColor="background1"/>
                          <w:sz w:val="28"/>
                          <w:szCs w:val="28"/>
                          <w:lang w:val="es-MX"/>
                        </w:rPr>
                        <w:t>OBJETIVO DE LA ACTIVIDAD</w:t>
                      </w:r>
                    </w:p>
                  </w:txbxContent>
                </v:textbox>
              </v:shape>
            </w:pict>
          </mc:Fallback>
        </mc:AlternateContent>
      </w:r>
    </w:p>
    <w:p w14:paraId="18B082B6" w14:textId="1B951BF3" w:rsidR="005D74F7" w:rsidRPr="005F6562" w:rsidRDefault="00CC1151" w:rsidP="00523787">
      <w:pPr>
        <w:pStyle w:val="Prrafodelista"/>
        <w:spacing w:after="120" w:line="240" w:lineRule="auto"/>
        <w:ind w:left="792"/>
        <w:rPr>
          <w:b w:val="0"/>
          <w:bCs/>
          <w:color w:val="000000" w:themeColor="text1"/>
          <w:sz w:val="24"/>
          <w:szCs w:val="24"/>
        </w:rPr>
      </w:pPr>
      <w:r>
        <w:rPr>
          <w:b w:val="0"/>
          <w:bCs/>
          <w:noProof/>
          <w:color w:val="000000" w:themeColor="text1"/>
          <w:szCs w:val="28"/>
        </w:rPr>
        <mc:AlternateContent>
          <mc:Choice Requires="wps">
            <w:drawing>
              <wp:anchor distT="0" distB="0" distL="114300" distR="114300" simplePos="0" relativeHeight="251673600" behindDoc="0" locked="0" layoutInCell="1" allowOverlap="1" wp14:anchorId="2E9D39D5" wp14:editId="0FB327F6">
                <wp:simplePos x="0" y="0"/>
                <wp:positionH relativeFrom="column">
                  <wp:posOffset>1556385</wp:posOffset>
                </wp:positionH>
                <wp:positionV relativeFrom="paragraph">
                  <wp:posOffset>18995</wp:posOffset>
                </wp:positionV>
                <wp:extent cx="4587240" cy="647700"/>
                <wp:effectExtent l="0" t="0" r="0" b="0"/>
                <wp:wrapNone/>
                <wp:docPr id="68" name="Cuadro de texto 68"/>
                <wp:cNvGraphicFramePr/>
                <a:graphic xmlns:a="http://schemas.openxmlformats.org/drawingml/2006/main">
                  <a:graphicData uri="http://schemas.microsoft.com/office/word/2010/wordprocessingShape">
                    <wps:wsp>
                      <wps:cNvSpPr txBox="1"/>
                      <wps:spPr>
                        <a:xfrm>
                          <a:off x="0" y="0"/>
                          <a:ext cx="4587240" cy="647700"/>
                        </a:xfrm>
                        <a:prstGeom prst="rect">
                          <a:avLst/>
                        </a:prstGeom>
                        <a:noFill/>
                        <a:ln w="6350">
                          <a:noFill/>
                        </a:ln>
                      </wps:spPr>
                      <wps:txbx>
                        <w:txbxContent>
                          <w:p w14:paraId="095BFC52" w14:textId="19167FC7" w:rsidR="00806861" w:rsidRPr="00AC225B" w:rsidRDefault="00806861" w:rsidP="0095715D">
                            <w:pPr>
                              <w:jc w:val="both"/>
                              <w:rPr>
                                <w:rFonts w:cstheme="minorHAnsi"/>
                                <w:b/>
                                <w:bCs/>
                                <w:sz w:val="24"/>
                                <w:szCs w:val="24"/>
                                <w:lang w:val="es-MX"/>
                              </w:rPr>
                            </w:pPr>
                            <w:r>
                              <w:rPr>
                                <w:rFonts w:eastAsia="Arial" w:cstheme="minorHAnsi"/>
                                <w:color w:val="000000"/>
                                <w:lang w:val="es-MX"/>
                              </w:rPr>
                              <w:t>Conocer nociones básicas de torneado cónico, mediante información técnica.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9D39D5" id="_x0000_t202" coordsize="21600,21600" o:spt="202" path="m,l,21600r21600,l21600,xe">
                <v:stroke joinstyle="miter"/>
                <v:path gradientshapeok="t" o:connecttype="rect"/>
              </v:shapetype>
              <v:shape id="Cuadro de texto 68" o:spid="_x0000_s1027" type="#_x0000_t202" style="position:absolute;left:0;text-align:left;margin-left:122.55pt;margin-top:1.5pt;width:361.2pt;height:5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" filled="f" stroked="f" strokeweight=".5pt">
                <v:textbox>
                  <w:txbxContent>
                    <w:p w14:paraId="095BFC52" w14:textId="19167FC7" w:rsidR="00806861" w:rsidRPr="00AC225B" w:rsidRDefault="00806861" w:rsidP="0095715D">
                      <w:pPr>
                        <w:jc w:val="both"/>
                        <w:rPr>
                          <w:rFonts w:cstheme="minorHAnsi"/>
                          <w:b/>
                          <w:bCs/>
                          <w:sz w:val="24"/>
                          <w:szCs w:val="24"/>
                          <w:lang w:val="es-MX"/>
                        </w:rPr>
                      </w:pPr>
                      <w:r>
                        <w:rPr>
                          <w:rFonts w:eastAsia="Arial" w:cstheme="minorHAnsi"/>
                          <w:color w:val="000000"/>
                          <w:lang w:val="es-MX"/>
                        </w:rPr>
                        <w:t>Conocer nociones básicas de torneado cónico, mediante información técnica.</w:t>
                      </w:r>
                    </w:p>
                  </w:txbxContent>
                </v:textbox>
              </v:shape>
            </w:pict>
          </mc:Fallback>
        </mc:AlternateContent>
      </w:r>
    </w:p>
    <w:p w14:paraId="46932D39" w14:textId="24A6C6BB" w:rsidR="005D74F7" w:rsidRDefault="005D74F7" w:rsidP="00523787">
      <w:pPr>
        <w:spacing w:after="120" w:line="240" w:lineRule="auto"/>
        <w:rPr>
          <w:b/>
          <w:bCs/>
          <w:color w:val="000000" w:themeColor="text1"/>
          <w:szCs w:val="28"/>
        </w:rPr>
      </w:pPr>
    </w:p>
    <w:p w14:paraId="173ACAE3" w14:textId="0B6B9B21" w:rsidR="005D74F7" w:rsidRDefault="005D74F7" w:rsidP="00523787">
      <w:pPr>
        <w:spacing w:after="120" w:line="240" w:lineRule="auto"/>
        <w:rPr>
          <w:b/>
          <w:bCs/>
          <w:color w:val="000000" w:themeColor="text1"/>
          <w:szCs w:val="28"/>
        </w:rPr>
      </w:pPr>
      <w:r>
        <w:rPr>
          <w:b/>
          <w:bCs/>
          <w:noProof/>
          <w:color w:val="000000" w:themeColor="text1"/>
          <w:szCs w:val="28"/>
        </w:rPr>
        <mc:AlternateContent>
          <mc:Choice Requires="wps">
            <w:drawing>
              <wp:anchor distT="0" distB="0" distL="114300" distR="114300" simplePos="0" relativeHeight="251674624" behindDoc="0" locked="0" layoutInCell="1" allowOverlap="1" wp14:anchorId="236EDE14" wp14:editId="462130C3">
                <wp:simplePos x="0" y="0"/>
                <wp:positionH relativeFrom="column">
                  <wp:posOffset>1575601</wp:posOffset>
                </wp:positionH>
                <wp:positionV relativeFrom="paragraph">
                  <wp:posOffset>45140</wp:posOffset>
                </wp:positionV>
                <wp:extent cx="4587240" cy="604299"/>
                <wp:effectExtent l="0" t="0" r="0" b="5715"/>
                <wp:wrapNone/>
                <wp:docPr id="69" name="Cuadro de texto 69"/>
                <wp:cNvGraphicFramePr/>
                <a:graphic xmlns:a="http://schemas.openxmlformats.org/drawingml/2006/main">
                  <a:graphicData uri="http://schemas.microsoft.com/office/word/2010/wordprocessingShape">
                    <wps:wsp>
                      <wps:cNvSpPr txBox="1"/>
                      <wps:spPr>
                        <a:xfrm>
                          <a:off x="0" y="0"/>
                          <a:ext cx="4587240" cy="604299"/>
                        </a:xfrm>
                        <a:prstGeom prst="rect">
                          <a:avLst/>
                        </a:prstGeom>
                        <a:noFill/>
                        <a:ln w="6350">
                          <a:noFill/>
                        </a:ln>
                      </wps:spPr>
                      <wps:txbx>
                        <w:txbxContent>
                          <w:p w14:paraId="09166402" w14:textId="77777777" w:rsidR="00806861" w:rsidRDefault="00806861" w:rsidP="005D74F7">
                            <w:pPr>
                              <w:rPr>
                                <w:b/>
                                <w:color w:val="88354D"/>
                                <w:lang w:val="es-MX"/>
                              </w:rPr>
                            </w:pPr>
                          </w:p>
                          <w:p w14:paraId="4D8FBF75" w14:textId="6E2CC5A6" w:rsidR="00806861" w:rsidRPr="005D74F7" w:rsidRDefault="00806861" w:rsidP="005D74F7">
                            <w:pPr>
                              <w:rPr>
                                <w:b/>
                                <w:color w:val="88354D"/>
                                <w:lang w:val="es-MX"/>
                              </w:rPr>
                            </w:pPr>
                            <w:r w:rsidRPr="005D74F7">
                              <w:rPr>
                                <w:b/>
                                <w:color w:val="88354D"/>
                                <w:lang w:val="es-MX"/>
                              </w:rPr>
                              <w:t xml:space="preserve">B </w:t>
                            </w:r>
                            <w:r>
                              <w:rPr>
                                <w:b/>
                                <w:color w:val="88354D"/>
                                <w:lang w:val="es-MX"/>
                              </w:rPr>
                              <w:t>–</w:t>
                            </w:r>
                            <w:r w:rsidRPr="005D74F7">
                              <w:rPr>
                                <w:b/>
                                <w:color w:val="88354D"/>
                                <w:lang w:val="es-MX"/>
                              </w:rPr>
                              <w:t xml:space="preserve"> C</w:t>
                            </w:r>
                            <w:r>
                              <w:rPr>
                                <w:b/>
                                <w:color w:val="88354D"/>
                                <w:lang w:val="es-MX"/>
                              </w:rPr>
                              <w:t>- K</w:t>
                            </w:r>
                            <w:r w:rsidRPr="005D74F7">
                              <w:rPr>
                                <w:b/>
                                <w:color w:val="88354D"/>
                                <w:lang w:val="es-MX"/>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6EDE14" id="Cuadro de texto 69" o:spid="_x0000_s1028" type="#_x0000_t202" style="position:absolute;margin-left:124.05pt;margin-top:3.55pt;width:361.2pt;height:47.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" filled="f" stroked="f" strokeweight=".5pt">
                <v:textbox>
                  <w:txbxContent>
                    <w:p w14:paraId="09166402" w14:textId="77777777" w:rsidR="00806861" w:rsidRDefault="00806861" w:rsidP="005D74F7">
                      <w:pPr>
                        <w:rPr>
                          <w:b/>
                          <w:color w:val="88354D"/>
                          <w:lang w:val="es-MX"/>
                        </w:rPr>
                      </w:pPr>
                    </w:p>
                    <w:p w14:paraId="4D8FBF75" w14:textId="6E2CC5A6" w:rsidR="00806861" w:rsidRPr="005D74F7" w:rsidRDefault="00806861" w:rsidP="005D74F7">
                      <w:pPr>
                        <w:rPr>
                          <w:b/>
                          <w:color w:val="88354D"/>
                          <w:lang w:val="es-MX"/>
                        </w:rPr>
                      </w:pPr>
                      <w:r w:rsidRPr="005D74F7">
                        <w:rPr>
                          <w:b/>
                          <w:color w:val="88354D"/>
                          <w:lang w:val="es-MX"/>
                        </w:rPr>
                        <w:t xml:space="preserve">B </w:t>
                      </w:r>
                      <w:r>
                        <w:rPr>
                          <w:b/>
                          <w:color w:val="88354D"/>
                          <w:lang w:val="es-MX"/>
                        </w:rPr>
                        <w:t>–</w:t>
                      </w:r>
                      <w:r w:rsidRPr="005D74F7">
                        <w:rPr>
                          <w:b/>
                          <w:color w:val="88354D"/>
                          <w:lang w:val="es-MX"/>
                        </w:rPr>
                        <w:t xml:space="preserve"> C</w:t>
                      </w:r>
                      <w:r>
                        <w:rPr>
                          <w:b/>
                          <w:color w:val="88354D"/>
                          <w:lang w:val="es-MX"/>
                        </w:rPr>
                        <w:t>- K</w:t>
                      </w:r>
                      <w:r w:rsidRPr="005D74F7">
                        <w:rPr>
                          <w:b/>
                          <w:color w:val="88354D"/>
                          <w:lang w:val="es-MX"/>
                        </w:rPr>
                        <w:t xml:space="preserve"> </w:t>
                      </w:r>
                    </w:p>
                  </w:txbxContent>
                </v:textbox>
              </v:shape>
            </w:pict>
          </mc:Fallback>
        </mc:AlternateContent>
      </w:r>
      <w:r>
        <w:rPr>
          <w:b/>
          <w:bCs/>
          <w:noProof/>
          <w:color w:val="000000" w:themeColor="text1"/>
          <w:szCs w:val="28"/>
        </w:rPr>
        <mc:AlternateContent>
          <mc:Choice Requires="wps">
            <w:drawing>
              <wp:anchor distT="0" distB="0" distL="114300" distR="114300" simplePos="0" relativeHeight="251669504" behindDoc="0" locked="0" layoutInCell="1" allowOverlap="1" wp14:anchorId="14186D3B" wp14:editId="1767AEAB">
                <wp:simplePos x="0" y="0"/>
                <wp:positionH relativeFrom="column">
                  <wp:posOffset>1586865</wp:posOffset>
                </wp:positionH>
                <wp:positionV relativeFrom="paragraph">
                  <wp:posOffset>28575</wp:posOffset>
                </wp:positionV>
                <wp:extent cx="4579620" cy="0"/>
                <wp:effectExtent l="0" t="0" r="0" b="0"/>
                <wp:wrapNone/>
                <wp:docPr id="64" name="Conector recto 64"/>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6E64A9" id="Conector recto 6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4.95pt,2.25pt" to="485.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" strokecolor="#a5a5a5 [2092]" strokeweight="1.5pt">
                <v:stroke joinstyle="miter"/>
              </v:line>
            </w:pict>
          </mc:Fallback>
        </mc:AlternateContent>
      </w:r>
      <w:r w:rsidRPr="002E4822">
        <w:rPr>
          <w:b/>
          <w:bCs/>
          <w:noProof/>
          <w:color w:val="000000" w:themeColor="text1"/>
          <w:szCs w:val="28"/>
        </w:rPr>
        <mc:AlternateContent>
          <mc:Choice Requires="wps">
            <w:drawing>
              <wp:anchor distT="0" distB="0" distL="114300" distR="114300" simplePos="0" relativeHeight="251662336" behindDoc="0" locked="0" layoutInCell="1" allowOverlap="1" wp14:anchorId="7FCF075E" wp14:editId="7FA4A312">
                <wp:simplePos x="0" y="0"/>
                <wp:positionH relativeFrom="column">
                  <wp:posOffset>-120015</wp:posOffset>
                </wp:positionH>
                <wp:positionV relativeFrom="paragraph">
                  <wp:posOffset>65405</wp:posOffset>
                </wp:positionV>
                <wp:extent cx="1432560" cy="754380"/>
                <wp:effectExtent l="0" t="0" r="0" b="7620"/>
                <wp:wrapNone/>
                <wp:docPr id="57" name="Cuadro de texto 57"/>
                <wp:cNvGraphicFramePr/>
                <a:graphic xmlns:a="http://schemas.openxmlformats.org/drawingml/2006/main">
                  <a:graphicData uri="http://schemas.microsoft.com/office/word/2010/wordprocessingShape">
                    <wps:wsp>
                      <wps:cNvSpPr txBox="1"/>
                      <wps:spPr>
                        <a:xfrm>
                          <a:off x="0" y="0"/>
                          <a:ext cx="1432560" cy="754380"/>
                        </a:xfrm>
                        <a:prstGeom prst="rect">
                          <a:avLst/>
                        </a:prstGeom>
                        <a:noFill/>
                        <a:ln w="6350">
                          <a:noFill/>
                        </a:ln>
                      </wps:spPr>
                      <wps:txbx>
                        <w:txbxContent>
                          <w:p w14:paraId="01F0CBB8" w14:textId="7B1DC734" w:rsidR="00806861" w:rsidRPr="005D74F7" w:rsidRDefault="00806861" w:rsidP="005D74F7">
                            <w:pPr>
                              <w:rPr>
                                <w:b/>
                                <w:bCs/>
                                <w:color w:val="FFFFFF" w:themeColor="background1"/>
                                <w:sz w:val="28"/>
                                <w:szCs w:val="28"/>
                                <w:lang w:val="es-MX"/>
                              </w:rPr>
                            </w:pPr>
                            <w:r>
                              <w:rPr>
                                <w:b/>
                                <w:bCs/>
                                <w:color w:val="FFFFFF" w:themeColor="background1"/>
                                <w:sz w:val="28"/>
                                <w:szCs w:val="28"/>
                                <w:lang w:val="es-MX"/>
                              </w:rPr>
                              <w:t>OBJETIVOS DE APRENDI</w:t>
                            </w:r>
                            <w:r w:rsidR="000E7F90">
                              <w:rPr>
                                <w:b/>
                                <w:bCs/>
                                <w:color w:val="FFFFFF" w:themeColor="background1"/>
                                <w:sz w:val="28"/>
                                <w:szCs w:val="28"/>
                                <w:lang w:val="es-MX"/>
                              </w:rPr>
                              <w:t>Z</w:t>
                            </w:r>
                            <w:r>
                              <w:rPr>
                                <w:b/>
                                <w:bCs/>
                                <w:color w:val="FFFFFF" w:themeColor="background1"/>
                                <w:sz w:val="28"/>
                                <w:szCs w:val="28"/>
                                <w:lang w:val="es-MX"/>
                              </w:rPr>
                              <w:t>AJE GENÉRICO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F075E" id="Cuadro de texto 57" o:spid="_x0000_s1029" type="#_x0000_t202" style="position:absolute;margin-left:-9.45pt;margin-top:5.15pt;width:112.8pt;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" filled="f" stroked="f" strokeweight=".5pt">
                <v:textbox>
                  <w:txbxContent>
                    <w:p w14:paraId="01F0CBB8" w14:textId="7B1DC734" w:rsidR="00806861" w:rsidRPr="005D74F7" w:rsidRDefault="00806861" w:rsidP="005D74F7">
                      <w:pPr>
                        <w:rPr>
                          <w:b/>
                          <w:bCs/>
                          <w:color w:val="FFFFFF" w:themeColor="background1"/>
                          <w:sz w:val="28"/>
                          <w:szCs w:val="28"/>
                          <w:lang w:val="es-MX"/>
                        </w:rPr>
                      </w:pPr>
                      <w:r>
                        <w:rPr>
                          <w:b/>
                          <w:bCs/>
                          <w:color w:val="FFFFFF" w:themeColor="background1"/>
                          <w:sz w:val="28"/>
                          <w:szCs w:val="28"/>
                          <w:lang w:val="es-MX"/>
                        </w:rPr>
                        <w:t>OBJETIVOS DE APRENDI</w:t>
                      </w:r>
                      <w:r w:rsidR="000E7F90">
                        <w:rPr>
                          <w:b/>
                          <w:bCs/>
                          <w:color w:val="FFFFFF" w:themeColor="background1"/>
                          <w:sz w:val="28"/>
                          <w:szCs w:val="28"/>
                          <w:lang w:val="es-MX"/>
                        </w:rPr>
                        <w:t>Z</w:t>
                      </w:r>
                      <w:r>
                        <w:rPr>
                          <w:b/>
                          <w:bCs/>
                          <w:color w:val="FFFFFF" w:themeColor="background1"/>
                          <w:sz w:val="28"/>
                          <w:szCs w:val="28"/>
                          <w:lang w:val="es-MX"/>
                        </w:rPr>
                        <w:t>AJE GENÉRICO</w:t>
                      </w:r>
                    </w:p>
                  </w:txbxContent>
                </v:textbox>
              </v:shape>
            </w:pict>
          </mc:Fallback>
        </mc:AlternateContent>
      </w:r>
      <w:r w:rsidRPr="002E4822">
        <w:rPr>
          <w:b/>
          <w:bCs/>
          <w:noProof/>
          <w:color w:val="000000" w:themeColor="text1"/>
          <w:szCs w:val="28"/>
        </w:rPr>
        <mc:AlternateContent>
          <mc:Choice Requires="wps">
            <w:drawing>
              <wp:anchor distT="0" distB="0" distL="114300" distR="114300" simplePos="0" relativeHeight="251661312" behindDoc="0" locked="0" layoutInCell="1" allowOverlap="1" wp14:anchorId="480B68F8" wp14:editId="6A10D848">
                <wp:simplePos x="0" y="0"/>
                <wp:positionH relativeFrom="column">
                  <wp:posOffset>-158115</wp:posOffset>
                </wp:positionH>
                <wp:positionV relativeFrom="paragraph">
                  <wp:posOffset>57785</wp:posOffset>
                </wp:positionV>
                <wp:extent cx="1645920" cy="830580"/>
                <wp:effectExtent l="0" t="0" r="0" b="7620"/>
                <wp:wrapNone/>
                <wp:docPr id="56" name="Rectángulo 56"/>
                <wp:cNvGraphicFramePr/>
                <a:graphic xmlns:a="http://schemas.openxmlformats.org/drawingml/2006/main">
                  <a:graphicData uri="http://schemas.microsoft.com/office/word/2010/wordprocessingShape">
                    <wps:wsp>
                      <wps:cNvSpPr/>
                      <wps:spPr>
                        <a:xfrm>
                          <a:off x="0" y="0"/>
                          <a:ext cx="1645920" cy="8305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75648" id="Rectángulo 56" o:spid="_x0000_s1026" style="position:absolute;margin-left:-12.45pt;margin-top:4.55pt;width:129.6pt;height:6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" fillcolor="#88354d" stroked="f" strokeweight="1pt"/>
            </w:pict>
          </mc:Fallback>
        </mc:AlternateContent>
      </w:r>
    </w:p>
    <w:p w14:paraId="45861E83" w14:textId="302C15E1" w:rsidR="005D74F7" w:rsidRDefault="005D74F7" w:rsidP="00523787">
      <w:pPr>
        <w:spacing w:after="120" w:line="240" w:lineRule="auto"/>
        <w:rPr>
          <w:b/>
          <w:bCs/>
          <w:color w:val="000000" w:themeColor="text1"/>
          <w:szCs w:val="28"/>
        </w:rPr>
      </w:pPr>
    </w:p>
    <w:p w14:paraId="454D5C55" w14:textId="00DC3A0D" w:rsidR="005D74F7" w:rsidRDefault="005D74F7" w:rsidP="00523787">
      <w:pPr>
        <w:spacing w:after="120" w:line="240" w:lineRule="auto"/>
        <w:rPr>
          <w:b/>
          <w:bCs/>
          <w:color w:val="000000" w:themeColor="text1"/>
          <w:szCs w:val="28"/>
        </w:rPr>
      </w:pPr>
    </w:p>
    <w:p w14:paraId="43DC136D" w14:textId="29E903DD" w:rsidR="005D74F7" w:rsidRDefault="00CC1151" w:rsidP="00523787">
      <w:pPr>
        <w:spacing w:after="120" w:line="240" w:lineRule="auto"/>
        <w:rPr>
          <w:b/>
          <w:bCs/>
          <w:color w:val="000000" w:themeColor="text1"/>
          <w:szCs w:val="28"/>
        </w:rPr>
      </w:pPr>
      <w:r>
        <w:rPr>
          <w:b/>
          <w:bCs/>
          <w:noProof/>
          <w:color w:val="000000" w:themeColor="text1"/>
          <w:szCs w:val="28"/>
        </w:rPr>
        <mc:AlternateContent>
          <mc:Choice Requires="wps">
            <w:drawing>
              <wp:anchor distT="0" distB="0" distL="114300" distR="114300" simplePos="0" relativeHeight="251670528" behindDoc="0" locked="0" layoutInCell="1" allowOverlap="1" wp14:anchorId="05937A43" wp14:editId="6F20CFAB">
                <wp:simplePos x="0" y="0"/>
                <wp:positionH relativeFrom="column">
                  <wp:posOffset>1610057</wp:posOffset>
                </wp:positionH>
                <wp:positionV relativeFrom="paragraph">
                  <wp:posOffset>152428</wp:posOffset>
                </wp:positionV>
                <wp:extent cx="4579620" cy="0"/>
                <wp:effectExtent l="0" t="0" r="0" b="0"/>
                <wp:wrapNone/>
                <wp:docPr id="65" name="Conector recto 65"/>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DEFAD0" id="Conector recto 6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6.8pt,12pt" to="48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" strokecolor="#a5a5a5 [2092]" strokeweight="1.5pt">
                <v:stroke joinstyle="miter"/>
              </v:line>
            </w:pict>
          </mc:Fallback>
        </mc:AlternateContent>
      </w:r>
    </w:p>
    <w:p w14:paraId="6CE221AC" w14:textId="1ED1BBDD" w:rsidR="005D74F7" w:rsidRDefault="00BE5312" w:rsidP="00523787">
      <w:pPr>
        <w:spacing w:after="120" w:line="240" w:lineRule="auto"/>
        <w:rPr>
          <w:b/>
          <w:bCs/>
          <w:color w:val="000000" w:themeColor="text1"/>
          <w:szCs w:val="28"/>
        </w:rPr>
      </w:pPr>
      <w:r w:rsidRPr="002E4822">
        <w:rPr>
          <w:b/>
          <w:bCs/>
          <w:noProof/>
          <w:color w:val="000000" w:themeColor="text1"/>
          <w:szCs w:val="28"/>
        </w:rPr>
        <mc:AlternateContent>
          <mc:Choice Requires="wps">
            <w:drawing>
              <wp:anchor distT="0" distB="0" distL="114300" distR="114300" simplePos="0" relativeHeight="251663360" behindDoc="0" locked="0" layoutInCell="1" allowOverlap="1" wp14:anchorId="1AACF2DA" wp14:editId="2059581E">
                <wp:simplePos x="0" y="0"/>
                <wp:positionH relativeFrom="column">
                  <wp:posOffset>-157784</wp:posOffset>
                </wp:positionH>
                <wp:positionV relativeFrom="paragraph">
                  <wp:posOffset>-35201</wp:posOffset>
                </wp:positionV>
                <wp:extent cx="1645920" cy="966746"/>
                <wp:effectExtent l="0" t="0" r="0" b="5080"/>
                <wp:wrapNone/>
                <wp:docPr id="58" name="Rectángulo 58"/>
                <wp:cNvGraphicFramePr/>
                <a:graphic xmlns:a="http://schemas.openxmlformats.org/drawingml/2006/main">
                  <a:graphicData uri="http://schemas.microsoft.com/office/word/2010/wordprocessingShape">
                    <wps:wsp>
                      <wps:cNvSpPr/>
                      <wps:spPr>
                        <a:xfrm>
                          <a:off x="0" y="0"/>
                          <a:ext cx="1645920" cy="966746"/>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06DF5" id="Rectángulo 58" o:spid="_x0000_s1026" style="position:absolute;margin-left:-12.4pt;margin-top:-2.75pt;width:129.6pt;height:7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" fillcolor="#88354d" stroked="f" strokeweight="1pt"/>
            </w:pict>
          </mc:Fallback>
        </mc:AlternateContent>
      </w:r>
      <w:r w:rsidRPr="002E4822">
        <w:rPr>
          <w:b/>
          <w:bCs/>
          <w:noProof/>
          <w:color w:val="000000" w:themeColor="text1"/>
          <w:szCs w:val="28"/>
        </w:rPr>
        <mc:AlternateContent>
          <mc:Choice Requires="wps">
            <w:drawing>
              <wp:anchor distT="0" distB="0" distL="114300" distR="114300" simplePos="0" relativeHeight="251664384" behindDoc="0" locked="0" layoutInCell="1" allowOverlap="1" wp14:anchorId="644EE88F" wp14:editId="1E9641C1">
                <wp:simplePos x="0" y="0"/>
                <wp:positionH relativeFrom="column">
                  <wp:posOffset>-94173</wp:posOffset>
                </wp:positionH>
                <wp:positionV relativeFrom="paragraph">
                  <wp:posOffset>163431</wp:posOffset>
                </wp:positionV>
                <wp:extent cx="1234440" cy="629297"/>
                <wp:effectExtent l="0" t="0" r="0" b="0"/>
                <wp:wrapNone/>
                <wp:docPr id="59" name="Cuadro de texto 59"/>
                <wp:cNvGraphicFramePr/>
                <a:graphic xmlns:a="http://schemas.openxmlformats.org/drawingml/2006/main">
                  <a:graphicData uri="http://schemas.microsoft.com/office/word/2010/wordprocessingShape">
                    <wps:wsp>
                      <wps:cNvSpPr txBox="1"/>
                      <wps:spPr>
                        <a:xfrm>
                          <a:off x="0" y="0"/>
                          <a:ext cx="1234440" cy="629297"/>
                        </a:xfrm>
                        <a:prstGeom prst="rect">
                          <a:avLst/>
                        </a:prstGeom>
                        <a:noFill/>
                        <a:ln w="6350">
                          <a:noFill/>
                        </a:ln>
                      </wps:spPr>
                      <wps:txbx>
                        <w:txbxContent>
                          <w:p w14:paraId="356E6A9C" w14:textId="181E8990" w:rsidR="00806861" w:rsidRPr="005D74F7" w:rsidRDefault="00806861" w:rsidP="005D74F7">
                            <w:pPr>
                              <w:rPr>
                                <w:b/>
                                <w:bCs/>
                                <w:color w:val="FFFFFF" w:themeColor="background1"/>
                                <w:sz w:val="28"/>
                                <w:szCs w:val="28"/>
                                <w:lang w:val="es-MX"/>
                              </w:rPr>
                            </w:pPr>
                            <w:r>
                              <w:rPr>
                                <w:b/>
                                <w:bCs/>
                                <w:color w:val="FFFFFF" w:themeColor="background1"/>
                                <w:sz w:val="28"/>
                                <w:szCs w:val="28"/>
                                <w:lang w:val="es-MX"/>
                              </w:rPr>
                              <w:t>APRENDIZAJE ESPERADO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EE88F" id="Cuadro de texto 59" o:spid="_x0000_s1030" type="#_x0000_t202" style="position:absolute;margin-left:-7.4pt;margin-top:12.85pt;width:97.2pt;height:4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" filled="f" stroked="f" strokeweight=".5pt">
                <v:textbox>
                  <w:txbxContent>
                    <w:p w14:paraId="356E6A9C" w14:textId="181E8990" w:rsidR="00806861" w:rsidRPr="005D74F7" w:rsidRDefault="00806861" w:rsidP="005D74F7">
                      <w:pPr>
                        <w:rPr>
                          <w:b/>
                          <w:bCs/>
                          <w:color w:val="FFFFFF" w:themeColor="background1"/>
                          <w:sz w:val="28"/>
                          <w:szCs w:val="28"/>
                          <w:lang w:val="es-MX"/>
                        </w:rPr>
                      </w:pPr>
                      <w:r>
                        <w:rPr>
                          <w:b/>
                          <w:bCs/>
                          <w:color w:val="FFFFFF" w:themeColor="background1"/>
                          <w:sz w:val="28"/>
                          <w:szCs w:val="28"/>
                          <w:lang w:val="es-MX"/>
                        </w:rPr>
                        <w:t>APRENDIZAJE ESPERADO</w:t>
                      </w:r>
                    </w:p>
                  </w:txbxContent>
                </v:textbox>
              </v:shape>
            </w:pict>
          </mc:Fallback>
        </mc:AlternateContent>
      </w:r>
      <w:r w:rsidR="00CC1151" w:rsidRPr="00583307">
        <w:rPr>
          <w:b/>
          <w:bCs/>
          <w:noProof/>
          <w:color w:val="000000" w:themeColor="text1"/>
          <w:szCs w:val="28"/>
        </w:rPr>
        <mc:AlternateContent>
          <mc:Choice Requires="wps">
            <w:drawing>
              <wp:anchor distT="0" distB="0" distL="114300" distR="114300" simplePos="0" relativeHeight="251675648" behindDoc="0" locked="0" layoutInCell="1" allowOverlap="1" wp14:anchorId="6596384D" wp14:editId="2D778FA2">
                <wp:simplePos x="0" y="0"/>
                <wp:positionH relativeFrom="column">
                  <wp:posOffset>1599455</wp:posOffset>
                </wp:positionH>
                <wp:positionV relativeFrom="paragraph">
                  <wp:posOffset>92020</wp:posOffset>
                </wp:positionV>
                <wp:extent cx="4587240" cy="842838"/>
                <wp:effectExtent l="0" t="0" r="0" b="0"/>
                <wp:wrapNone/>
                <wp:docPr id="70" name="Cuadro de texto 70"/>
                <wp:cNvGraphicFramePr/>
                <a:graphic xmlns:a="http://schemas.openxmlformats.org/drawingml/2006/main">
                  <a:graphicData uri="http://schemas.microsoft.com/office/word/2010/wordprocessingShape">
                    <wps:wsp>
                      <wps:cNvSpPr txBox="1"/>
                      <wps:spPr>
                        <a:xfrm>
                          <a:off x="0" y="0"/>
                          <a:ext cx="4587240" cy="842838"/>
                        </a:xfrm>
                        <a:prstGeom prst="rect">
                          <a:avLst/>
                        </a:prstGeom>
                        <a:noFill/>
                        <a:ln w="6350">
                          <a:noFill/>
                        </a:ln>
                      </wps:spPr>
                      <wps:txbx>
                        <w:txbxContent>
                          <w:p w14:paraId="485859CE" w14:textId="54E784E5" w:rsidR="00806861" w:rsidRDefault="00806861" w:rsidP="0095715D">
                            <w:pPr>
                              <w:jc w:val="both"/>
                              <w:rPr>
                                <w:rFonts w:ascii="Arial" w:eastAsia="Arial" w:hAnsi="Arial" w:cs="Arial"/>
                                <w:b/>
                                <w:u w:val="single"/>
                              </w:rPr>
                            </w:pPr>
                            <w:r>
                              <w:rPr>
                                <w:b/>
                                <w:bCs/>
                                <w:color w:val="808080" w:themeColor="background1" w:themeShade="80"/>
                              </w:rPr>
                              <w:t>2</w:t>
                            </w:r>
                            <w:r w:rsidRPr="001F5F3D">
                              <w:rPr>
                                <w:b/>
                                <w:bCs/>
                                <w:color w:val="808080" w:themeColor="background1" w:themeShade="80"/>
                              </w:rPr>
                              <w:t>.</w:t>
                            </w:r>
                            <w:r>
                              <w:t xml:space="preserve"> </w:t>
                            </w:r>
                            <w:r>
                              <w:rPr>
                                <w:rFonts w:ascii="Calibri" w:hAnsi="Calibri" w:cs="Calibri"/>
                                <w:color w:val="000000"/>
                              </w:rPr>
                              <w:t>Realiza mecanizado de partes y piezas en diversos materiales, utilizando para ello máquina-herramienta convencional, de acuerdo a las especificaciones técnicas, los principios de mecanizado, aplicando normas de seguridad y protección del medio ambiente.</w:t>
                            </w:r>
                          </w:p>
                          <w:p w14:paraId="3210235B" w14:textId="66FDB926" w:rsidR="00806861" w:rsidRPr="00796B1E" w:rsidRDefault="00806861" w:rsidP="00796B1E">
                            <w:pPr>
                              <w:widowControl w:val="0"/>
                              <w:spacing w:line="276" w:lineRule="auto"/>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96384D" id="Cuadro de texto 70" o:spid="_x0000_s1031" type="#_x0000_t202" style="position:absolute;margin-left:125.95pt;margin-top:7.25pt;width:361.2pt;height:66.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" filled="f" stroked="f" strokeweight=".5pt">
                <v:textbox>
                  <w:txbxContent>
                    <w:p w14:paraId="485859CE" w14:textId="54E784E5" w:rsidR="00806861" w:rsidRDefault="00806861" w:rsidP="0095715D">
                      <w:pPr>
                        <w:jc w:val="both"/>
                        <w:rPr>
                          <w:rFonts w:ascii="Arial" w:eastAsia="Arial" w:hAnsi="Arial" w:cs="Arial"/>
                          <w:b/>
                          <w:u w:val="single"/>
                        </w:rPr>
                      </w:pPr>
                      <w:r>
                        <w:rPr>
                          <w:b/>
                          <w:bCs/>
                          <w:color w:val="808080" w:themeColor="background1" w:themeShade="80"/>
                        </w:rPr>
                        <w:t>2</w:t>
                      </w:r>
                      <w:r w:rsidRPr="001F5F3D">
                        <w:rPr>
                          <w:b/>
                          <w:bCs/>
                          <w:color w:val="808080" w:themeColor="background1" w:themeShade="80"/>
                        </w:rPr>
                        <w:t>.</w:t>
                      </w:r>
                      <w:r>
                        <w:t xml:space="preserve"> </w:t>
                      </w:r>
                      <w:r>
                        <w:rPr>
                          <w:rFonts w:ascii="Calibri" w:hAnsi="Calibri" w:cs="Calibri"/>
                          <w:color w:val="000000"/>
                        </w:rPr>
                        <w:t>Realiza mecanizado de partes y piezas en diversos materiales, utilizando para ello máquina-herramienta convencional, de acuerdo a las especificaciones técnicas, los principios de mecanizado, aplicando normas de seguridad y protección del medio ambiente.</w:t>
                      </w:r>
                    </w:p>
                    <w:p w14:paraId="3210235B" w14:textId="66FDB926" w:rsidR="00806861" w:rsidRPr="00796B1E" w:rsidRDefault="00806861" w:rsidP="00796B1E">
                      <w:pPr>
                        <w:widowControl w:val="0"/>
                        <w:spacing w:line="276" w:lineRule="auto"/>
                        <w:rPr>
                          <w:b/>
                          <w:bCs/>
                        </w:rPr>
                      </w:pPr>
                    </w:p>
                  </w:txbxContent>
                </v:textbox>
              </v:shape>
            </w:pict>
          </mc:Fallback>
        </mc:AlternateContent>
      </w:r>
    </w:p>
    <w:p w14:paraId="3A32C4F6" w14:textId="76F256B1" w:rsidR="005D74F7" w:rsidRDefault="00245F2A" w:rsidP="00523787">
      <w:pPr>
        <w:spacing w:after="120" w:line="240" w:lineRule="auto"/>
        <w:rPr>
          <w:b/>
          <w:bCs/>
          <w:color w:val="000000" w:themeColor="text1"/>
          <w:szCs w:val="28"/>
        </w:rPr>
      </w:pPr>
      <w:r>
        <w:rPr>
          <w:bCs/>
          <w:lang w:val="es-MX"/>
        </w:rPr>
        <w:t>¿</w:t>
      </w:r>
    </w:p>
    <w:p w14:paraId="48BAE669" w14:textId="3C782342" w:rsidR="005D74F7" w:rsidRDefault="005D74F7" w:rsidP="00523787">
      <w:pPr>
        <w:spacing w:after="120" w:line="240" w:lineRule="auto"/>
        <w:rPr>
          <w:b/>
          <w:bCs/>
          <w:color w:val="000000" w:themeColor="text1"/>
          <w:szCs w:val="28"/>
        </w:rPr>
      </w:pPr>
    </w:p>
    <w:p w14:paraId="45262A34" w14:textId="5E6DFEC3" w:rsidR="005D74F7" w:rsidRPr="002E4822" w:rsidRDefault="00BE5312" w:rsidP="00523787">
      <w:pPr>
        <w:spacing w:after="120" w:line="240" w:lineRule="auto"/>
        <w:rPr>
          <w:b/>
          <w:bCs/>
          <w:color w:val="000000" w:themeColor="text1"/>
          <w:szCs w:val="28"/>
        </w:rPr>
      </w:pPr>
      <w:r w:rsidRPr="002E4822">
        <w:rPr>
          <w:b/>
          <w:bCs/>
          <w:noProof/>
          <w:color w:val="000000" w:themeColor="text1"/>
          <w:szCs w:val="28"/>
        </w:rPr>
        <mc:AlternateContent>
          <mc:Choice Requires="wps">
            <w:drawing>
              <wp:anchor distT="0" distB="0" distL="114300" distR="114300" simplePos="0" relativeHeight="251665408" behindDoc="0" locked="0" layoutInCell="1" allowOverlap="1" wp14:anchorId="053F926D" wp14:editId="13E6B269">
                <wp:simplePos x="0" y="0"/>
                <wp:positionH relativeFrom="column">
                  <wp:posOffset>-149225</wp:posOffset>
                </wp:positionH>
                <wp:positionV relativeFrom="paragraph">
                  <wp:posOffset>274320</wp:posOffset>
                </wp:positionV>
                <wp:extent cx="1645920" cy="2122805"/>
                <wp:effectExtent l="0" t="0" r="0" b="0"/>
                <wp:wrapNone/>
                <wp:docPr id="60" name="Rectángulo 60"/>
                <wp:cNvGraphicFramePr/>
                <a:graphic xmlns:a="http://schemas.openxmlformats.org/drawingml/2006/main">
                  <a:graphicData uri="http://schemas.microsoft.com/office/word/2010/wordprocessingShape">
                    <wps:wsp>
                      <wps:cNvSpPr/>
                      <wps:spPr>
                        <a:xfrm>
                          <a:off x="0" y="0"/>
                          <a:ext cx="1645920" cy="2122805"/>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E06EB" id="Rectángulo 60" o:spid="_x0000_s1026" style="position:absolute;margin-left:-11.75pt;margin-top:21.6pt;width:129.6pt;height:16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" fillcolor="#88354d" stroked="f" strokeweight="1pt"/>
            </w:pict>
          </mc:Fallback>
        </mc:AlternateContent>
      </w:r>
    </w:p>
    <w:p w14:paraId="642DE17C" w14:textId="6964E339" w:rsidR="005D74F7" w:rsidRDefault="00BE5312" w:rsidP="00523787">
      <w:pPr>
        <w:spacing w:after="120" w:line="240" w:lineRule="auto"/>
        <w:rPr>
          <w:b/>
          <w:bCs/>
          <w:color w:val="000000" w:themeColor="text1"/>
          <w:szCs w:val="28"/>
        </w:rPr>
      </w:pPr>
      <w:r w:rsidRPr="00583307">
        <w:rPr>
          <w:b/>
          <w:bCs/>
          <w:noProof/>
          <w:color w:val="000000" w:themeColor="text1"/>
          <w:szCs w:val="28"/>
        </w:rPr>
        <mc:AlternateContent>
          <mc:Choice Requires="wps">
            <w:drawing>
              <wp:anchor distT="0" distB="0" distL="114300" distR="114300" simplePos="0" relativeHeight="251671552" behindDoc="0" locked="0" layoutInCell="1" allowOverlap="1" wp14:anchorId="57A3DF86" wp14:editId="171A0DB3">
                <wp:simplePos x="0" y="0"/>
                <wp:positionH relativeFrom="column">
                  <wp:posOffset>1600532</wp:posOffset>
                </wp:positionH>
                <wp:positionV relativeFrom="paragraph">
                  <wp:posOffset>27940</wp:posOffset>
                </wp:positionV>
                <wp:extent cx="4579620" cy="0"/>
                <wp:effectExtent l="0" t="0" r="0" b="0"/>
                <wp:wrapNone/>
                <wp:docPr id="66" name="Conector recto 66"/>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13811A" id="Conector recto 6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6.05pt,2.2pt" to="486.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" strokecolor="#a5a5a5 [2092]" strokeweight="1.5pt">
                <v:stroke joinstyle="miter"/>
              </v:line>
            </w:pict>
          </mc:Fallback>
        </mc:AlternateContent>
      </w:r>
      <w:r w:rsidRPr="00583307">
        <w:rPr>
          <w:b/>
          <w:bCs/>
          <w:noProof/>
          <w:color w:val="000000" w:themeColor="text1"/>
          <w:szCs w:val="28"/>
        </w:rPr>
        <mc:AlternateContent>
          <mc:Choice Requires="wps">
            <w:drawing>
              <wp:anchor distT="0" distB="0" distL="114300" distR="114300" simplePos="0" relativeHeight="251676672" behindDoc="0" locked="0" layoutInCell="1" allowOverlap="1" wp14:anchorId="2DFC89A7" wp14:editId="69A04EA0">
                <wp:simplePos x="0" y="0"/>
                <wp:positionH relativeFrom="column">
                  <wp:posOffset>1583027</wp:posOffset>
                </wp:positionH>
                <wp:positionV relativeFrom="paragraph">
                  <wp:posOffset>87409</wp:posOffset>
                </wp:positionV>
                <wp:extent cx="4587240" cy="2540635"/>
                <wp:effectExtent l="0" t="0" r="0" b="0"/>
                <wp:wrapNone/>
                <wp:docPr id="71" name="Cuadro de texto 71"/>
                <wp:cNvGraphicFramePr/>
                <a:graphic xmlns:a="http://schemas.openxmlformats.org/drawingml/2006/main">
                  <a:graphicData uri="http://schemas.microsoft.com/office/word/2010/wordprocessingShape">
                    <wps:wsp>
                      <wps:cNvSpPr txBox="1"/>
                      <wps:spPr>
                        <a:xfrm>
                          <a:off x="0" y="0"/>
                          <a:ext cx="4587240" cy="2540635"/>
                        </a:xfrm>
                        <a:prstGeom prst="rect">
                          <a:avLst/>
                        </a:prstGeom>
                        <a:noFill/>
                        <a:ln w="6350">
                          <a:noFill/>
                        </a:ln>
                      </wps:spPr>
                      <wps:txbx>
                        <w:txbxContent>
                          <w:p w14:paraId="05876678" w14:textId="269F4B0F" w:rsidR="00806861" w:rsidRDefault="00F1514F" w:rsidP="00AC225B">
                            <w:pPr>
                              <w:spacing w:after="120" w:line="240" w:lineRule="auto"/>
                              <w:jc w:val="both"/>
                            </w:pPr>
                            <w:r>
                              <w:rPr>
                                <w:b/>
                                <w:bCs/>
                                <w:color w:val="808080" w:themeColor="background1" w:themeShade="80"/>
                              </w:rPr>
                              <w:t>2</w:t>
                            </w:r>
                            <w:r w:rsidR="00806861" w:rsidRPr="001F5F3D">
                              <w:rPr>
                                <w:b/>
                                <w:bCs/>
                                <w:color w:val="808080" w:themeColor="background1" w:themeShade="80"/>
                              </w:rPr>
                              <w:t>.</w:t>
                            </w:r>
                            <w:r w:rsidR="00806861">
                              <w:rPr>
                                <w:b/>
                                <w:bCs/>
                                <w:color w:val="808080" w:themeColor="background1" w:themeShade="80"/>
                              </w:rPr>
                              <w:t>1</w:t>
                            </w:r>
                            <w:r w:rsidR="00806861" w:rsidRPr="001F5F3D">
                              <w:rPr>
                                <w:color w:val="808080" w:themeColor="background1" w:themeShade="80"/>
                              </w:rPr>
                              <w:t xml:space="preserve"> </w:t>
                            </w:r>
                            <w:r w:rsidR="00806861">
                              <w:rPr>
                                <w:rFonts w:ascii="Calibri" w:hAnsi="Calibri" w:cs="Calibri"/>
                                <w:color w:val="000000"/>
                              </w:rPr>
                              <w:t>Realiza y verifica el correcto montaje de una pieza en la máquina, considerando las características propias de la pieza (regular e irregular) a mecanizar, el respeto de la normativa de seguridad laboral y protección ambiental.</w:t>
                            </w:r>
                          </w:p>
                          <w:p w14:paraId="3672CCE1" w14:textId="0D901985" w:rsidR="00806861" w:rsidRDefault="00F1514F" w:rsidP="00AC225B">
                            <w:pPr>
                              <w:spacing w:after="120" w:line="240" w:lineRule="auto"/>
                              <w:jc w:val="both"/>
                            </w:pPr>
                            <w:r>
                              <w:rPr>
                                <w:b/>
                                <w:bCs/>
                                <w:color w:val="808080" w:themeColor="background1" w:themeShade="80"/>
                              </w:rPr>
                              <w:t>2</w:t>
                            </w:r>
                            <w:r w:rsidR="00806861" w:rsidRPr="001F5F3D">
                              <w:rPr>
                                <w:b/>
                                <w:bCs/>
                                <w:color w:val="808080" w:themeColor="background1" w:themeShade="80"/>
                              </w:rPr>
                              <w:t>.</w:t>
                            </w:r>
                            <w:r w:rsidR="00806861">
                              <w:rPr>
                                <w:b/>
                                <w:bCs/>
                                <w:color w:val="808080" w:themeColor="background1" w:themeShade="80"/>
                              </w:rPr>
                              <w:t>2</w:t>
                            </w:r>
                            <w:r w:rsidR="00806861" w:rsidRPr="001F5F3D">
                              <w:rPr>
                                <w:color w:val="808080" w:themeColor="background1" w:themeShade="80"/>
                              </w:rPr>
                              <w:t xml:space="preserve"> </w:t>
                            </w:r>
                            <w:r w:rsidR="00806861">
                              <w:rPr>
                                <w:rFonts w:ascii="Calibri" w:hAnsi="Calibri" w:cs="Calibri"/>
                                <w:color w:val="000000"/>
                              </w:rPr>
                              <w:t>Realiza proceso de mecanizado de una pieza, verificando medidas y calidad del acabado superficial, según la especificación técnica o los requerimientos de fabricación, de acuerdo a normas de seguridad personal y protección del medio ambiente.</w:t>
                            </w:r>
                          </w:p>
                          <w:p w14:paraId="6D2AB1EC" w14:textId="7BE94DE9" w:rsidR="00806861" w:rsidRDefault="00F1514F" w:rsidP="00AC225B">
                            <w:pPr>
                              <w:spacing w:after="120" w:line="240" w:lineRule="auto"/>
                              <w:jc w:val="both"/>
                            </w:pPr>
                            <w:r>
                              <w:rPr>
                                <w:b/>
                                <w:bCs/>
                                <w:color w:val="808080" w:themeColor="background1" w:themeShade="80"/>
                              </w:rPr>
                              <w:t>2</w:t>
                            </w:r>
                            <w:r w:rsidR="00806861" w:rsidRPr="001F5F3D">
                              <w:rPr>
                                <w:b/>
                                <w:bCs/>
                                <w:color w:val="808080" w:themeColor="background1" w:themeShade="80"/>
                              </w:rPr>
                              <w:t>.</w:t>
                            </w:r>
                            <w:r w:rsidR="00806861">
                              <w:rPr>
                                <w:b/>
                                <w:bCs/>
                                <w:color w:val="808080" w:themeColor="background1" w:themeShade="80"/>
                              </w:rPr>
                              <w:t>4</w:t>
                            </w:r>
                            <w:r w:rsidR="00806861" w:rsidRPr="001F5F3D">
                              <w:rPr>
                                <w:color w:val="808080" w:themeColor="background1" w:themeShade="80"/>
                              </w:rPr>
                              <w:t xml:space="preserve"> </w:t>
                            </w:r>
                            <w:r w:rsidR="00806861">
                              <w:rPr>
                                <w:rFonts w:ascii="Calibri" w:hAnsi="Calibri" w:cs="Calibri"/>
                                <w:color w:val="000000"/>
                              </w:rPr>
                              <w:t>Desmonta materiales y herramientas de máquina-herramienta convencional, ordenando y limpiando el lugar de trabajo, de acuerdo a la pauta de trabajo y especificaciones técnicas y de mecanización.</w:t>
                            </w:r>
                          </w:p>
                          <w:p w14:paraId="654905BA" w14:textId="0DDD7BEE" w:rsidR="00806861" w:rsidRPr="00583307" w:rsidRDefault="00806861" w:rsidP="005D74F7">
                            <w:pPr>
                              <w:rPr>
                                <w:b/>
                                <w:bCs/>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FC89A7" id="Cuadro de texto 71" o:spid="_x0000_s1032" type="#_x0000_t202" style="position:absolute;margin-left:124.65pt;margin-top:6.9pt;width:361.2pt;height:200.0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" filled="f" stroked="f" strokeweight=".5pt">
                <v:textbox>
                  <w:txbxContent>
                    <w:p w14:paraId="05876678" w14:textId="269F4B0F" w:rsidR="00806861" w:rsidRDefault="00F1514F" w:rsidP="00AC225B">
                      <w:pPr>
                        <w:spacing w:after="120" w:line="240" w:lineRule="auto"/>
                        <w:jc w:val="both"/>
                      </w:pPr>
                      <w:r>
                        <w:rPr>
                          <w:b/>
                          <w:bCs/>
                          <w:color w:val="808080" w:themeColor="background1" w:themeShade="80"/>
                        </w:rPr>
                        <w:t>2</w:t>
                      </w:r>
                      <w:r w:rsidR="00806861" w:rsidRPr="001F5F3D">
                        <w:rPr>
                          <w:b/>
                          <w:bCs/>
                          <w:color w:val="808080" w:themeColor="background1" w:themeShade="80"/>
                        </w:rPr>
                        <w:t>.</w:t>
                      </w:r>
                      <w:r w:rsidR="00806861">
                        <w:rPr>
                          <w:b/>
                          <w:bCs/>
                          <w:color w:val="808080" w:themeColor="background1" w:themeShade="80"/>
                        </w:rPr>
                        <w:t>1</w:t>
                      </w:r>
                      <w:r w:rsidR="00806861" w:rsidRPr="001F5F3D">
                        <w:rPr>
                          <w:color w:val="808080" w:themeColor="background1" w:themeShade="80"/>
                        </w:rPr>
                        <w:t xml:space="preserve"> </w:t>
                      </w:r>
                      <w:r w:rsidR="00806861">
                        <w:rPr>
                          <w:rFonts w:ascii="Calibri" w:hAnsi="Calibri" w:cs="Calibri"/>
                          <w:color w:val="000000"/>
                        </w:rPr>
                        <w:t>Realiza y verifica el correcto montaje de una pieza en la máquina, considerando las características propias de la pieza (regular e irregular) a mecanizar, el respeto de la normativa de seguridad laboral y protección ambiental.</w:t>
                      </w:r>
                    </w:p>
                    <w:p w14:paraId="3672CCE1" w14:textId="0D901985" w:rsidR="00806861" w:rsidRDefault="00F1514F" w:rsidP="00AC225B">
                      <w:pPr>
                        <w:spacing w:after="120" w:line="240" w:lineRule="auto"/>
                        <w:jc w:val="both"/>
                      </w:pPr>
                      <w:r>
                        <w:rPr>
                          <w:b/>
                          <w:bCs/>
                          <w:color w:val="808080" w:themeColor="background1" w:themeShade="80"/>
                        </w:rPr>
                        <w:t>2</w:t>
                      </w:r>
                      <w:r w:rsidR="00806861" w:rsidRPr="001F5F3D">
                        <w:rPr>
                          <w:b/>
                          <w:bCs/>
                          <w:color w:val="808080" w:themeColor="background1" w:themeShade="80"/>
                        </w:rPr>
                        <w:t>.</w:t>
                      </w:r>
                      <w:r w:rsidR="00806861">
                        <w:rPr>
                          <w:b/>
                          <w:bCs/>
                          <w:color w:val="808080" w:themeColor="background1" w:themeShade="80"/>
                        </w:rPr>
                        <w:t>2</w:t>
                      </w:r>
                      <w:r w:rsidR="00806861" w:rsidRPr="001F5F3D">
                        <w:rPr>
                          <w:color w:val="808080" w:themeColor="background1" w:themeShade="80"/>
                        </w:rPr>
                        <w:t xml:space="preserve"> </w:t>
                      </w:r>
                      <w:r w:rsidR="00806861">
                        <w:rPr>
                          <w:rFonts w:ascii="Calibri" w:hAnsi="Calibri" w:cs="Calibri"/>
                          <w:color w:val="000000"/>
                        </w:rPr>
                        <w:t>Realiza proceso de mecanizado de una pieza, verificando medidas y calidad del acabado superficial, según la especificación técnica o los requerimientos de fabricación, de acuerdo a normas de seguridad personal y protección del medio ambiente.</w:t>
                      </w:r>
                    </w:p>
                    <w:p w14:paraId="6D2AB1EC" w14:textId="7BE94DE9" w:rsidR="00806861" w:rsidRDefault="00F1514F" w:rsidP="00AC225B">
                      <w:pPr>
                        <w:spacing w:after="120" w:line="240" w:lineRule="auto"/>
                        <w:jc w:val="both"/>
                      </w:pPr>
                      <w:r>
                        <w:rPr>
                          <w:b/>
                          <w:bCs/>
                          <w:color w:val="808080" w:themeColor="background1" w:themeShade="80"/>
                        </w:rPr>
                        <w:t>2</w:t>
                      </w:r>
                      <w:r w:rsidR="00806861" w:rsidRPr="001F5F3D">
                        <w:rPr>
                          <w:b/>
                          <w:bCs/>
                          <w:color w:val="808080" w:themeColor="background1" w:themeShade="80"/>
                        </w:rPr>
                        <w:t>.</w:t>
                      </w:r>
                      <w:r w:rsidR="00806861">
                        <w:rPr>
                          <w:b/>
                          <w:bCs/>
                          <w:color w:val="808080" w:themeColor="background1" w:themeShade="80"/>
                        </w:rPr>
                        <w:t>4</w:t>
                      </w:r>
                      <w:r w:rsidR="00806861" w:rsidRPr="001F5F3D">
                        <w:rPr>
                          <w:color w:val="808080" w:themeColor="background1" w:themeShade="80"/>
                        </w:rPr>
                        <w:t xml:space="preserve"> </w:t>
                      </w:r>
                      <w:r w:rsidR="00806861">
                        <w:rPr>
                          <w:rFonts w:ascii="Calibri" w:hAnsi="Calibri" w:cs="Calibri"/>
                          <w:color w:val="000000"/>
                        </w:rPr>
                        <w:t>Desmonta materiales y herramientas de máquina-herramienta convencional, ordenando y limpiando el lugar de trabajo, de acuerdo a la pauta de trabajo y especificaciones técnicas y de mecanización.</w:t>
                      </w:r>
                    </w:p>
                    <w:p w14:paraId="654905BA" w14:textId="0DDD7BEE" w:rsidR="00806861" w:rsidRPr="00583307" w:rsidRDefault="00806861" w:rsidP="005D74F7">
                      <w:pPr>
                        <w:rPr>
                          <w:b/>
                          <w:bCs/>
                          <w:lang w:val="es-MX"/>
                        </w:rPr>
                      </w:pPr>
                    </w:p>
                  </w:txbxContent>
                </v:textbox>
              </v:shape>
            </w:pict>
          </mc:Fallback>
        </mc:AlternateContent>
      </w:r>
    </w:p>
    <w:p w14:paraId="4F302EA8" w14:textId="7D57FAE7" w:rsidR="005D74F7" w:rsidRDefault="005D74F7" w:rsidP="00523787">
      <w:pPr>
        <w:spacing w:after="120" w:line="240" w:lineRule="auto"/>
        <w:rPr>
          <w:b/>
          <w:bCs/>
          <w:color w:val="000000" w:themeColor="text1"/>
          <w:szCs w:val="28"/>
        </w:rPr>
      </w:pPr>
    </w:p>
    <w:p w14:paraId="067AD05B" w14:textId="67ED714B" w:rsidR="005D74F7" w:rsidRDefault="00BE5312" w:rsidP="00523787">
      <w:pPr>
        <w:spacing w:after="120" w:line="240" w:lineRule="auto"/>
        <w:rPr>
          <w:b/>
          <w:bCs/>
          <w:color w:val="000000" w:themeColor="text1"/>
          <w:szCs w:val="28"/>
        </w:rPr>
      </w:pPr>
      <w:r w:rsidRPr="002E4822">
        <w:rPr>
          <w:b/>
          <w:bCs/>
          <w:noProof/>
          <w:color w:val="000000" w:themeColor="text1"/>
          <w:szCs w:val="28"/>
        </w:rPr>
        <mc:AlternateContent>
          <mc:Choice Requires="wps">
            <w:drawing>
              <wp:anchor distT="0" distB="0" distL="114300" distR="114300" simplePos="0" relativeHeight="251666432" behindDoc="0" locked="0" layoutInCell="1" allowOverlap="1" wp14:anchorId="3CC5B2AF" wp14:editId="4AB59D73">
                <wp:simplePos x="0" y="0"/>
                <wp:positionH relativeFrom="column">
                  <wp:posOffset>-88541</wp:posOffset>
                </wp:positionH>
                <wp:positionV relativeFrom="paragraph">
                  <wp:posOffset>102345</wp:posOffset>
                </wp:positionV>
                <wp:extent cx="1257300" cy="624840"/>
                <wp:effectExtent l="0" t="0" r="0" b="3810"/>
                <wp:wrapNone/>
                <wp:docPr id="61" name="Cuadro de texto 61"/>
                <wp:cNvGraphicFramePr/>
                <a:graphic xmlns:a="http://schemas.openxmlformats.org/drawingml/2006/main">
                  <a:graphicData uri="http://schemas.microsoft.com/office/word/2010/wordprocessingShape">
                    <wps:wsp>
                      <wps:cNvSpPr txBox="1"/>
                      <wps:spPr>
                        <a:xfrm>
                          <a:off x="0" y="0"/>
                          <a:ext cx="1257300" cy="624840"/>
                        </a:xfrm>
                        <a:prstGeom prst="rect">
                          <a:avLst/>
                        </a:prstGeom>
                        <a:noFill/>
                        <a:ln w="6350">
                          <a:noFill/>
                        </a:ln>
                      </wps:spPr>
                      <wps:txbx>
                        <w:txbxContent>
                          <w:p w14:paraId="30749806" w14:textId="21EDA3C8" w:rsidR="00806861" w:rsidRPr="005D74F7" w:rsidRDefault="00806861" w:rsidP="005D74F7">
                            <w:pPr>
                              <w:rPr>
                                <w:b/>
                                <w:bCs/>
                                <w:color w:val="FFFFFF" w:themeColor="background1"/>
                                <w:sz w:val="28"/>
                                <w:szCs w:val="28"/>
                                <w:lang w:val="es-MX"/>
                              </w:rPr>
                            </w:pPr>
                            <w:r>
                              <w:rPr>
                                <w:b/>
                                <w:bCs/>
                                <w:color w:val="FFFFFF" w:themeColor="background1"/>
                                <w:sz w:val="28"/>
                                <w:szCs w:val="28"/>
                                <w:lang w:val="es-MX"/>
                              </w:rPr>
                              <w:t>CRITERIOS DE EVALUACIÓN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5B2AF" id="Cuadro de texto 61" o:spid="_x0000_s1033" type="#_x0000_t202" style="position:absolute;margin-left:-6.95pt;margin-top:8.05pt;width:99pt;height:4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" filled="f" stroked="f" strokeweight=".5pt">
                <v:textbox>
                  <w:txbxContent>
                    <w:p w14:paraId="30749806" w14:textId="21EDA3C8" w:rsidR="00806861" w:rsidRPr="005D74F7" w:rsidRDefault="00806861" w:rsidP="005D74F7">
                      <w:pPr>
                        <w:rPr>
                          <w:b/>
                          <w:bCs/>
                          <w:color w:val="FFFFFF" w:themeColor="background1"/>
                          <w:sz w:val="28"/>
                          <w:szCs w:val="28"/>
                          <w:lang w:val="es-MX"/>
                        </w:rPr>
                      </w:pPr>
                      <w:r>
                        <w:rPr>
                          <w:b/>
                          <w:bCs/>
                          <w:color w:val="FFFFFF" w:themeColor="background1"/>
                          <w:sz w:val="28"/>
                          <w:szCs w:val="28"/>
                          <w:lang w:val="es-MX"/>
                        </w:rPr>
                        <w:t>CRITERIOS DE EVALUACIÓN</w:t>
                      </w:r>
                    </w:p>
                  </w:txbxContent>
                </v:textbox>
              </v:shape>
            </w:pict>
          </mc:Fallback>
        </mc:AlternateContent>
      </w:r>
    </w:p>
    <w:p w14:paraId="3097E70F" w14:textId="5E372B9F" w:rsidR="005D74F7" w:rsidRDefault="005D74F7" w:rsidP="00523787">
      <w:pPr>
        <w:spacing w:after="120" w:line="240" w:lineRule="auto"/>
        <w:rPr>
          <w:b/>
          <w:bCs/>
          <w:color w:val="000000" w:themeColor="text1"/>
          <w:szCs w:val="28"/>
        </w:rPr>
      </w:pPr>
    </w:p>
    <w:p w14:paraId="4E880689" w14:textId="08B702AD" w:rsidR="005D74F7" w:rsidRDefault="005D74F7" w:rsidP="00523787">
      <w:pPr>
        <w:spacing w:after="120" w:line="240" w:lineRule="auto"/>
        <w:rPr>
          <w:b/>
          <w:bCs/>
          <w:color w:val="000000" w:themeColor="text1"/>
          <w:szCs w:val="28"/>
        </w:rPr>
      </w:pPr>
    </w:p>
    <w:p w14:paraId="536F98AD" w14:textId="28DF9AF6" w:rsidR="005D74F7" w:rsidRDefault="005D74F7" w:rsidP="00523787">
      <w:pPr>
        <w:spacing w:after="120" w:line="240" w:lineRule="auto"/>
        <w:rPr>
          <w:b/>
          <w:bCs/>
          <w:color w:val="000000" w:themeColor="text1"/>
          <w:szCs w:val="28"/>
        </w:rPr>
      </w:pPr>
    </w:p>
    <w:p w14:paraId="0CEBD3A1" w14:textId="77777777" w:rsidR="00E3583D" w:rsidRDefault="00E3583D" w:rsidP="00523787">
      <w:pPr>
        <w:spacing w:after="120" w:line="240" w:lineRule="auto"/>
        <w:rPr>
          <w:b/>
          <w:bCs/>
          <w:color w:val="88354D"/>
          <w:sz w:val="36"/>
          <w:szCs w:val="36"/>
          <w:lang w:val="es-MX"/>
        </w:rPr>
      </w:pPr>
    </w:p>
    <w:p w14:paraId="6DA856AC" w14:textId="77777777" w:rsidR="00523787" w:rsidRDefault="00523787" w:rsidP="00523787">
      <w:pPr>
        <w:spacing w:after="120" w:line="240" w:lineRule="auto"/>
        <w:rPr>
          <w:b/>
          <w:bCs/>
          <w:color w:val="88354D"/>
          <w:sz w:val="32"/>
          <w:szCs w:val="32"/>
          <w:lang w:val="es-MX"/>
        </w:rPr>
      </w:pPr>
    </w:p>
    <w:p w14:paraId="21DD4581" w14:textId="5E57EAA9" w:rsidR="00DF216E" w:rsidRPr="00DF216E" w:rsidRDefault="00EC7B19" w:rsidP="00EC7B19">
      <w:pPr>
        <w:spacing w:after="120" w:line="240" w:lineRule="auto"/>
        <w:jc w:val="both"/>
        <w:rPr>
          <w:b/>
          <w:bCs/>
          <w:color w:val="88354D"/>
          <w:sz w:val="32"/>
          <w:szCs w:val="32"/>
        </w:rPr>
      </w:pPr>
      <w:r>
        <w:rPr>
          <w:b/>
          <w:bCs/>
          <w:color w:val="88354D"/>
          <w:sz w:val="32"/>
          <w:szCs w:val="32"/>
        </w:rPr>
        <w:lastRenderedPageBreak/>
        <w:t>TEMA</w:t>
      </w:r>
      <w:r w:rsidR="00DF216E" w:rsidRPr="00DF216E">
        <w:rPr>
          <w:b/>
          <w:bCs/>
          <w:color w:val="88354D"/>
          <w:sz w:val="32"/>
          <w:szCs w:val="32"/>
        </w:rPr>
        <w:t xml:space="preserve"> N°1 </w:t>
      </w:r>
      <w:r w:rsidR="007E24E4">
        <w:rPr>
          <w:b/>
          <w:bCs/>
          <w:color w:val="88354D"/>
          <w:sz w:val="32"/>
          <w:szCs w:val="32"/>
        </w:rPr>
        <w:t>TEORÍA FUNDAMENTAL DE LOS CONOS</w:t>
      </w:r>
    </w:p>
    <w:p w14:paraId="38EE5878" w14:textId="77777777" w:rsidR="007E24E4" w:rsidRPr="007E24E4" w:rsidRDefault="007E24E4" w:rsidP="007E24E4">
      <w:pPr>
        <w:spacing w:after="120" w:line="240" w:lineRule="auto"/>
        <w:jc w:val="both"/>
        <w:rPr>
          <w:rFonts w:eastAsia="Times New Roman" w:cstheme="minorHAnsi"/>
          <w:sz w:val="24"/>
          <w:szCs w:val="24"/>
          <w:lang w:eastAsia="es-CL"/>
        </w:rPr>
      </w:pPr>
      <w:r w:rsidRPr="007E24E4">
        <w:rPr>
          <w:rFonts w:eastAsia="Times New Roman" w:cstheme="minorHAnsi"/>
          <w:color w:val="000000"/>
          <w:sz w:val="24"/>
          <w:szCs w:val="24"/>
          <w:lang w:eastAsia="es-CL"/>
        </w:rPr>
        <w:t>El torneado cónico es uno de los tipos de mecanizado más utilizados y de mayor requerimiento dentro de los procesos que se pueden realizar en un torno. </w:t>
      </w:r>
    </w:p>
    <w:p w14:paraId="2AC4C232" w14:textId="77777777" w:rsidR="007E24E4" w:rsidRPr="007E24E4" w:rsidRDefault="007E24E4" w:rsidP="007E24E4">
      <w:pPr>
        <w:spacing w:after="120" w:line="240" w:lineRule="auto"/>
        <w:jc w:val="both"/>
        <w:rPr>
          <w:rFonts w:eastAsia="Times New Roman" w:cstheme="minorHAnsi"/>
          <w:sz w:val="24"/>
          <w:szCs w:val="24"/>
          <w:lang w:eastAsia="es-CL"/>
        </w:rPr>
      </w:pPr>
      <w:r w:rsidRPr="007E24E4">
        <w:rPr>
          <w:rFonts w:eastAsia="Times New Roman" w:cstheme="minorHAnsi"/>
          <w:color w:val="000000"/>
          <w:sz w:val="24"/>
          <w:szCs w:val="24"/>
          <w:lang w:eastAsia="es-CL"/>
        </w:rPr>
        <w:t xml:space="preserve">Las piezas cónicas nos brindan la propiedad de generar un </w:t>
      </w:r>
      <w:proofErr w:type="spellStart"/>
      <w:r w:rsidRPr="007E24E4">
        <w:rPr>
          <w:rFonts w:eastAsia="Times New Roman" w:cstheme="minorHAnsi"/>
          <w:color w:val="000000"/>
          <w:sz w:val="24"/>
          <w:szCs w:val="24"/>
          <w:lang w:eastAsia="es-CL"/>
        </w:rPr>
        <w:t>auto-apriete</w:t>
      </w:r>
      <w:proofErr w:type="spellEnd"/>
      <w:r w:rsidRPr="007E24E4">
        <w:rPr>
          <w:rFonts w:eastAsia="Times New Roman" w:cstheme="minorHAnsi"/>
          <w:color w:val="000000"/>
          <w:sz w:val="24"/>
          <w:szCs w:val="24"/>
          <w:lang w:eastAsia="es-CL"/>
        </w:rPr>
        <w:t xml:space="preserve"> entre ellas. Esto significa que cada vez que ponemos una pieza cónica dentro de otra, ambas quedan unidas sin la necesidad de contar con otro elemento externo.</w:t>
      </w:r>
    </w:p>
    <w:p w14:paraId="595AC065" w14:textId="77777777" w:rsidR="007E24E4" w:rsidRPr="007E24E4" w:rsidRDefault="007E24E4" w:rsidP="007E24E4">
      <w:pPr>
        <w:spacing w:after="120" w:line="240" w:lineRule="auto"/>
        <w:jc w:val="both"/>
        <w:rPr>
          <w:rFonts w:eastAsia="Times New Roman" w:cstheme="minorHAnsi"/>
          <w:sz w:val="24"/>
          <w:szCs w:val="24"/>
          <w:lang w:eastAsia="es-CL"/>
        </w:rPr>
      </w:pPr>
      <w:r w:rsidRPr="007E24E4">
        <w:rPr>
          <w:rFonts w:eastAsia="Times New Roman" w:cstheme="minorHAnsi"/>
          <w:color w:val="000000"/>
          <w:sz w:val="24"/>
          <w:szCs w:val="24"/>
          <w:lang w:eastAsia="es-CL"/>
        </w:rPr>
        <w:t>El concepto de cono en el área de torneado se aplica tanto para los conos que son completos, como para los que no lo son (truncados).</w:t>
      </w:r>
    </w:p>
    <w:p w14:paraId="0993C06E" w14:textId="77777777" w:rsidR="007E24E4" w:rsidRPr="007E24E4" w:rsidRDefault="007E24E4" w:rsidP="007E24E4">
      <w:pPr>
        <w:spacing w:after="120" w:line="240" w:lineRule="auto"/>
        <w:jc w:val="both"/>
        <w:rPr>
          <w:rFonts w:eastAsia="Times New Roman" w:cstheme="minorHAnsi"/>
          <w:sz w:val="24"/>
          <w:szCs w:val="24"/>
          <w:lang w:eastAsia="es-CL"/>
        </w:rPr>
      </w:pPr>
      <w:r w:rsidRPr="007E24E4">
        <w:rPr>
          <w:rFonts w:eastAsia="Times New Roman" w:cstheme="minorHAnsi"/>
          <w:color w:val="000000"/>
          <w:sz w:val="24"/>
          <w:szCs w:val="24"/>
          <w:lang w:eastAsia="es-CL"/>
        </w:rPr>
        <w:t>Para poder fabricar una pieza cónica en un torno, es necesario conocer algunos conceptos clave (ver Figura 1):</w:t>
      </w:r>
    </w:p>
    <w:p w14:paraId="0449F85B" w14:textId="62DA7A52" w:rsidR="007E24E4" w:rsidRPr="007E24E4" w:rsidRDefault="007E24E4" w:rsidP="007E24E4">
      <w:pPr>
        <w:pStyle w:val="Prrafodelista"/>
        <w:numPr>
          <w:ilvl w:val="1"/>
          <w:numId w:val="29"/>
        </w:numPr>
        <w:spacing w:after="120" w:line="240" w:lineRule="auto"/>
        <w:jc w:val="both"/>
        <w:textAlignment w:val="baseline"/>
        <w:rPr>
          <w:rFonts w:eastAsia="Times New Roman" w:cstheme="minorHAnsi"/>
          <w:color w:val="000000"/>
          <w:sz w:val="24"/>
          <w:szCs w:val="24"/>
          <w:lang w:eastAsia="es-CL"/>
        </w:rPr>
      </w:pPr>
      <w:r w:rsidRPr="007E24E4">
        <w:rPr>
          <w:rFonts w:eastAsia="Times New Roman" w:cstheme="minorHAnsi"/>
          <w:bCs/>
          <w:color w:val="88354D"/>
          <w:sz w:val="24"/>
          <w:szCs w:val="24"/>
          <w:lang w:eastAsia="es-CL"/>
        </w:rPr>
        <w:t>Conicidad (</w:t>
      </w:r>
      <w:proofErr w:type="gramStart"/>
      <w:r w:rsidRPr="007E24E4">
        <w:rPr>
          <w:rFonts w:eastAsia="Times New Roman" w:cstheme="minorHAnsi"/>
          <w:bCs/>
          <w:color w:val="88354D"/>
          <w:sz w:val="24"/>
          <w:szCs w:val="24"/>
          <w:lang w:eastAsia="es-CL"/>
        </w:rPr>
        <w:t>1:z</w:t>
      </w:r>
      <w:proofErr w:type="gramEnd"/>
      <w:r w:rsidRPr="007E24E4">
        <w:rPr>
          <w:rFonts w:eastAsia="Times New Roman" w:cstheme="minorHAnsi"/>
          <w:bCs/>
          <w:color w:val="88354D"/>
          <w:sz w:val="24"/>
          <w:szCs w:val="24"/>
          <w:lang w:eastAsia="es-CL"/>
        </w:rPr>
        <w:t>):</w:t>
      </w:r>
      <w:r w:rsidRPr="007E24E4">
        <w:rPr>
          <w:rFonts w:eastAsia="Times New Roman" w:cstheme="minorHAnsi"/>
          <w:color w:val="88354D"/>
          <w:sz w:val="24"/>
          <w:szCs w:val="24"/>
          <w:lang w:eastAsia="es-CL"/>
        </w:rPr>
        <w:t xml:space="preserve"> </w:t>
      </w:r>
      <w:r w:rsidRPr="007E24E4">
        <w:rPr>
          <w:rFonts w:eastAsia="Times New Roman" w:cstheme="minorHAnsi"/>
          <w:b w:val="0"/>
          <w:bCs/>
          <w:color w:val="000000"/>
          <w:sz w:val="24"/>
          <w:szCs w:val="24"/>
          <w:lang w:eastAsia="es-CL"/>
        </w:rPr>
        <w:t>es el cociente de la diferencia de los diámetros, sobre la longitud del cono.</w:t>
      </w:r>
    </w:p>
    <w:p w14:paraId="24C97DF9" w14:textId="77777777" w:rsidR="007E24E4" w:rsidRPr="007E24E4" w:rsidRDefault="007E24E4" w:rsidP="007E24E4">
      <w:pPr>
        <w:spacing w:after="120" w:line="240" w:lineRule="auto"/>
        <w:jc w:val="center"/>
        <w:rPr>
          <w:rFonts w:eastAsia="Times New Roman" w:cstheme="minorHAnsi"/>
          <w:sz w:val="24"/>
          <w:szCs w:val="24"/>
          <w:lang w:eastAsia="es-CL"/>
        </w:rPr>
      </w:pPr>
      <w:proofErr w:type="gramStart"/>
      <w:r w:rsidRPr="007E24E4">
        <w:rPr>
          <w:rFonts w:eastAsia="Times New Roman" w:cstheme="minorHAnsi"/>
          <w:color w:val="000000"/>
          <w:sz w:val="24"/>
          <w:szCs w:val="24"/>
          <w:lang w:eastAsia="es-CL"/>
        </w:rPr>
        <w:t>1:z</w:t>
      </w:r>
      <w:proofErr w:type="gramEnd"/>
      <w:r w:rsidRPr="007E24E4">
        <w:rPr>
          <w:rFonts w:eastAsia="Times New Roman" w:cstheme="minorHAnsi"/>
          <w:color w:val="000000"/>
          <w:sz w:val="24"/>
          <w:szCs w:val="24"/>
          <w:lang w:eastAsia="es-CL"/>
        </w:rPr>
        <w:t>=D-</w:t>
      </w:r>
      <w:proofErr w:type="spellStart"/>
      <w:r w:rsidRPr="007E24E4">
        <w:rPr>
          <w:rFonts w:eastAsia="Times New Roman" w:cstheme="minorHAnsi"/>
          <w:color w:val="000000"/>
          <w:sz w:val="24"/>
          <w:szCs w:val="24"/>
          <w:lang w:eastAsia="es-CL"/>
        </w:rPr>
        <w:t>dL</w:t>
      </w:r>
      <w:proofErr w:type="spellEnd"/>
    </w:p>
    <w:p w14:paraId="60F274CC" w14:textId="2A4C0B48" w:rsidR="007E24E4" w:rsidRPr="007E24E4" w:rsidRDefault="007E24E4" w:rsidP="007E24E4">
      <w:pPr>
        <w:pStyle w:val="Prrafodelista"/>
        <w:numPr>
          <w:ilvl w:val="1"/>
          <w:numId w:val="29"/>
        </w:numPr>
        <w:spacing w:after="120" w:line="240" w:lineRule="auto"/>
        <w:jc w:val="both"/>
        <w:textAlignment w:val="baseline"/>
        <w:rPr>
          <w:rFonts w:eastAsia="Times New Roman" w:cstheme="minorHAnsi"/>
          <w:color w:val="000000"/>
          <w:sz w:val="24"/>
          <w:szCs w:val="24"/>
          <w:lang w:eastAsia="es-CL"/>
        </w:rPr>
      </w:pPr>
      <w:r w:rsidRPr="007E24E4">
        <w:rPr>
          <w:rFonts w:eastAsia="Times New Roman" w:cstheme="minorHAnsi"/>
          <w:bCs/>
          <w:color w:val="88354D"/>
          <w:sz w:val="24"/>
          <w:szCs w:val="24"/>
          <w:lang w:eastAsia="es-CL"/>
        </w:rPr>
        <w:t xml:space="preserve">Inclinación o Pendiente (1:x): </w:t>
      </w:r>
      <w:r w:rsidRPr="007E24E4">
        <w:rPr>
          <w:rFonts w:eastAsia="Times New Roman" w:cstheme="minorHAnsi"/>
          <w:b w:val="0"/>
          <w:bCs/>
          <w:color w:val="000000"/>
          <w:sz w:val="24"/>
          <w:szCs w:val="24"/>
          <w:lang w:eastAsia="es-CL"/>
        </w:rPr>
        <w:t>es el cociente de la diferencia de los diámetros, sobre el doble de la longitud del cono.</w:t>
      </w:r>
    </w:p>
    <w:p w14:paraId="5077B0EB" w14:textId="77777777" w:rsidR="007E24E4" w:rsidRPr="007E24E4" w:rsidRDefault="007E24E4" w:rsidP="007E24E4">
      <w:pPr>
        <w:spacing w:after="120" w:line="240" w:lineRule="auto"/>
        <w:jc w:val="center"/>
        <w:rPr>
          <w:rFonts w:eastAsia="Times New Roman" w:cstheme="minorHAnsi"/>
          <w:sz w:val="24"/>
          <w:szCs w:val="24"/>
          <w:lang w:eastAsia="es-CL"/>
        </w:rPr>
      </w:pPr>
      <w:r w:rsidRPr="007E24E4">
        <w:rPr>
          <w:rFonts w:eastAsia="Times New Roman" w:cstheme="minorHAnsi"/>
          <w:color w:val="000000"/>
          <w:sz w:val="24"/>
          <w:szCs w:val="24"/>
          <w:lang w:eastAsia="es-CL"/>
        </w:rPr>
        <w:t>1:x=D-d2L</w:t>
      </w:r>
    </w:p>
    <w:p w14:paraId="1ACAF60C" w14:textId="77777777" w:rsidR="007E24E4" w:rsidRPr="007E24E4" w:rsidRDefault="007E24E4" w:rsidP="007E24E4">
      <w:pPr>
        <w:spacing w:after="120" w:line="240" w:lineRule="auto"/>
        <w:jc w:val="both"/>
        <w:rPr>
          <w:rFonts w:eastAsia="Times New Roman" w:cstheme="minorHAnsi"/>
          <w:sz w:val="24"/>
          <w:szCs w:val="24"/>
          <w:lang w:eastAsia="es-CL"/>
        </w:rPr>
      </w:pPr>
      <w:r w:rsidRPr="007E24E4">
        <w:rPr>
          <w:rFonts w:eastAsia="Times New Roman" w:cstheme="minorHAnsi"/>
          <w:color w:val="000000"/>
          <w:sz w:val="24"/>
          <w:szCs w:val="24"/>
          <w:lang w:eastAsia="es-CL"/>
        </w:rPr>
        <w:t>D: Diámetro mayor (mm)</w:t>
      </w:r>
    </w:p>
    <w:p w14:paraId="774DF98E" w14:textId="77777777" w:rsidR="007E24E4" w:rsidRPr="007E24E4" w:rsidRDefault="007E24E4" w:rsidP="007E24E4">
      <w:pPr>
        <w:spacing w:after="120" w:line="240" w:lineRule="auto"/>
        <w:jc w:val="both"/>
        <w:rPr>
          <w:rFonts w:eastAsia="Times New Roman" w:cstheme="minorHAnsi"/>
          <w:sz w:val="24"/>
          <w:szCs w:val="24"/>
          <w:lang w:eastAsia="es-CL"/>
        </w:rPr>
      </w:pPr>
      <w:r w:rsidRPr="007E24E4">
        <w:rPr>
          <w:rFonts w:eastAsia="Times New Roman" w:cstheme="minorHAnsi"/>
          <w:color w:val="000000"/>
          <w:sz w:val="24"/>
          <w:szCs w:val="24"/>
          <w:lang w:eastAsia="es-CL"/>
        </w:rPr>
        <w:t>d: Diámetro menor (mm)</w:t>
      </w:r>
    </w:p>
    <w:p w14:paraId="056BBC91" w14:textId="77777777" w:rsidR="007E24E4" w:rsidRPr="007E24E4" w:rsidRDefault="007E24E4" w:rsidP="007E24E4">
      <w:pPr>
        <w:spacing w:after="120" w:line="240" w:lineRule="auto"/>
        <w:jc w:val="both"/>
        <w:rPr>
          <w:rFonts w:eastAsia="Times New Roman" w:cstheme="minorHAnsi"/>
          <w:sz w:val="24"/>
          <w:szCs w:val="24"/>
          <w:lang w:eastAsia="es-CL"/>
        </w:rPr>
      </w:pPr>
      <w:r w:rsidRPr="007E24E4">
        <w:rPr>
          <w:rFonts w:eastAsia="Times New Roman" w:cstheme="minorHAnsi"/>
          <w:color w:val="000000"/>
          <w:sz w:val="24"/>
          <w:szCs w:val="24"/>
          <w:lang w:eastAsia="es-CL"/>
        </w:rPr>
        <w:t>L: Longitud del cono (mm)</w:t>
      </w:r>
    </w:p>
    <w:p w14:paraId="112DC372" w14:textId="77777777" w:rsidR="007E24E4" w:rsidRPr="007E24E4" w:rsidRDefault="007E24E4" w:rsidP="007E24E4">
      <w:pPr>
        <w:spacing w:after="120" w:line="240" w:lineRule="auto"/>
        <w:rPr>
          <w:rFonts w:eastAsia="Times New Roman" w:cstheme="minorHAnsi"/>
          <w:sz w:val="24"/>
          <w:szCs w:val="24"/>
          <w:lang w:eastAsia="es-CL"/>
        </w:rPr>
      </w:pPr>
    </w:p>
    <w:p w14:paraId="23AFABCE" w14:textId="77777777" w:rsidR="007E24E4" w:rsidRPr="007E24E4" w:rsidRDefault="007E24E4" w:rsidP="007E24E4">
      <w:pPr>
        <w:spacing w:after="120" w:line="240" w:lineRule="auto"/>
        <w:jc w:val="both"/>
        <w:rPr>
          <w:rFonts w:eastAsia="Times New Roman" w:cstheme="minorHAnsi"/>
          <w:sz w:val="24"/>
          <w:szCs w:val="24"/>
          <w:lang w:eastAsia="es-CL"/>
        </w:rPr>
      </w:pPr>
      <w:r w:rsidRPr="007E24E4">
        <w:rPr>
          <w:rFonts w:eastAsia="Times New Roman" w:cstheme="minorHAnsi"/>
          <w:color w:val="000000"/>
          <w:sz w:val="24"/>
          <w:szCs w:val="24"/>
          <w:lang w:eastAsia="es-CL"/>
        </w:rPr>
        <w:t>De lo anterior se desprende que la conicidad es el doble de la inclinación o pendiente. </w:t>
      </w:r>
    </w:p>
    <w:p w14:paraId="3890C315" w14:textId="77777777" w:rsidR="007E24E4" w:rsidRDefault="007E24E4" w:rsidP="007E24E4">
      <w:pPr>
        <w:spacing w:after="120" w:line="240" w:lineRule="auto"/>
        <w:jc w:val="center"/>
        <w:rPr>
          <w:b/>
          <w:bCs/>
          <w:i/>
          <w:iCs/>
          <w:color w:val="88354D"/>
        </w:rPr>
      </w:pPr>
    </w:p>
    <w:p w14:paraId="16460CD2" w14:textId="77777777" w:rsidR="007E24E4" w:rsidRDefault="007E24E4" w:rsidP="007E24E4">
      <w:pPr>
        <w:spacing w:after="120" w:line="240" w:lineRule="auto"/>
        <w:jc w:val="center"/>
        <w:rPr>
          <w:b/>
          <w:bCs/>
          <w:i/>
          <w:iCs/>
          <w:color w:val="88354D"/>
        </w:rPr>
      </w:pPr>
    </w:p>
    <w:p w14:paraId="320B6983" w14:textId="77777777" w:rsidR="007E24E4" w:rsidRDefault="007E24E4" w:rsidP="007E24E4">
      <w:pPr>
        <w:spacing w:after="120" w:line="240" w:lineRule="auto"/>
        <w:jc w:val="center"/>
        <w:rPr>
          <w:b/>
          <w:bCs/>
          <w:i/>
          <w:iCs/>
          <w:color w:val="88354D"/>
        </w:rPr>
      </w:pPr>
    </w:p>
    <w:p w14:paraId="551F7F38" w14:textId="77777777" w:rsidR="007E24E4" w:rsidRDefault="007E24E4" w:rsidP="007E24E4">
      <w:pPr>
        <w:spacing w:after="120" w:line="240" w:lineRule="auto"/>
        <w:jc w:val="center"/>
        <w:rPr>
          <w:b/>
          <w:bCs/>
          <w:i/>
          <w:iCs/>
          <w:color w:val="88354D"/>
        </w:rPr>
      </w:pPr>
    </w:p>
    <w:p w14:paraId="73F271E9" w14:textId="77777777" w:rsidR="007E24E4" w:rsidRDefault="007E24E4" w:rsidP="007E24E4">
      <w:pPr>
        <w:spacing w:after="120" w:line="240" w:lineRule="auto"/>
        <w:jc w:val="center"/>
        <w:rPr>
          <w:b/>
          <w:bCs/>
          <w:i/>
          <w:iCs/>
          <w:color w:val="88354D"/>
        </w:rPr>
      </w:pPr>
    </w:p>
    <w:p w14:paraId="6D89580B" w14:textId="77777777" w:rsidR="007E24E4" w:rsidRDefault="007E24E4" w:rsidP="007E24E4">
      <w:pPr>
        <w:spacing w:after="120" w:line="240" w:lineRule="auto"/>
        <w:jc w:val="center"/>
        <w:rPr>
          <w:b/>
          <w:bCs/>
          <w:i/>
          <w:iCs/>
          <w:color w:val="88354D"/>
        </w:rPr>
      </w:pPr>
    </w:p>
    <w:p w14:paraId="28355A98" w14:textId="77777777" w:rsidR="007E24E4" w:rsidRDefault="007E24E4" w:rsidP="007E24E4">
      <w:pPr>
        <w:spacing w:after="120" w:line="240" w:lineRule="auto"/>
        <w:jc w:val="center"/>
        <w:rPr>
          <w:b/>
          <w:bCs/>
          <w:i/>
          <w:iCs/>
          <w:color w:val="88354D"/>
        </w:rPr>
      </w:pPr>
    </w:p>
    <w:p w14:paraId="57D28AF2" w14:textId="77777777" w:rsidR="007E24E4" w:rsidRDefault="007E24E4" w:rsidP="007E24E4">
      <w:pPr>
        <w:spacing w:after="120" w:line="240" w:lineRule="auto"/>
        <w:jc w:val="center"/>
        <w:rPr>
          <w:b/>
          <w:bCs/>
          <w:i/>
          <w:iCs/>
          <w:color w:val="88354D"/>
        </w:rPr>
      </w:pPr>
    </w:p>
    <w:p w14:paraId="21AD7335" w14:textId="77777777" w:rsidR="007E24E4" w:rsidRDefault="007E24E4" w:rsidP="007E24E4">
      <w:pPr>
        <w:spacing w:after="120" w:line="240" w:lineRule="auto"/>
        <w:jc w:val="center"/>
        <w:rPr>
          <w:b/>
          <w:bCs/>
          <w:i/>
          <w:iCs/>
          <w:color w:val="88354D"/>
        </w:rPr>
      </w:pPr>
    </w:p>
    <w:p w14:paraId="522A27A9" w14:textId="77777777" w:rsidR="007E24E4" w:rsidRDefault="007E24E4" w:rsidP="007E24E4">
      <w:pPr>
        <w:spacing w:after="120" w:line="240" w:lineRule="auto"/>
        <w:jc w:val="center"/>
        <w:rPr>
          <w:b/>
          <w:bCs/>
          <w:i/>
          <w:iCs/>
          <w:color w:val="88354D"/>
        </w:rPr>
      </w:pPr>
    </w:p>
    <w:p w14:paraId="5D7D27DB" w14:textId="77777777" w:rsidR="007E24E4" w:rsidRDefault="007E24E4" w:rsidP="007E24E4">
      <w:pPr>
        <w:spacing w:after="120" w:line="240" w:lineRule="auto"/>
        <w:jc w:val="center"/>
        <w:rPr>
          <w:b/>
          <w:bCs/>
          <w:i/>
          <w:iCs/>
          <w:color w:val="88354D"/>
        </w:rPr>
      </w:pPr>
    </w:p>
    <w:p w14:paraId="78A2EED1" w14:textId="36405802" w:rsidR="00B96531" w:rsidRDefault="00B96531" w:rsidP="007E24E4">
      <w:pPr>
        <w:spacing w:after="120" w:line="240" w:lineRule="auto"/>
        <w:jc w:val="center"/>
        <w:rPr>
          <w:b/>
          <w:bCs/>
          <w:i/>
          <w:iCs/>
          <w:color w:val="88354D"/>
        </w:rPr>
      </w:pPr>
      <w:r w:rsidRPr="00EA65A6">
        <w:rPr>
          <w:b/>
          <w:bCs/>
          <w:i/>
          <w:iCs/>
          <w:color w:val="88354D"/>
        </w:rPr>
        <w:lastRenderedPageBreak/>
        <w:t xml:space="preserve">Figura 1- </w:t>
      </w:r>
      <w:r w:rsidR="007E24E4">
        <w:rPr>
          <w:b/>
          <w:bCs/>
          <w:i/>
          <w:iCs/>
          <w:color w:val="88354D"/>
        </w:rPr>
        <w:t>Conicidad e inclinación de un cono</w:t>
      </w:r>
    </w:p>
    <w:p w14:paraId="0BECBF14" w14:textId="50920563" w:rsidR="007E24E4" w:rsidRPr="00EA65A6" w:rsidRDefault="007E24E4" w:rsidP="007E24E4">
      <w:pPr>
        <w:spacing w:after="120" w:line="240" w:lineRule="auto"/>
        <w:jc w:val="center"/>
        <w:rPr>
          <w:b/>
          <w:bCs/>
          <w:i/>
          <w:iCs/>
          <w:color w:val="88354D"/>
        </w:rPr>
      </w:pPr>
      <w:r>
        <w:rPr>
          <w:rFonts w:ascii="Calibri" w:hAnsi="Calibri" w:cs="Calibri"/>
          <w:noProof/>
          <w:color w:val="000000"/>
          <w:bdr w:val="none" w:sz="0" w:space="0" w:color="auto" w:frame="1"/>
        </w:rPr>
        <w:drawing>
          <wp:inline distT="0" distB="0" distL="0" distR="0" wp14:anchorId="155402B6" wp14:editId="05545031">
            <wp:extent cx="5612130" cy="3401060"/>
            <wp:effectExtent l="0" t="0" r="762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401060"/>
                    </a:xfrm>
                    <a:prstGeom prst="rect">
                      <a:avLst/>
                    </a:prstGeom>
                    <a:noFill/>
                    <a:ln>
                      <a:noFill/>
                    </a:ln>
                  </pic:spPr>
                </pic:pic>
              </a:graphicData>
            </a:graphic>
          </wp:inline>
        </w:drawing>
      </w:r>
    </w:p>
    <w:p w14:paraId="65FC1B1D" w14:textId="77777777" w:rsidR="007E24E4" w:rsidRPr="007E24E4" w:rsidRDefault="00B96531" w:rsidP="007E24E4">
      <w:pPr>
        <w:pStyle w:val="NormalWeb"/>
        <w:spacing w:before="0" w:beforeAutospacing="0" w:after="160" w:afterAutospacing="0"/>
        <w:jc w:val="center"/>
        <w:rPr>
          <w:rFonts w:asciiTheme="minorHAnsi" w:hAnsiTheme="minorHAnsi" w:cstheme="minorHAnsi"/>
        </w:rPr>
      </w:pPr>
      <w:r>
        <w:rPr>
          <w:i/>
          <w:iCs/>
        </w:rPr>
        <w:br/>
      </w:r>
      <w:r w:rsidRPr="00EC7B19">
        <w:rPr>
          <w:rFonts w:asciiTheme="minorHAnsi" w:hAnsiTheme="minorHAnsi" w:cstheme="minorHAnsi"/>
          <w:sz w:val="20"/>
          <w:szCs w:val="20"/>
        </w:rPr>
        <w:t>Fuente:</w:t>
      </w:r>
      <w:r w:rsidRPr="007E24E4">
        <w:rPr>
          <w:rFonts w:asciiTheme="minorHAnsi" w:hAnsiTheme="minorHAnsi" w:cstheme="minorHAnsi"/>
          <w:b/>
          <w:bCs/>
          <w:sz w:val="20"/>
          <w:szCs w:val="20"/>
        </w:rPr>
        <w:t xml:space="preserve"> </w:t>
      </w:r>
      <w:r w:rsidR="007E24E4" w:rsidRPr="007E24E4">
        <w:rPr>
          <w:rFonts w:asciiTheme="minorHAnsi" w:hAnsiTheme="minorHAnsi" w:cstheme="minorHAnsi"/>
          <w:color w:val="000000"/>
          <w:sz w:val="20"/>
          <w:szCs w:val="20"/>
        </w:rPr>
        <w:t> Elaboración propia en base a Casillas, A. L., (1998), Máquinas. Cálculos de Taller, España, Casillas.</w:t>
      </w:r>
    </w:p>
    <w:p w14:paraId="535FE380" w14:textId="77777777" w:rsidR="005D63BE" w:rsidRDefault="005D63BE" w:rsidP="00523787">
      <w:pPr>
        <w:spacing w:after="120" w:line="240" w:lineRule="auto"/>
        <w:jc w:val="both"/>
        <w:rPr>
          <w:sz w:val="24"/>
          <w:szCs w:val="24"/>
        </w:rPr>
      </w:pPr>
    </w:p>
    <w:p w14:paraId="5D0CF055" w14:textId="29CAB42F" w:rsidR="00777399" w:rsidRDefault="00777399" w:rsidP="00523787">
      <w:pPr>
        <w:spacing w:after="120" w:line="240" w:lineRule="auto"/>
        <w:rPr>
          <w:sz w:val="18"/>
          <w:szCs w:val="18"/>
        </w:rPr>
      </w:pPr>
    </w:p>
    <w:p w14:paraId="606F4970" w14:textId="286129C7" w:rsidR="007E24E4" w:rsidRDefault="007E24E4" w:rsidP="00523787">
      <w:pPr>
        <w:spacing w:after="120" w:line="240" w:lineRule="auto"/>
        <w:rPr>
          <w:sz w:val="18"/>
          <w:szCs w:val="18"/>
        </w:rPr>
      </w:pPr>
    </w:p>
    <w:p w14:paraId="328C73D6" w14:textId="5144A997" w:rsidR="007E24E4" w:rsidRDefault="007E24E4" w:rsidP="00523787">
      <w:pPr>
        <w:spacing w:after="120" w:line="240" w:lineRule="auto"/>
        <w:rPr>
          <w:sz w:val="18"/>
          <w:szCs w:val="18"/>
        </w:rPr>
      </w:pPr>
    </w:p>
    <w:p w14:paraId="522ADF52" w14:textId="51C621FB" w:rsidR="007E24E4" w:rsidRDefault="007E24E4" w:rsidP="00523787">
      <w:pPr>
        <w:spacing w:after="120" w:line="240" w:lineRule="auto"/>
        <w:rPr>
          <w:sz w:val="18"/>
          <w:szCs w:val="18"/>
        </w:rPr>
      </w:pPr>
    </w:p>
    <w:p w14:paraId="3912882E" w14:textId="16FF1911" w:rsidR="007E24E4" w:rsidRDefault="007E24E4" w:rsidP="00523787">
      <w:pPr>
        <w:spacing w:after="120" w:line="240" w:lineRule="auto"/>
        <w:rPr>
          <w:sz w:val="18"/>
          <w:szCs w:val="18"/>
        </w:rPr>
      </w:pPr>
    </w:p>
    <w:p w14:paraId="5371582C" w14:textId="3E507643" w:rsidR="007E24E4" w:rsidRDefault="007E24E4" w:rsidP="00523787">
      <w:pPr>
        <w:spacing w:after="120" w:line="240" w:lineRule="auto"/>
        <w:rPr>
          <w:sz w:val="18"/>
          <w:szCs w:val="18"/>
        </w:rPr>
      </w:pPr>
    </w:p>
    <w:p w14:paraId="2FD5BFDB" w14:textId="362E1465" w:rsidR="007E24E4" w:rsidRDefault="007E24E4" w:rsidP="00523787">
      <w:pPr>
        <w:spacing w:after="120" w:line="240" w:lineRule="auto"/>
        <w:rPr>
          <w:sz w:val="18"/>
          <w:szCs w:val="18"/>
        </w:rPr>
      </w:pPr>
    </w:p>
    <w:p w14:paraId="20D12662" w14:textId="12BA4037" w:rsidR="007E24E4" w:rsidRDefault="007E24E4" w:rsidP="00523787">
      <w:pPr>
        <w:spacing w:after="120" w:line="240" w:lineRule="auto"/>
        <w:rPr>
          <w:sz w:val="18"/>
          <w:szCs w:val="18"/>
        </w:rPr>
      </w:pPr>
    </w:p>
    <w:p w14:paraId="0E3E43D1" w14:textId="05BC677F" w:rsidR="007E24E4" w:rsidRDefault="007E24E4" w:rsidP="00523787">
      <w:pPr>
        <w:spacing w:after="120" w:line="240" w:lineRule="auto"/>
        <w:rPr>
          <w:sz w:val="18"/>
          <w:szCs w:val="18"/>
        </w:rPr>
      </w:pPr>
    </w:p>
    <w:p w14:paraId="27DB19F4" w14:textId="1B7F5C91" w:rsidR="007E24E4" w:rsidRDefault="007E24E4" w:rsidP="00523787">
      <w:pPr>
        <w:spacing w:after="120" w:line="240" w:lineRule="auto"/>
        <w:rPr>
          <w:sz w:val="18"/>
          <w:szCs w:val="18"/>
        </w:rPr>
      </w:pPr>
    </w:p>
    <w:p w14:paraId="000EDFA0" w14:textId="55A5B266" w:rsidR="007E24E4" w:rsidRDefault="007E24E4" w:rsidP="00523787">
      <w:pPr>
        <w:spacing w:after="120" w:line="240" w:lineRule="auto"/>
        <w:rPr>
          <w:sz w:val="18"/>
          <w:szCs w:val="18"/>
        </w:rPr>
      </w:pPr>
    </w:p>
    <w:p w14:paraId="50B9D284" w14:textId="03CDE2CE" w:rsidR="007E24E4" w:rsidRDefault="007E24E4" w:rsidP="00523787">
      <w:pPr>
        <w:spacing w:after="120" w:line="240" w:lineRule="auto"/>
        <w:rPr>
          <w:sz w:val="18"/>
          <w:szCs w:val="18"/>
        </w:rPr>
      </w:pPr>
    </w:p>
    <w:p w14:paraId="0C82ABF1" w14:textId="0C0AEB62" w:rsidR="007E24E4" w:rsidRDefault="007E24E4" w:rsidP="00523787">
      <w:pPr>
        <w:spacing w:after="120" w:line="240" w:lineRule="auto"/>
        <w:rPr>
          <w:sz w:val="18"/>
          <w:szCs w:val="18"/>
        </w:rPr>
      </w:pPr>
    </w:p>
    <w:p w14:paraId="19F4D63C" w14:textId="60CB8826" w:rsidR="007E24E4" w:rsidRDefault="007E24E4" w:rsidP="00523787">
      <w:pPr>
        <w:spacing w:after="120" w:line="240" w:lineRule="auto"/>
        <w:rPr>
          <w:sz w:val="18"/>
          <w:szCs w:val="18"/>
        </w:rPr>
      </w:pPr>
    </w:p>
    <w:p w14:paraId="7B32F729" w14:textId="77777777" w:rsidR="007E24E4" w:rsidRPr="00777399" w:rsidRDefault="007E24E4" w:rsidP="00523787">
      <w:pPr>
        <w:spacing w:after="120" w:line="240" w:lineRule="auto"/>
        <w:rPr>
          <w:sz w:val="18"/>
          <w:szCs w:val="18"/>
        </w:rPr>
      </w:pPr>
    </w:p>
    <w:p w14:paraId="06E1A2F1" w14:textId="28018CA2" w:rsidR="00132132" w:rsidRDefault="00EC7B19" w:rsidP="00EC7B19">
      <w:pPr>
        <w:spacing w:after="120" w:line="240" w:lineRule="auto"/>
        <w:jc w:val="both"/>
        <w:rPr>
          <w:b/>
          <w:bCs/>
          <w:color w:val="88354D"/>
          <w:sz w:val="32"/>
          <w:szCs w:val="32"/>
        </w:rPr>
      </w:pPr>
      <w:r>
        <w:rPr>
          <w:b/>
          <w:bCs/>
          <w:color w:val="88354D"/>
          <w:sz w:val="32"/>
          <w:szCs w:val="32"/>
        </w:rPr>
        <w:lastRenderedPageBreak/>
        <w:t>TEMA</w:t>
      </w:r>
      <w:r w:rsidR="00132132" w:rsidRPr="00132132">
        <w:rPr>
          <w:b/>
          <w:bCs/>
          <w:color w:val="88354D"/>
          <w:sz w:val="32"/>
          <w:szCs w:val="32"/>
        </w:rPr>
        <w:t xml:space="preserve"> N°2</w:t>
      </w:r>
      <w:r w:rsidR="007E24E4">
        <w:rPr>
          <w:b/>
          <w:bCs/>
          <w:color w:val="88354D"/>
          <w:sz w:val="32"/>
          <w:szCs w:val="32"/>
        </w:rPr>
        <w:t xml:space="preserve"> PARTES Y ACCESORIOS NECESARIOS PARA EL TORNEADO CÓNICO</w:t>
      </w:r>
    </w:p>
    <w:p w14:paraId="3B9FFE07" w14:textId="73E5D032" w:rsidR="00132132" w:rsidRPr="007E24E4" w:rsidRDefault="007E24E4" w:rsidP="007E24E4">
      <w:pPr>
        <w:pStyle w:val="NormalWeb"/>
        <w:spacing w:before="0" w:beforeAutospacing="0" w:after="120" w:afterAutospacing="0"/>
        <w:jc w:val="both"/>
      </w:pPr>
      <w:r>
        <w:rPr>
          <w:rFonts w:ascii="Calibri" w:hAnsi="Calibri" w:cs="Calibri"/>
          <w:color w:val="000000"/>
        </w:rPr>
        <w:t xml:space="preserve">Un torno convencional se conforma de una serie de componentes ya mencionados en la guía de contenidos de la </w:t>
      </w:r>
      <w:r>
        <w:rPr>
          <w:rFonts w:ascii="Calibri" w:hAnsi="Calibri" w:cs="Calibri"/>
          <w:b/>
          <w:bCs/>
          <w:color w:val="000000"/>
        </w:rPr>
        <w:t>Actividad N°1</w:t>
      </w:r>
      <w:r>
        <w:rPr>
          <w:rFonts w:ascii="Calibri" w:hAnsi="Calibri" w:cs="Calibri"/>
          <w:color w:val="000000"/>
        </w:rPr>
        <w:t>. Sin embargo, cuando se trata de un torneado cónico, no es necesario utilizar todas las piezas del torno. A continuación, se presentan las partes y accesorios necesarios para el torneado cónico.</w:t>
      </w:r>
    </w:p>
    <w:p w14:paraId="1B561AE3" w14:textId="7B1ADB63" w:rsidR="00BD1777" w:rsidRPr="00EA65A6" w:rsidRDefault="00B34275" w:rsidP="00523787">
      <w:pPr>
        <w:spacing w:after="120" w:line="240" w:lineRule="auto"/>
        <w:jc w:val="center"/>
        <w:rPr>
          <w:b/>
          <w:bCs/>
          <w:i/>
          <w:iCs/>
          <w:color w:val="88354D"/>
          <w:lang w:val="es-ES"/>
        </w:rPr>
      </w:pPr>
      <w:r w:rsidRPr="00EA65A6">
        <w:rPr>
          <w:b/>
          <w:bCs/>
          <w:i/>
          <w:iCs/>
          <w:color w:val="88354D"/>
          <w:lang w:val="es-ES"/>
        </w:rPr>
        <w:t xml:space="preserve">Figura </w:t>
      </w:r>
      <w:r w:rsidR="007E24E4">
        <w:rPr>
          <w:b/>
          <w:bCs/>
          <w:i/>
          <w:iCs/>
          <w:color w:val="88354D"/>
          <w:lang w:val="es-ES"/>
        </w:rPr>
        <w:t>2</w:t>
      </w:r>
      <w:r w:rsidRPr="00EA65A6">
        <w:rPr>
          <w:b/>
          <w:bCs/>
          <w:i/>
          <w:iCs/>
          <w:color w:val="88354D"/>
          <w:lang w:val="es-ES"/>
        </w:rPr>
        <w:t xml:space="preserve">. </w:t>
      </w:r>
      <w:r w:rsidR="007E24E4">
        <w:rPr>
          <w:b/>
          <w:bCs/>
          <w:i/>
          <w:iCs/>
          <w:color w:val="88354D"/>
          <w:lang w:val="es-ES"/>
        </w:rPr>
        <w:t>Contrapunta</w:t>
      </w:r>
    </w:p>
    <w:p w14:paraId="57621CC2" w14:textId="0E2B5BBB" w:rsidR="00BD1777" w:rsidRDefault="007E24E4" w:rsidP="007E24E4">
      <w:pPr>
        <w:spacing w:after="120" w:line="240" w:lineRule="auto"/>
        <w:jc w:val="center"/>
        <w:rPr>
          <w:b/>
          <w:bCs/>
          <w:color w:val="88354D"/>
          <w:szCs w:val="28"/>
          <w:lang w:val="es-ES"/>
        </w:rPr>
      </w:pPr>
      <w:r>
        <w:rPr>
          <w:rFonts w:ascii="Calibri" w:hAnsi="Calibri" w:cs="Calibri"/>
          <w:i/>
          <w:iCs/>
          <w:noProof/>
          <w:color w:val="000000"/>
          <w:bdr w:val="none" w:sz="0" w:space="0" w:color="auto" w:frame="1"/>
        </w:rPr>
        <w:drawing>
          <wp:inline distT="0" distB="0" distL="0" distR="0" wp14:anchorId="306ADED0" wp14:editId="0EF2AF27">
            <wp:extent cx="2163602" cy="2880000"/>
            <wp:effectExtent l="0" t="0" r="825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3602" cy="2880000"/>
                    </a:xfrm>
                    <a:prstGeom prst="rect">
                      <a:avLst/>
                    </a:prstGeom>
                    <a:noFill/>
                    <a:ln>
                      <a:noFill/>
                    </a:ln>
                  </pic:spPr>
                </pic:pic>
              </a:graphicData>
            </a:graphic>
          </wp:inline>
        </w:drawing>
      </w:r>
    </w:p>
    <w:p w14:paraId="7BE3DFA5" w14:textId="1BBA6C30" w:rsidR="00BD1777" w:rsidRDefault="00BD1777" w:rsidP="007E24E4">
      <w:pPr>
        <w:spacing w:after="120" w:line="240" w:lineRule="auto"/>
        <w:jc w:val="center"/>
        <w:rPr>
          <w:sz w:val="20"/>
          <w:szCs w:val="20"/>
          <w:lang w:val="es-ES"/>
        </w:rPr>
      </w:pPr>
      <w:r w:rsidRPr="00EC7B19">
        <w:rPr>
          <w:sz w:val="20"/>
          <w:szCs w:val="20"/>
          <w:lang w:val="es-ES"/>
        </w:rPr>
        <w:t>Fuente:</w:t>
      </w:r>
      <w:r w:rsidRPr="00484C42">
        <w:rPr>
          <w:b/>
          <w:bCs/>
          <w:sz w:val="20"/>
          <w:szCs w:val="20"/>
          <w:lang w:val="es-ES"/>
        </w:rPr>
        <w:t xml:space="preserve"> </w:t>
      </w:r>
      <w:r w:rsidR="007E24E4">
        <w:rPr>
          <w:rFonts w:ascii="Calibri" w:hAnsi="Calibri" w:cs="Calibri"/>
          <w:color w:val="000000"/>
          <w:sz w:val="20"/>
          <w:szCs w:val="20"/>
        </w:rPr>
        <w:t>Taller Mecánica Industrial - Escuela Industrial Superior de Valparaíso Óscar Gacitúa Basulto.</w:t>
      </w:r>
    </w:p>
    <w:p w14:paraId="2FE0DC18" w14:textId="77777777" w:rsidR="00392B29" w:rsidRPr="00484C42" w:rsidRDefault="00392B29" w:rsidP="00523787">
      <w:pPr>
        <w:spacing w:after="120" w:line="240" w:lineRule="auto"/>
        <w:jc w:val="center"/>
        <w:rPr>
          <w:sz w:val="20"/>
          <w:szCs w:val="20"/>
          <w:lang w:val="es-ES"/>
        </w:rPr>
      </w:pPr>
    </w:p>
    <w:p w14:paraId="72E0A167" w14:textId="06173073" w:rsidR="007E24E4" w:rsidRPr="00EA65A6" w:rsidRDefault="007E24E4" w:rsidP="007E24E4">
      <w:pPr>
        <w:spacing w:after="120" w:line="240" w:lineRule="auto"/>
        <w:jc w:val="center"/>
        <w:rPr>
          <w:b/>
          <w:bCs/>
          <w:i/>
          <w:iCs/>
          <w:color w:val="88354D"/>
          <w:lang w:val="es-ES"/>
        </w:rPr>
      </w:pPr>
      <w:r w:rsidRPr="00EA65A6">
        <w:rPr>
          <w:b/>
          <w:bCs/>
          <w:i/>
          <w:iCs/>
          <w:color w:val="88354D"/>
          <w:lang w:val="es-ES"/>
        </w:rPr>
        <w:t xml:space="preserve">Figura </w:t>
      </w:r>
      <w:r>
        <w:rPr>
          <w:b/>
          <w:bCs/>
          <w:i/>
          <w:iCs/>
          <w:color w:val="88354D"/>
          <w:lang w:val="es-ES"/>
        </w:rPr>
        <w:t>3</w:t>
      </w:r>
      <w:r w:rsidRPr="00EA65A6">
        <w:rPr>
          <w:b/>
          <w:bCs/>
          <w:i/>
          <w:iCs/>
          <w:color w:val="88354D"/>
          <w:lang w:val="es-ES"/>
        </w:rPr>
        <w:t xml:space="preserve">. </w:t>
      </w:r>
      <w:r>
        <w:rPr>
          <w:b/>
          <w:bCs/>
          <w:i/>
          <w:iCs/>
          <w:color w:val="88354D"/>
          <w:lang w:val="es-ES"/>
        </w:rPr>
        <w:t>Carro transversal</w:t>
      </w:r>
    </w:p>
    <w:p w14:paraId="2E9CDF0F" w14:textId="42940EFE" w:rsidR="007E24E4" w:rsidRDefault="007E24E4" w:rsidP="007E24E4">
      <w:pPr>
        <w:spacing w:after="120" w:line="240" w:lineRule="auto"/>
        <w:jc w:val="center"/>
        <w:rPr>
          <w:b/>
          <w:bCs/>
          <w:color w:val="88354D"/>
          <w:szCs w:val="28"/>
          <w:lang w:val="es-ES"/>
        </w:rPr>
      </w:pPr>
      <w:r>
        <w:rPr>
          <w:rFonts w:ascii="Calibri" w:hAnsi="Calibri" w:cs="Calibri"/>
          <w:i/>
          <w:iCs/>
          <w:noProof/>
          <w:color w:val="000000"/>
          <w:bdr w:val="none" w:sz="0" w:space="0" w:color="auto" w:frame="1"/>
        </w:rPr>
        <w:drawing>
          <wp:inline distT="0" distB="0" distL="0" distR="0" wp14:anchorId="60FF40EB" wp14:editId="10295DFF">
            <wp:extent cx="3206765" cy="216000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6765" cy="2160000"/>
                    </a:xfrm>
                    <a:prstGeom prst="rect">
                      <a:avLst/>
                    </a:prstGeom>
                    <a:noFill/>
                    <a:ln>
                      <a:noFill/>
                    </a:ln>
                  </pic:spPr>
                </pic:pic>
              </a:graphicData>
            </a:graphic>
          </wp:inline>
        </w:drawing>
      </w:r>
    </w:p>
    <w:p w14:paraId="532618FE" w14:textId="77777777" w:rsidR="007E24E4" w:rsidRDefault="007E24E4" w:rsidP="007E24E4">
      <w:pPr>
        <w:spacing w:after="120" w:line="240" w:lineRule="auto"/>
        <w:jc w:val="center"/>
        <w:rPr>
          <w:sz w:val="20"/>
          <w:szCs w:val="20"/>
          <w:lang w:val="es-ES"/>
        </w:rPr>
      </w:pPr>
      <w:r w:rsidRPr="00EC7B19">
        <w:rPr>
          <w:sz w:val="20"/>
          <w:szCs w:val="20"/>
          <w:lang w:val="es-ES"/>
        </w:rPr>
        <w:t>Fuente:</w:t>
      </w:r>
      <w:r w:rsidRPr="00484C42">
        <w:rPr>
          <w:b/>
          <w:bCs/>
          <w:sz w:val="20"/>
          <w:szCs w:val="20"/>
          <w:lang w:val="es-ES"/>
        </w:rPr>
        <w:t xml:space="preserve"> </w:t>
      </w:r>
      <w:r>
        <w:rPr>
          <w:rFonts w:ascii="Calibri" w:hAnsi="Calibri" w:cs="Calibri"/>
          <w:color w:val="000000"/>
          <w:sz w:val="20"/>
          <w:szCs w:val="20"/>
        </w:rPr>
        <w:t>Taller Mecánica Industrial - Escuela Industrial Superior de Valparaíso Óscar Gacitúa Basulto.</w:t>
      </w:r>
    </w:p>
    <w:p w14:paraId="191DD18D" w14:textId="52561284" w:rsidR="00806861" w:rsidRPr="00EA65A6" w:rsidRDefault="00806861" w:rsidP="00806861">
      <w:pPr>
        <w:spacing w:after="120" w:line="240" w:lineRule="auto"/>
        <w:jc w:val="center"/>
        <w:rPr>
          <w:b/>
          <w:bCs/>
          <w:i/>
          <w:iCs/>
          <w:color w:val="88354D"/>
          <w:lang w:val="es-ES"/>
        </w:rPr>
      </w:pPr>
      <w:r w:rsidRPr="00EA65A6">
        <w:rPr>
          <w:b/>
          <w:bCs/>
          <w:i/>
          <w:iCs/>
          <w:color w:val="88354D"/>
          <w:lang w:val="es-ES"/>
        </w:rPr>
        <w:lastRenderedPageBreak/>
        <w:t xml:space="preserve">Figura </w:t>
      </w:r>
      <w:r>
        <w:rPr>
          <w:b/>
          <w:bCs/>
          <w:i/>
          <w:iCs/>
          <w:color w:val="88354D"/>
          <w:lang w:val="es-ES"/>
        </w:rPr>
        <w:t>4</w:t>
      </w:r>
      <w:r w:rsidRPr="00EA65A6">
        <w:rPr>
          <w:b/>
          <w:bCs/>
          <w:i/>
          <w:iCs/>
          <w:color w:val="88354D"/>
          <w:lang w:val="es-ES"/>
        </w:rPr>
        <w:t xml:space="preserve">. </w:t>
      </w:r>
      <w:r>
        <w:rPr>
          <w:b/>
          <w:bCs/>
          <w:i/>
          <w:iCs/>
          <w:color w:val="88354D"/>
          <w:lang w:val="es-ES"/>
        </w:rPr>
        <w:t>Carro auxiliar</w:t>
      </w:r>
    </w:p>
    <w:p w14:paraId="27FCE032" w14:textId="6968B934" w:rsidR="00806861" w:rsidRDefault="00806861" w:rsidP="00806861">
      <w:pPr>
        <w:spacing w:after="120" w:line="240" w:lineRule="auto"/>
        <w:jc w:val="center"/>
        <w:rPr>
          <w:b/>
          <w:bCs/>
          <w:color w:val="88354D"/>
          <w:szCs w:val="28"/>
          <w:lang w:val="es-ES"/>
        </w:rPr>
      </w:pPr>
      <w:r>
        <w:rPr>
          <w:rFonts w:ascii="Calibri" w:hAnsi="Calibri" w:cs="Calibri"/>
          <w:i/>
          <w:iCs/>
          <w:noProof/>
          <w:color w:val="000000"/>
          <w:bdr w:val="none" w:sz="0" w:space="0" w:color="auto" w:frame="1"/>
        </w:rPr>
        <w:drawing>
          <wp:inline distT="0" distB="0" distL="0" distR="0" wp14:anchorId="4642BF9A" wp14:editId="69A49157">
            <wp:extent cx="3881120" cy="2902585"/>
            <wp:effectExtent l="0" t="0" r="508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1120" cy="2902585"/>
                    </a:xfrm>
                    <a:prstGeom prst="rect">
                      <a:avLst/>
                    </a:prstGeom>
                    <a:noFill/>
                    <a:ln>
                      <a:noFill/>
                    </a:ln>
                  </pic:spPr>
                </pic:pic>
              </a:graphicData>
            </a:graphic>
          </wp:inline>
        </w:drawing>
      </w:r>
    </w:p>
    <w:p w14:paraId="2B31AD11" w14:textId="77777777" w:rsidR="00806861" w:rsidRDefault="00806861" w:rsidP="00806861">
      <w:pPr>
        <w:spacing w:after="120" w:line="240" w:lineRule="auto"/>
        <w:jc w:val="center"/>
        <w:rPr>
          <w:sz w:val="20"/>
          <w:szCs w:val="20"/>
          <w:lang w:val="es-ES"/>
        </w:rPr>
      </w:pPr>
      <w:r w:rsidRPr="00EC7B19">
        <w:rPr>
          <w:sz w:val="20"/>
          <w:szCs w:val="20"/>
          <w:lang w:val="es-ES"/>
        </w:rPr>
        <w:t xml:space="preserve">Fuente: </w:t>
      </w:r>
      <w:r w:rsidRPr="00EC7B19">
        <w:rPr>
          <w:rFonts w:ascii="Calibri" w:hAnsi="Calibri" w:cs="Calibri"/>
          <w:color w:val="000000"/>
          <w:sz w:val="20"/>
          <w:szCs w:val="20"/>
        </w:rPr>
        <w:t>Taller</w:t>
      </w:r>
      <w:r>
        <w:rPr>
          <w:rFonts w:ascii="Calibri" w:hAnsi="Calibri" w:cs="Calibri"/>
          <w:color w:val="000000"/>
          <w:sz w:val="20"/>
          <w:szCs w:val="20"/>
        </w:rPr>
        <w:t xml:space="preserve"> Mecánica Industrial - Escuela Industrial Superior de Valparaíso Óscar Gacitúa Basulto.</w:t>
      </w:r>
    </w:p>
    <w:p w14:paraId="2BC922EB" w14:textId="77777777" w:rsidR="00806861" w:rsidRPr="00484C42" w:rsidRDefault="00806861" w:rsidP="00806861">
      <w:pPr>
        <w:spacing w:after="120" w:line="240" w:lineRule="auto"/>
        <w:jc w:val="center"/>
        <w:rPr>
          <w:sz w:val="20"/>
          <w:szCs w:val="20"/>
          <w:lang w:val="es-ES"/>
        </w:rPr>
      </w:pPr>
    </w:p>
    <w:p w14:paraId="5E4D5E9F" w14:textId="71453D3F" w:rsidR="00806861" w:rsidRPr="00EA65A6" w:rsidRDefault="00806861" w:rsidP="00806861">
      <w:pPr>
        <w:spacing w:after="120" w:line="240" w:lineRule="auto"/>
        <w:jc w:val="center"/>
        <w:rPr>
          <w:b/>
          <w:bCs/>
          <w:i/>
          <w:iCs/>
          <w:color w:val="88354D"/>
          <w:lang w:val="es-ES"/>
        </w:rPr>
      </w:pPr>
      <w:r w:rsidRPr="00EA65A6">
        <w:rPr>
          <w:b/>
          <w:bCs/>
          <w:i/>
          <w:iCs/>
          <w:color w:val="88354D"/>
          <w:lang w:val="es-ES"/>
        </w:rPr>
        <w:t xml:space="preserve">Figura </w:t>
      </w:r>
      <w:r>
        <w:rPr>
          <w:b/>
          <w:bCs/>
          <w:i/>
          <w:iCs/>
          <w:color w:val="88354D"/>
          <w:lang w:val="es-ES"/>
        </w:rPr>
        <w:t>5</w:t>
      </w:r>
      <w:r w:rsidRPr="00EA65A6">
        <w:rPr>
          <w:b/>
          <w:bCs/>
          <w:i/>
          <w:iCs/>
          <w:color w:val="88354D"/>
          <w:lang w:val="es-ES"/>
        </w:rPr>
        <w:t xml:space="preserve">. </w:t>
      </w:r>
      <w:r>
        <w:rPr>
          <w:b/>
          <w:bCs/>
          <w:i/>
          <w:iCs/>
          <w:color w:val="88354D"/>
          <w:lang w:val="es-ES"/>
        </w:rPr>
        <w:t>Plato universal</w:t>
      </w:r>
    </w:p>
    <w:p w14:paraId="5933DE04" w14:textId="77777777" w:rsidR="00806861" w:rsidRDefault="00806861" w:rsidP="00806861">
      <w:pPr>
        <w:spacing w:after="120" w:line="240" w:lineRule="auto"/>
        <w:jc w:val="center"/>
        <w:rPr>
          <w:b/>
          <w:bCs/>
          <w:color w:val="88354D"/>
          <w:szCs w:val="28"/>
          <w:lang w:val="es-ES"/>
        </w:rPr>
      </w:pPr>
      <w:r>
        <w:rPr>
          <w:rFonts w:ascii="Calibri" w:hAnsi="Calibri" w:cs="Calibri"/>
          <w:i/>
          <w:iCs/>
          <w:noProof/>
          <w:color w:val="000000"/>
          <w:bdr w:val="none" w:sz="0" w:space="0" w:color="auto" w:frame="1"/>
        </w:rPr>
        <w:drawing>
          <wp:inline distT="0" distB="0" distL="0" distR="0" wp14:anchorId="175BF5B8" wp14:editId="3DEE46B8">
            <wp:extent cx="3206765" cy="21600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6765" cy="2160000"/>
                    </a:xfrm>
                    <a:prstGeom prst="rect">
                      <a:avLst/>
                    </a:prstGeom>
                    <a:noFill/>
                    <a:ln>
                      <a:noFill/>
                    </a:ln>
                  </pic:spPr>
                </pic:pic>
              </a:graphicData>
            </a:graphic>
          </wp:inline>
        </w:drawing>
      </w:r>
    </w:p>
    <w:p w14:paraId="35D91AA4" w14:textId="77777777" w:rsidR="00806861" w:rsidRDefault="00806861" w:rsidP="00806861">
      <w:pPr>
        <w:spacing w:after="120" w:line="240" w:lineRule="auto"/>
        <w:jc w:val="center"/>
        <w:rPr>
          <w:sz w:val="20"/>
          <w:szCs w:val="20"/>
          <w:lang w:val="es-ES"/>
        </w:rPr>
      </w:pPr>
      <w:r w:rsidRPr="00EC7B19">
        <w:rPr>
          <w:sz w:val="20"/>
          <w:szCs w:val="20"/>
          <w:lang w:val="es-ES"/>
        </w:rPr>
        <w:t xml:space="preserve">Fuente: </w:t>
      </w:r>
      <w:r w:rsidRPr="00EC7B19">
        <w:rPr>
          <w:rFonts w:ascii="Calibri" w:hAnsi="Calibri" w:cs="Calibri"/>
          <w:color w:val="000000"/>
          <w:sz w:val="20"/>
          <w:szCs w:val="20"/>
        </w:rPr>
        <w:t>Taller</w:t>
      </w:r>
      <w:r>
        <w:rPr>
          <w:rFonts w:ascii="Calibri" w:hAnsi="Calibri" w:cs="Calibri"/>
          <w:color w:val="000000"/>
          <w:sz w:val="20"/>
          <w:szCs w:val="20"/>
        </w:rPr>
        <w:t xml:space="preserve"> Mecánica Industrial - Escuela Industrial Superior de Valparaíso Óscar Gacitúa Basulto.</w:t>
      </w:r>
    </w:p>
    <w:p w14:paraId="211E17A2" w14:textId="77777777" w:rsidR="00392B29" w:rsidRDefault="00392B29" w:rsidP="00523787">
      <w:pPr>
        <w:keepNext/>
        <w:spacing w:before="120" w:after="120" w:line="240" w:lineRule="auto"/>
        <w:rPr>
          <w:rFonts w:ascii="Arial" w:eastAsia="Arial" w:hAnsi="Arial" w:cs="Arial"/>
          <w:color w:val="000000"/>
        </w:rPr>
      </w:pPr>
    </w:p>
    <w:p w14:paraId="1C0C48C1" w14:textId="77777777" w:rsidR="00392B29" w:rsidRDefault="00392B29" w:rsidP="00523787">
      <w:pPr>
        <w:keepNext/>
        <w:spacing w:before="120" w:after="120" w:line="240" w:lineRule="auto"/>
        <w:rPr>
          <w:sz w:val="24"/>
          <w:szCs w:val="24"/>
        </w:rPr>
      </w:pPr>
    </w:p>
    <w:p w14:paraId="795A72FA" w14:textId="77777777" w:rsidR="00392B29" w:rsidRDefault="00392B29" w:rsidP="00523787">
      <w:pPr>
        <w:keepNext/>
        <w:spacing w:before="120" w:after="120" w:line="240" w:lineRule="auto"/>
        <w:rPr>
          <w:sz w:val="24"/>
          <w:szCs w:val="24"/>
        </w:rPr>
      </w:pPr>
    </w:p>
    <w:p w14:paraId="6B8226F3" w14:textId="21B7E5BD" w:rsidR="00392B29" w:rsidRDefault="00392B29" w:rsidP="00523787">
      <w:pPr>
        <w:spacing w:after="120" w:line="240" w:lineRule="auto"/>
        <w:rPr>
          <w:rFonts w:ascii="Arial" w:eastAsia="Arial" w:hAnsi="Arial" w:cs="Arial"/>
          <w:color w:val="000000"/>
        </w:rPr>
      </w:pPr>
      <w:r>
        <w:rPr>
          <w:rFonts w:ascii="Arial" w:eastAsia="Arial" w:hAnsi="Arial" w:cs="Arial"/>
          <w:color w:val="000000"/>
        </w:rPr>
        <w:br w:type="page"/>
      </w:r>
    </w:p>
    <w:p w14:paraId="68CCE929" w14:textId="52DFB65A" w:rsidR="00806861" w:rsidRPr="00EA65A6" w:rsidRDefault="00806861" w:rsidP="00806861">
      <w:pPr>
        <w:spacing w:after="120" w:line="240" w:lineRule="auto"/>
        <w:jc w:val="center"/>
        <w:rPr>
          <w:b/>
          <w:bCs/>
          <w:i/>
          <w:iCs/>
          <w:color w:val="88354D"/>
          <w:lang w:val="es-ES"/>
        </w:rPr>
      </w:pPr>
      <w:r w:rsidRPr="00EA65A6">
        <w:rPr>
          <w:b/>
          <w:bCs/>
          <w:i/>
          <w:iCs/>
          <w:color w:val="88354D"/>
          <w:lang w:val="es-ES"/>
        </w:rPr>
        <w:lastRenderedPageBreak/>
        <w:t xml:space="preserve">Figura </w:t>
      </w:r>
      <w:r>
        <w:rPr>
          <w:b/>
          <w:bCs/>
          <w:i/>
          <w:iCs/>
          <w:color w:val="88354D"/>
          <w:lang w:val="es-ES"/>
        </w:rPr>
        <w:t>6</w:t>
      </w:r>
      <w:r w:rsidRPr="00EA65A6">
        <w:rPr>
          <w:b/>
          <w:bCs/>
          <w:i/>
          <w:iCs/>
          <w:color w:val="88354D"/>
          <w:lang w:val="es-ES"/>
        </w:rPr>
        <w:t xml:space="preserve">. </w:t>
      </w:r>
      <w:r>
        <w:rPr>
          <w:b/>
          <w:bCs/>
          <w:i/>
          <w:iCs/>
          <w:color w:val="88354D"/>
          <w:lang w:val="es-ES"/>
        </w:rPr>
        <w:t>Portaherramientas</w:t>
      </w:r>
    </w:p>
    <w:p w14:paraId="1819BEDC" w14:textId="379127A8" w:rsidR="00806861" w:rsidRDefault="00806861" w:rsidP="00806861">
      <w:pPr>
        <w:spacing w:after="120" w:line="240" w:lineRule="auto"/>
        <w:jc w:val="center"/>
        <w:rPr>
          <w:b/>
          <w:bCs/>
          <w:color w:val="88354D"/>
          <w:szCs w:val="28"/>
          <w:lang w:val="es-ES"/>
        </w:rPr>
      </w:pPr>
      <w:r>
        <w:rPr>
          <w:rFonts w:ascii="Calibri" w:hAnsi="Calibri" w:cs="Calibri"/>
          <w:i/>
          <w:iCs/>
          <w:noProof/>
          <w:color w:val="000000"/>
          <w:bdr w:val="none" w:sz="0" w:space="0" w:color="auto" w:frame="1"/>
        </w:rPr>
        <w:drawing>
          <wp:inline distT="0" distB="0" distL="0" distR="0" wp14:anchorId="2E8FDAB1" wp14:editId="76DDD715">
            <wp:extent cx="2881630" cy="3838575"/>
            <wp:effectExtent l="0" t="0" r="0" b="952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1630" cy="3838575"/>
                    </a:xfrm>
                    <a:prstGeom prst="rect">
                      <a:avLst/>
                    </a:prstGeom>
                    <a:noFill/>
                    <a:ln>
                      <a:noFill/>
                    </a:ln>
                  </pic:spPr>
                </pic:pic>
              </a:graphicData>
            </a:graphic>
          </wp:inline>
        </w:drawing>
      </w:r>
    </w:p>
    <w:p w14:paraId="2EBBC627" w14:textId="77777777" w:rsidR="00806861" w:rsidRDefault="00806861" w:rsidP="00806861">
      <w:pPr>
        <w:spacing w:after="120" w:line="240" w:lineRule="auto"/>
        <w:jc w:val="center"/>
        <w:rPr>
          <w:sz w:val="20"/>
          <w:szCs w:val="20"/>
          <w:lang w:val="es-ES"/>
        </w:rPr>
      </w:pPr>
      <w:r w:rsidRPr="00EC7B19">
        <w:rPr>
          <w:sz w:val="20"/>
          <w:szCs w:val="20"/>
          <w:lang w:val="es-ES"/>
        </w:rPr>
        <w:t xml:space="preserve">Fuente: </w:t>
      </w:r>
      <w:r w:rsidRPr="00EC7B19">
        <w:rPr>
          <w:rFonts w:ascii="Calibri" w:hAnsi="Calibri" w:cs="Calibri"/>
          <w:color w:val="000000"/>
          <w:sz w:val="20"/>
          <w:szCs w:val="20"/>
        </w:rPr>
        <w:t>Taller</w:t>
      </w:r>
      <w:r>
        <w:rPr>
          <w:rFonts w:ascii="Calibri" w:hAnsi="Calibri" w:cs="Calibri"/>
          <w:color w:val="000000"/>
          <w:sz w:val="20"/>
          <w:szCs w:val="20"/>
        </w:rPr>
        <w:t xml:space="preserve"> Mecánica Industrial - Escuela Industrial Superior de Valparaíso Óscar Gacitúa Basulto.</w:t>
      </w:r>
    </w:p>
    <w:p w14:paraId="74ADA3E6" w14:textId="77777777" w:rsidR="00806861" w:rsidRPr="00484C42" w:rsidRDefault="00806861" w:rsidP="00806861">
      <w:pPr>
        <w:spacing w:after="120" w:line="240" w:lineRule="auto"/>
        <w:jc w:val="center"/>
        <w:rPr>
          <w:sz w:val="20"/>
          <w:szCs w:val="20"/>
          <w:lang w:val="es-ES"/>
        </w:rPr>
      </w:pPr>
    </w:p>
    <w:p w14:paraId="4475B7AC" w14:textId="607BC523" w:rsidR="00806861" w:rsidRPr="00EA65A6" w:rsidRDefault="00806861" w:rsidP="00806861">
      <w:pPr>
        <w:spacing w:after="120" w:line="240" w:lineRule="auto"/>
        <w:jc w:val="center"/>
        <w:rPr>
          <w:b/>
          <w:bCs/>
          <w:i/>
          <w:iCs/>
          <w:color w:val="88354D"/>
          <w:lang w:val="es-ES"/>
        </w:rPr>
      </w:pPr>
      <w:bookmarkStart w:id="1" w:name="_Hlk54190090"/>
      <w:r w:rsidRPr="00EA65A6">
        <w:rPr>
          <w:b/>
          <w:bCs/>
          <w:i/>
          <w:iCs/>
          <w:color w:val="88354D"/>
          <w:lang w:val="es-ES"/>
        </w:rPr>
        <w:t xml:space="preserve">Figura </w:t>
      </w:r>
      <w:r>
        <w:rPr>
          <w:b/>
          <w:bCs/>
          <w:i/>
          <w:iCs/>
          <w:color w:val="88354D"/>
          <w:lang w:val="es-ES"/>
        </w:rPr>
        <w:t>7</w:t>
      </w:r>
      <w:r w:rsidRPr="00EA65A6">
        <w:rPr>
          <w:b/>
          <w:bCs/>
          <w:i/>
          <w:iCs/>
          <w:color w:val="88354D"/>
          <w:lang w:val="es-ES"/>
        </w:rPr>
        <w:t xml:space="preserve">. </w:t>
      </w:r>
      <w:r>
        <w:rPr>
          <w:b/>
          <w:bCs/>
          <w:i/>
          <w:iCs/>
          <w:color w:val="88354D"/>
          <w:lang w:val="es-ES"/>
        </w:rPr>
        <w:t>Perro de arrastre</w:t>
      </w:r>
    </w:p>
    <w:bookmarkEnd w:id="1"/>
    <w:p w14:paraId="73142AE8" w14:textId="77777777" w:rsidR="00806861" w:rsidRDefault="00806861" w:rsidP="00806861">
      <w:pPr>
        <w:spacing w:after="120" w:line="240" w:lineRule="auto"/>
        <w:jc w:val="center"/>
        <w:rPr>
          <w:b/>
          <w:bCs/>
          <w:color w:val="88354D"/>
          <w:szCs w:val="28"/>
          <w:lang w:val="es-ES"/>
        </w:rPr>
      </w:pPr>
      <w:r>
        <w:rPr>
          <w:rFonts w:ascii="Calibri" w:hAnsi="Calibri" w:cs="Calibri"/>
          <w:i/>
          <w:iCs/>
          <w:noProof/>
          <w:color w:val="000000"/>
          <w:bdr w:val="none" w:sz="0" w:space="0" w:color="auto" w:frame="1"/>
        </w:rPr>
        <w:drawing>
          <wp:inline distT="0" distB="0" distL="0" distR="0" wp14:anchorId="45D8D2FE" wp14:editId="2A2331CB">
            <wp:extent cx="3206765" cy="216000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6765" cy="2160000"/>
                    </a:xfrm>
                    <a:prstGeom prst="rect">
                      <a:avLst/>
                    </a:prstGeom>
                    <a:noFill/>
                    <a:ln>
                      <a:noFill/>
                    </a:ln>
                  </pic:spPr>
                </pic:pic>
              </a:graphicData>
            </a:graphic>
          </wp:inline>
        </w:drawing>
      </w:r>
    </w:p>
    <w:p w14:paraId="67BEF5EC" w14:textId="5FE8EEC8" w:rsidR="00806861" w:rsidRDefault="00806861" w:rsidP="00806861">
      <w:pPr>
        <w:spacing w:after="120" w:line="240" w:lineRule="auto"/>
        <w:jc w:val="center"/>
        <w:rPr>
          <w:sz w:val="20"/>
          <w:szCs w:val="20"/>
          <w:lang w:val="es-ES"/>
        </w:rPr>
      </w:pPr>
      <w:r w:rsidRPr="00EC7B19">
        <w:rPr>
          <w:sz w:val="20"/>
          <w:szCs w:val="20"/>
          <w:lang w:val="es-ES"/>
        </w:rPr>
        <w:t xml:space="preserve">Fuente: </w:t>
      </w:r>
      <w:r w:rsidRPr="00EC7B19">
        <w:rPr>
          <w:rFonts w:ascii="Calibri" w:hAnsi="Calibri" w:cs="Calibri"/>
          <w:color w:val="000000"/>
          <w:sz w:val="20"/>
          <w:szCs w:val="20"/>
        </w:rPr>
        <w:t>UNCETA</w:t>
      </w:r>
      <w:r>
        <w:rPr>
          <w:rFonts w:ascii="Calibri" w:hAnsi="Calibri" w:cs="Calibri"/>
          <w:color w:val="000000"/>
          <w:sz w:val="20"/>
          <w:szCs w:val="20"/>
        </w:rPr>
        <w:t>, (s.f.). Perros de arrastre, acero. https://ecommerce.unceta.es/media/catalog/product/cache/4/image/9df78eab33525d08d6e5fb8d27136e95/x/4/x41450.jpg.</w:t>
      </w:r>
    </w:p>
    <w:p w14:paraId="00CAFC8C" w14:textId="1838950B" w:rsidR="00FD586F" w:rsidRDefault="00EC7B19" w:rsidP="00523787">
      <w:pPr>
        <w:spacing w:after="120" w:line="240" w:lineRule="auto"/>
        <w:jc w:val="both"/>
        <w:rPr>
          <w:b/>
          <w:bCs/>
          <w:color w:val="88354D"/>
          <w:sz w:val="32"/>
          <w:szCs w:val="32"/>
        </w:rPr>
      </w:pPr>
      <w:r>
        <w:rPr>
          <w:b/>
          <w:bCs/>
          <w:color w:val="88354D"/>
          <w:sz w:val="32"/>
          <w:szCs w:val="32"/>
        </w:rPr>
        <w:lastRenderedPageBreak/>
        <w:t>TEMA</w:t>
      </w:r>
      <w:r w:rsidR="00B9372F">
        <w:rPr>
          <w:b/>
          <w:bCs/>
          <w:color w:val="88354D"/>
          <w:sz w:val="32"/>
          <w:szCs w:val="32"/>
        </w:rPr>
        <w:t xml:space="preserve"> N°3 </w:t>
      </w:r>
      <w:r w:rsidR="00806861">
        <w:rPr>
          <w:b/>
          <w:bCs/>
          <w:color w:val="88354D"/>
          <w:sz w:val="32"/>
          <w:szCs w:val="32"/>
        </w:rPr>
        <w:t>CÁLCULO DEL ÁNGULO DE TORNEADO (</w:t>
      </w:r>
      <w:r w:rsidR="00806861">
        <w:rPr>
          <w:rFonts w:cstheme="minorHAnsi"/>
          <w:b/>
          <w:bCs/>
          <w:color w:val="88354D"/>
          <w:sz w:val="32"/>
          <w:szCs w:val="32"/>
        </w:rPr>
        <w:t>α</w:t>
      </w:r>
      <w:r w:rsidR="00806861">
        <w:rPr>
          <w:b/>
          <w:bCs/>
          <w:color w:val="88354D"/>
          <w:sz w:val="32"/>
          <w:szCs w:val="32"/>
        </w:rPr>
        <w:t>)</w:t>
      </w:r>
    </w:p>
    <w:p w14:paraId="09E1592A" w14:textId="3AD23FFF" w:rsidR="00806861" w:rsidRPr="00806861" w:rsidRDefault="00806861" w:rsidP="00806861">
      <w:pPr>
        <w:spacing w:after="120" w:line="240" w:lineRule="auto"/>
        <w:jc w:val="both"/>
        <w:rPr>
          <w:rFonts w:eastAsia="Times New Roman" w:cstheme="minorHAnsi"/>
          <w:sz w:val="24"/>
          <w:szCs w:val="24"/>
          <w:lang w:eastAsia="es-CL"/>
        </w:rPr>
      </w:pPr>
      <w:r w:rsidRPr="00806861">
        <w:rPr>
          <w:rFonts w:eastAsia="Times New Roman" w:cstheme="minorHAnsi"/>
          <w:color w:val="000000"/>
          <w:sz w:val="24"/>
          <w:szCs w:val="24"/>
          <w:lang w:eastAsia="es-CL"/>
        </w:rPr>
        <w:t>En una operación de torneado cónico, es importante considerar que en muchas ocasiones el plano de fabricación asociado a la pieza que se desea mecanizar, no especifica el ángulo de torneado. Por lo tanto, es necesario calcularlo, para lo cual existen dos métodos presentados a continuación:</w:t>
      </w:r>
    </w:p>
    <w:p w14:paraId="25265B9A" w14:textId="1C7CAB4E" w:rsidR="00806861" w:rsidRPr="00FE133C" w:rsidRDefault="00806861" w:rsidP="00806861">
      <w:pPr>
        <w:spacing w:after="120" w:line="240" w:lineRule="auto"/>
        <w:rPr>
          <w:rFonts w:eastAsia="Times New Roman" w:cstheme="minorHAnsi"/>
          <w:color w:val="767171" w:themeColor="background2" w:themeShade="80"/>
          <w:sz w:val="28"/>
          <w:szCs w:val="28"/>
          <w:lang w:eastAsia="es-CL"/>
        </w:rPr>
      </w:pPr>
      <w:r w:rsidRPr="00FE133C">
        <w:rPr>
          <w:rFonts w:eastAsia="Times New Roman" w:cstheme="minorHAnsi"/>
          <w:b/>
          <w:bCs/>
          <w:color w:val="767171" w:themeColor="background2" w:themeShade="80"/>
          <w:sz w:val="28"/>
          <w:szCs w:val="28"/>
          <w:lang w:eastAsia="es-CL"/>
        </w:rPr>
        <w:t>MÉTODO 1</w:t>
      </w:r>
      <w:r w:rsidR="00FE133C" w:rsidRPr="00FE133C">
        <w:rPr>
          <w:rFonts w:eastAsia="Times New Roman" w:cstheme="minorHAnsi"/>
          <w:b/>
          <w:bCs/>
          <w:color w:val="767171" w:themeColor="background2" w:themeShade="80"/>
          <w:sz w:val="28"/>
          <w:szCs w:val="28"/>
          <w:lang w:eastAsia="es-CL"/>
        </w:rPr>
        <w:t xml:space="preserve"> </w:t>
      </w:r>
      <w:r w:rsidRPr="00FE133C">
        <w:rPr>
          <w:rFonts w:eastAsia="Times New Roman" w:cstheme="minorHAnsi"/>
          <w:b/>
          <w:bCs/>
          <w:color w:val="767171" w:themeColor="background2" w:themeShade="80"/>
          <w:sz w:val="28"/>
          <w:szCs w:val="28"/>
          <w:lang w:eastAsia="es-CL"/>
        </w:rPr>
        <w:t>USO FÓRMULAS Y TABLAS TRIGONOMÉTRICAS</w:t>
      </w:r>
    </w:p>
    <w:p w14:paraId="4B94F764" w14:textId="77777777" w:rsidR="00806861" w:rsidRPr="00806861" w:rsidRDefault="00806861" w:rsidP="00806861">
      <w:pPr>
        <w:spacing w:after="120" w:line="240" w:lineRule="auto"/>
        <w:jc w:val="both"/>
        <w:rPr>
          <w:rFonts w:eastAsia="Times New Roman" w:cstheme="minorHAnsi"/>
          <w:sz w:val="24"/>
          <w:szCs w:val="24"/>
          <w:lang w:eastAsia="es-CL"/>
        </w:rPr>
      </w:pPr>
      <w:r w:rsidRPr="00806861">
        <w:rPr>
          <w:rFonts w:eastAsia="Times New Roman" w:cstheme="minorHAnsi"/>
          <w:color w:val="000000"/>
          <w:sz w:val="24"/>
          <w:szCs w:val="24"/>
          <w:lang w:eastAsia="es-CL"/>
        </w:rPr>
        <w:t> Este método requiere conocer 3 datos fundamentales:</w:t>
      </w:r>
    </w:p>
    <w:p w14:paraId="2CE38601" w14:textId="77777777" w:rsidR="00806861" w:rsidRPr="00806861" w:rsidRDefault="00806861" w:rsidP="00806861">
      <w:pPr>
        <w:numPr>
          <w:ilvl w:val="0"/>
          <w:numId w:val="30"/>
        </w:numPr>
        <w:spacing w:after="120" w:line="240" w:lineRule="auto"/>
        <w:jc w:val="both"/>
        <w:textAlignment w:val="baseline"/>
        <w:rPr>
          <w:rFonts w:eastAsia="Times New Roman" w:cstheme="minorHAnsi"/>
          <w:color w:val="000000"/>
          <w:sz w:val="24"/>
          <w:szCs w:val="24"/>
          <w:lang w:eastAsia="es-CL"/>
        </w:rPr>
      </w:pPr>
      <w:r w:rsidRPr="00806861">
        <w:rPr>
          <w:rFonts w:eastAsia="Times New Roman" w:cstheme="minorHAnsi"/>
          <w:color w:val="000000"/>
          <w:sz w:val="24"/>
          <w:szCs w:val="24"/>
          <w:lang w:eastAsia="es-CL"/>
        </w:rPr>
        <w:t>Diámetro mayor del cono</w:t>
      </w:r>
    </w:p>
    <w:p w14:paraId="2F98A390" w14:textId="77777777" w:rsidR="00806861" w:rsidRPr="00806861" w:rsidRDefault="00806861" w:rsidP="00806861">
      <w:pPr>
        <w:numPr>
          <w:ilvl w:val="0"/>
          <w:numId w:val="30"/>
        </w:numPr>
        <w:spacing w:after="120" w:line="240" w:lineRule="auto"/>
        <w:jc w:val="both"/>
        <w:textAlignment w:val="baseline"/>
        <w:rPr>
          <w:rFonts w:eastAsia="Times New Roman" w:cstheme="minorHAnsi"/>
          <w:color w:val="000000"/>
          <w:sz w:val="24"/>
          <w:szCs w:val="24"/>
          <w:lang w:eastAsia="es-CL"/>
        </w:rPr>
      </w:pPr>
      <w:r w:rsidRPr="00806861">
        <w:rPr>
          <w:rFonts w:eastAsia="Times New Roman" w:cstheme="minorHAnsi"/>
          <w:color w:val="000000"/>
          <w:sz w:val="24"/>
          <w:szCs w:val="24"/>
          <w:lang w:eastAsia="es-CL"/>
        </w:rPr>
        <w:t>Diámetro menor del cono</w:t>
      </w:r>
    </w:p>
    <w:p w14:paraId="0DC7A4EE" w14:textId="77777777" w:rsidR="00806861" w:rsidRPr="00806861" w:rsidRDefault="00806861" w:rsidP="00806861">
      <w:pPr>
        <w:numPr>
          <w:ilvl w:val="0"/>
          <w:numId w:val="30"/>
        </w:numPr>
        <w:spacing w:after="120" w:line="240" w:lineRule="auto"/>
        <w:jc w:val="both"/>
        <w:textAlignment w:val="baseline"/>
        <w:rPr>
          <w:rFonts w:eastAsia="Times New Roman" w:cstheme="minorHAnsi"/>
          <w:color w:val="000000"/>
          <w:sz w:val="24"/>
          <w:szCs w:val="24"/>
          <w:lang w:eastAsia="es-CL"/>
        </w:rPr>
      </w:pPr>
      <w:r w:rsidRPr="00806861">
        <w:rPr>
          <w:rFonts w:eastAsia="Times New Roman" w:cstheme="minorHAnsi"/>
          <w:color w:val="000000"/>
          <w:sz w:val="24"/>
          <w:szCs w:val="24"/>
          <w:lang w:eastAsia="es-CL"/>
        </w:rPr>
        <w:t>Largo del cono </w:t>
      </w:r>
    </w:p>
    <w:p w14:paraId="3F0EFB3A" w14:textId="77777777" w:rsidR="00806861" w:rsidRPr="00806861" w:rsidRDefault="00806861" w:rsidP="00806861">
      <w:pPr>
        <w:spacing w:after="120" w:line="240" w:lineRule="auto"/>
        <w:jc w:val="both"/>
        <w:rPr>
          <w:rFonts w:eastAsia="Times New Roman" w:cstheme="minorHAnsi"/>
          <w:sz w:val="24"/>
          <w:szCs w:val="24"/>
          <w:lang w:eastAsia="es-CL"/>
        </w:rPr>
      </w:pPr>
      <w:r w:rsidRPr="00806861">
        <w:rPr>
          <w:rFonts w:eastAsia="Times New Roman" w:cstheme="minorHAnsi"/>
          <w:color w:val="000000"/>
          <w:sz w:val="24"/>
          <w:szCs w:val="24"/>
          <w:lang w:eastAsia="es-CL"/>
        </w:rPr>
        <w:t>Logrando identificar esta información en el plano de fabricación, se debe aplicar la siguiente fórmula: </w:t>
      </w:r>
    </w:p>
    <w:p w14:paraId="7D59FCC0" w14:textId="1CF777A9" w:rsidR="00806861" w:rsidRPr="00806861" w:rsidRDefault="00806861" w:rsidP="00806861">
      <w:pPr>
        <w:spacing w:after="120" w:line="240" w:lineRule="auto"/>
        <w:rPr>
          <w:rFonts w:eastAsia="Times New Roman" w:cstheme="minorHAnsi"/>
          <w:sz w:val="24"/>
          <w:szCs w:val="24"/>
          <w:lang w:eastAsia="es-CL"/>
        </w:rPr>
      </w:pPr>
      <m:oMathPara>
        <m:oMath>
          <m:r>
            <w:rPr>
              <w:rFonts w:ascii="Cambria Math" w:eastAsia="Times New Roman" w:hAnsi="Cambria Math" w:cstheme="minorHAnsi"/>
              <w:sz w:val="24"/>
              <w:szCs w:val="24"/>
              <w:lang w:eastAsia="es-CL"/>
            </w:rPr>
            <m:t xml:space="preserve">tan∝ = </m:t>
          </m:r>
          <m:f>
            <m:fPr>
              <m:ctrlPr>
                <w:rPr>
                  <w:rFonts w:ascii="Cambria Math" w:eastAsia="Times New Roman" w:hAnsi="Cambria Math" w:cstheme="minorHAnsi"/>
                  <w:i/>
                  <w:sz w:val="24"/>
                  <w:szCs w:val="24"/>
                  <w:lang w:eastAsia="es-CL"/>
                </w:rPr>
              </m:ctrlPr>
            </m:fPr>
            <m:num>
              <m:r>
                <w:rPr>
                  <w:rFonts w:ascii="Cambria Math" w:eastAsia="Times New Roman" w:hAnsi="Cambria Math" w:cstheme="minorHAnsi"/>
                  <w:sz w:val="24"/>
                  <w:szCs w:val="24"/>
                  <w:lang w:eastAsia="es-CL"/>
                </w:rPr>
                <m:t>D-d</m:t>
              </m:r>
            </m:num>
            <m:den>
              <m:r>
                <w:rPr>
                  <w:rFonts w:ascii="Cambria Math" w:eastAsia="Times New Roman" w:hAnsi="Cambria Math" w:cstheme="minorHAnsi"/>
                  <w:sz w:val="24"/>
                  <w:szCs w:val="24"/>
                  <w:lang w:eastAsia="es-CL"/>
                </w:rPr>
                <m:t>2L</m:t>
              </m:r>
            </m:den>
          </m:f>
        </m:oMath>
      </m:oMathPara>
    </w:p>
    <w:p w14:paraId="00424E6F" w14:textId="77777777" w:rsidR="00806861" w:rsidRPr="00806861" w:rsidRDefault="00806861" w:rsidP="00806861">
      <w:pPr>
        <w:spacing w:after="120" w:line="240" w:lineRule="auto"/>
        <w:jc w:val="both"/>
        <w:rPr>
          <w:rFonts w:eastAsia="Times New Roman" w:cstheme="minorHAnsi"/>
          <w:sz w:val="24"/>
          <w:szCs w:val="24"/>
          <w:lang w:eastAsia="es-CL"/>
        </w:rPr>
      </w:pPr>
      <w:r w:rsidRPr="00806861">
        <w:rPr>
          <w:rFonts w:eastAsia="Times New Roman" w:cstheme="minorHAnsi"/>
          <w:color w:val="000000"/>
          <w:sz w:val="24"/>
          <w:szCs w:val="24"/>
          <w:lang w:eastAsia="es-CL"/>
        </w:rPr>
        <w:t>En donde:</w:t>
      </w:r>
    </w:p>
    <w:p w14:paraId="0AC7B565" w14:textId="77777777" w:rsidR="00806861" w:rsidRPr="00806861" w:rsidRDefault="00806861" w:rsidP="00806861">
      <w:pPr>
        <w:spacing w:after="120" w:line="240" w:lineRule="auto"/>
        <w:jc w:val="both"/>
        <w:rPr>
          <w:rFonts w:eastAsia="Times New Roman" w:cstheme="minorHAnsi"/>
          <w:sz w:val="24"/>
          <w:szCs w:val="24"/>
          <w:lang w:eastAsia="es-CL"/>
        </w:rPr>
      </w:pPr>
      <w:r w:rsidRPr="00806861">
        <w:rPr>
          <w:rFonts w:eastAsia="Times New Roman" w:cstheme="minorHAnsi"/>
          <w:color w:val="000000"/>
          <w:sz w:val="24"/>
          <w:szCs w:val="24"/>
          <w:lang w:eastAsia="es-CL"/>
        </w:rPr>
        <w:t>α: Ángulo a inclinar en el carro auxiliar</w:t>
      </w:r>
    </w:p>
    <w:p w14:paraId="2A869898" w14:textId="77777777" w:rsidR="00806861" w:rsidRPr="00806861" w:rsidRDefault="00806861" w:rsidP="00806861">
      <w:pPr>
        <w:spacing w:after="120" w:line="240" w:lineRule="auto"/>
        <w:jc w:val="both"/>
        <w:rPr>
          <w:rFonts w:eastAsia="Times New Roman" w:cstheme="minorHAnsi"/>
          <w:sz w:val="24"/>
          <w:szCs w:val="24"/>
          <w:lang w:eastAsia="es-CL"/>
        </w:rPr>
      </w:pPr>
      <w:r w:rsidRPr="00806861">
        <w:rPr>
          <w:rFonts w:eastAsia="Times New Roman" w:cstheme="minorHAnsi"/>
          <w:color w:val="000000"/>
          <w:sz w:val="24"/>
          <w:szCs w:val="24"/>
          <w:lang w:eastAsia="es-CL"/>
        </w:rPr>
        <w:t>D: Diámetro mayor (mm)</w:t>
      </w:r>
    </w:p>
    <w:p w14:paraId="0898CA37" w14:textId="77777777" w:rsidR="00806861" w:rsidRPr="00806861" w:rsidRDefault="00806861" w:rsidP="00806861">
      <w:pPr>
        <w:spacing w:after="120" w:line="240" w:lineRule="auto"/>
        <w:jc w:val="both"/>
        <w:rPr>
          <w:rFonts w:eastAsia="Times New Roman" w:cstheme="minorHAnsi"/>
          <w:sz w:val="24"/>
          <w:szCs w:val="24"/>
          <w:lang w:eastAsia="es-CL"/>
        </w:rPr>
      </w:pPr>
      <w:r w:rsidRPr="00806861">
        <w:rPr>
          <w:rFonts w:eastAsia="Times New Roman" w:cstheme="minorHAnsi"/>
          <w:color w:val="000000"/>
          <w:sz w:val="24"/>
          <w:szCs w:val="24"/>
          <w:lang w:eastAsia="es-CL"/>
        </w:rPr>
        <w:t>d: Diámetro menor (mm)</w:t>
      </w:r>
    </w:p>
    <w:p w14:paraId="689263C0" w14:textId="77777777" w:rsidR="00806861" w:rsidRPr="00806861" w:rsidRDefault="00806861" w:rsidP="00806861">
      <w:pPr>
        <w:spacing w:after="120" w:line="240" w:lineRule="auto"/>
        <w:jc w:val="both"/>
        <w:rPr>
          <w:rFonts w:eastAsia="Times New Roman" w:cstheme="minorHAnsi"/>
          <w:sz w:val="24"/>
          <w:szCs w:val="24"/>
          <w:lang w:eastAsia="es-CL"/>
        </w:rPr>
      </w:pPr>
      <w:r w:rsidRPr="00806861">
        <w:rPr>
          <w:rFonts w:eastAsia="Times New Roman" w:cstheme="minorHAnsi"/>
          <w:color w:val="000000"/>
          <w:sz w:val="24"/>
          <w:szCs w:val="24"/>
          <w:lang w:eastAsia="es-CL"/>
        </w:rPr>
        <w:t>L: Longitud del cono (mm)</w:t>
      </w:r>
    </w:p>
    <w:p w14:paraId="5309B50C" w14:textId="77777777" w:rsidR="00806861" w:rsidRPr="00806861" w:rsidRDefault="00806861" w:rsidP="00806861">
      <w:pPr>
        <w:spacing w:after="120" w:line="240" w:lineRule="auto"/>
        <w:rPr>
          <w:rFonts w:eastAsia="Times New Roman" w:cstheme="minorHAnsi"/>
          <w:sz w:val="24"/>
          <w:szCs w:val="24"/>
          <w:lang w:eastAsia="es-CL"/>
        </w:rPr>
      </w:pPr>
    </w:p>
    <w:p w14:paraId="36736BEB" w14:textId="0C6AF616" w:rsidR="00806861" w:rsidRPr="00806861" w:rsidRDefault="00806861" w:rsidP="00806861">
      <w:pPr>
        <w:spacing w:after="120" w:line="240" w:lineRule="auto"/>
        <w:rPr>
          <w:rFonts w:eastAsia="Times New Roman" w:cstheme="minorHAnsi"/>
          <w:sz w:val="24"/>
          <w:szCs w:val="24"/>
          <w:lang w:eastAsia="es-CL"/>
        </w:rPr>
      </w:pPr>
      <w:r w:rsidRPr="00806861">
        <w:rPr>
          <w:rFonts w:eastAsia="Times New Roman" w:cstheme="minorHAnsi"/>
          <w:color w:val="000000"/>
          <w:sz w:val="24"/>
          <w:szCs w:val="24"/>
          <w:lang w:eastAsia="es-CL"/>
        </w:rPr>
        <w:t xml:space="preserve">Esta fórmula entregará el valor de la tangente del ángulo de torneado. Luego, buscaremos este valor en la tabla trigonométrica </w:t>
      </w:r>
      <w:r w:rsidRPr="00806861">
        <w:rPr>
          <w:rFonts w:eastAsia="Times New Roman" w:cstheme="minorHAnsi"/>
          <w:b/>
          <w:bCs/>
          <w:color w:val="88354D"/>
          <w:sz w:val="24"/>
          <w:szCs w:val="24"/>
          <w:lang w:eastAsia="es-CL"/>
        </w:rPr>
        <w:t>Tabla 1</w:t>
      </w:r>
      <w:r w:rsidRPr="00806861">
        <w:rPr>
          <w:rFonts w:eastAsia="Times New Roman" w:cstheme="minorHAnsi"/>
          <w:color w:val="000000"/>
          <w:sz w:val="24"/>
          <w:szCs w:val="24"/>
          <w:lang w:eastAsia="es-CL"/>
        </w:rPr>
        <w:t>, y finalmente, podremos identificar el valor del ángulo correspondiente.</w:t>
      </w:r>
    </w:p>
    <w:p w14:paraId="1A50BF13" w14:textId="4430907C" w:rsidR="00806861" w:rsidRPr="00806861" w:rsidRDefault="00806861" w:rsidP="00806861">
      <w:pPr>
        <w:spacing w:after="120" w:line="240" w:lineRule="auto"/>
        <w:jc w:val="center"/>
        <w:rPr>
          <w:b/>
          <w:bCs/>
          <w:i/>
          <w:iCs/>
          <w:color w:val="88354D"/>
        </w:rPr>
      </w:pPr>
      <w:r w:rsidRPr="00EA65A6">
        <w:rPr>
          <w:b/>
          <w:bCs/>
          <w:i/>
          <w:iCs/>
          <w:color w:val="88354D"/>
        </w:rPr>
        <w:t xml:space="preserve">Tabla 1- </w:t>
      </w:r>
      <w:r>
        <w:rPr>
          <w:b/>
          <w:bCs/>
          <w:i/>
          <w:iCs/>
          <w:color w:val="88354D"/>
        </w:rPr>
        <w:t>Tabla Trigonométrica</w:t>
      </w:r>
    </w:p>
    <w:tbl>
      <w:tblPr>
        <w:tblStyle w:val="Tablaconcuadrculaclara"/>
        <w:tblW w:w="0" w:type="auto"/>
        <w:tblLook w:val="04A0" w:firstRow="1" w:lastRow="0" w:firstColumn="1" w:lastColumn="0" w:noHBand="0" w:noVBand="1"/>
      </w:tblPr>
      <w:tblGrid>
        <w:gridCol w:w="1020"/>
        <w:gridCol w:w="721"/>
        <w:gridCol w:w="987"/>
        <w:gridCol w:w="1212"/>
        <w:gridCol w:w="222"/>
        <w:gridCol w:w="1020"/>
        <w:gridCol w:w="721"/>
        <w:gridCol w:w="1036"/>
        <w:gridCol w:w="1212"/>
      </w:tblGrid>
      <w:tr w:rsidR="00806861" w:rsidRPr="00806861" w14:paraId="5DDF5E40" w14:textId="77777777" w:rsidTr="00EC7B19">
        <w:trPr>
          <w:trHeight w:val="60"/>
        </w:trPr>
        <w:tc>
          <w:tcPr>
            <w:tcW w:w="0" w:type="auto"/>
            <w:shd w:val="clear" w:color="auto" w:fill="88354D"/>
            <w:hideMark/>
          </w:tcPr>
          <w:p w14:paraId="26BEF1C7" w14:textId="319F459B"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b/>
                <w:bCs/>
                <w:color w:val="FFFFFF"/>
                <w:lang w:eastAsia="es-CL"/>
              </w:rPr>
              <w:t>ÁNGULO</w:t>
            </w:r>
          </w:p>
        </w:tc>
        <w:tc>
          <w:tcPr>
            <w:tcW w:w="0" w:type="auto"/>
            <w:shd w:val="clear" w:color="auto" w:fill="88354D"/>
            <w:hideMark/>
          </w:tcPr>
          <w:p w14:paraId="064E29C7" w14:textId="579D0610"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b/>
                <w:bCs/>
                <w:color w:val="FFFFFF"/>
                <w:lang w:eastAsia="es-CL"/>
              </w:rPr>
              <w:t>SENO</w:t>
            </w:r>
          </w:p>
        </w:tc>
        <w:tc>
          <w:tcPr>
            <w:tcW w:w="0" w:type="auto"/>
            <w:shd w:val="clear" w:color="auto" w:fill="88354D"/>
            <w:hideMark/>
          </w:tcPr>
          <w:p w14:paraId="7FA55988" w14:textId="77ACB5E8"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b/>
                <w:bCs/>
                <w:color w:val="FFFFFF"/>
                <w:lang w:eastAsia="es-CL"/>
              </w:rPr>
              <w:t>COSENO</w:t>
            </w:r>
          </w:p>
        </w:tc>
        <w:tc>
          <w:tcPr>
            <w:tcW w:w="0" w:type="auto"/>
            <w:shd w:val="clear" w:color="auto" w:fill="88354D"/>
            <w:hideMark/>
          </w:tcPr>
          <w:p w14:paraId="0568B6FD" w14:textId="132C160F"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b/>
                <w:bCs/>
                <w:color w:val="FFFFFF"/>
                <w:lang w:eastAsia="es-CL"/>
              </w:rPr>
              <w:t>TANGENTE</w:t>
            </w:r>
          </w:p>
        </w:tc>
        <w:tc>
          <w:tcPr>
            <w:tcW w:w="0" w:type="auto"/>
            <w:shd w:val="clear" w:color="auto" w:fill="FFFFFF" w:themeFill="background1"/>
            <w:hideMark/>
          </w:tcPr>
          <w:p w14:paraId="1D40AFB3" w14:textId="77777777" w:rsidR="00806861" w:rsidRPr="00806861" w:rsidRDefault="00806861" w:rsidP="00806861">
            <w:pPr>
              <w:rPr>
                <w:rFonts w:ascii="Times New Roman" w:eastAsia="Times New Roman" w:hAnsi="Times New Roman" w:cs="Times New Roman"/>
                <w:lang w:eastAsia="es-CL"/>
              </w:rPr>
            </w:pPr>
          </w:p>
        </w:tc>
        <w:tc>
          <w:tcPr>
            <w:tcW w:w="0" w:type="auto"/>
            <w:shd w:val="clear" w:color="auto" w:fill="88354D"/>
            <w:hideMark/>
          </w:tcPr>
          <w:p w14:paraId="55A12ACF" w14:textId="2D28D178"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b/>
                <w:bCs/>
                <w:color w:val="FFFFFF"/>
                <w:lang w:eastAsia="es-CL"/>
              </w:rPr>
              <w:t>ÁNGULO</w:t>
            </w:r>
          </w:p>
        </w:tc>
        <w:tc>
          <w:tcPr>
            <w:tcW w:w="0" w:type="auto"/>
            <w:shd w:val="clear" w:color="auto" w:fill="88354D"/>
            <w:hideMark/>
          </w:tcPr>
          <w:p w14:paraId="22F43DAA" w14:textId="0A3D4811"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b/>
                <w:bCs/>
                <w:color w:val="FFFFFF"/>
                <w:lang w:eastAsia="es-CL"/>
              </w:rPr>
              <w:t>SENO</w:t>
            </w:r>
          </w:p>
        </w:tc>
        <w:tc>
          <w:tcPr>
            <w:tcW w:w="0" w:type="auto"/>
            <w:shd w:val="clear" w:color="auto" w:fill="88354D"/>
            <w:hideMark/>
          </w:tcPr>
          <w:p w14:paraId="0EEE5CE8" w14:textId="349414BA"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b/>
                <w:bCs/>
                <w:color w:val="FFFFFF"/>
                <w:lang w:eastAsia="es-CL"/>
              </w:rPr>
              <w:t>COSENO </w:t>
            </w:r>
          </w:p>
        </w:tc>
        <w:tc>
          <w:tcPr>
            <w:tcW w:w="0" w:type="auto"/>
            <w:shd w:val="clear" w:color="auto" w:fill="88354D"/>
            <w:hideMark/>
          </w:tcPr>
          <w:p w14:paraId="696EE1F5" w14:textId="0A8B00A6"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b/>
                <w:bCs/>
                <w:color w:val="FFFFFF"/>
                <w:lang w:eastAsia="es-CL"/>
              </w:rPr>
              <w:t>TANGENTE</w:t>
            </w:r>
          </w:p>
        </w:tc>
      </w:tr>
      <w:tr w:rsidR="00806861" w:rsidRPr="00806861" w14:paraId="7D4B64D9" w14:textId="77777777" w:rsidTr="00EC7B19">
        <w:trPr>
          <w:trHeight w:val="60"/>
        </w:trPr>
        <w:tc>
          <w:tcPr>
            <w:tcW w:w="0" w:type="auto"/>
            <w:hideMark/>
          </w:tcPr>
          <w:p w14:paraId="5D2FACD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w:t>
            </w:r>
          </w:p>
        </w:tc>
        <w:tc>
          <w:tcPr>
            <w:tcW w:w="0" w:type="auto"/>
            <w:hideMark/>
          </w:tcPr>
          <w:p w14:paraId="0905B98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0.00</w:t>
            </w:r>
          </w:p>
        </w:tc>
        <w:tc>
          <w:tcPr>
            <w:tcW w:w="0" w:type="auto"/>
            <w:hideMark/>
          </w:tcPr>
          <w:p w14:paraId="3BAB1D3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1.00</w:t>
            </w:r>
          </w:p>
        </w:tc>
        <w:tc>
          <w:tcPr>
            <w:tcW w:w="0" w:type="auto"/>
            <w:hideMark/>
          </w:tcPr>
          <w:p w14:paraId="2E8D01D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0.00</w:t>
            </w:r>
          </w:p>
        </w:tc>
        <w:tc>
          <w:tcPr>
            <w:tcW w:w="0" w:type="auto"/>
            <w:hideMark/>
          </w:tcPr>
          <w:p w14:paraId="728CE27B"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21D9842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46</w:t>
            </w:r>
          </w:p>
        </w:tc>
        <w:tc>
          <w:tcPr>
            <w:tcW w:w="0" w:type="auto"/>
            <w:hideMark/>
          </w:tcPr>
          <w:p w14:paraId="30B0264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0.71</w:t>
            </w:r>
          </w:p>
        </w:tc>
        <w:tc>
          <w:tcPr>
            <w:tcW w:w="0" w:type="auto"/>
            <w:hideMark/>
          </w:tcPr>
          <w:p w14:paraId="70B98EF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0.69</w:t>
            </w:r>
          </w:p>
        </w:tc>
        <w:tc>
          <w:tcPr>
            <w:tcW w:w="0" w:type="auto"/>
            <w:hideMark/>
          </w:tcPr>
          <w:p w14:paraId="19AF834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1.03</w:t>
            </w:r>
          </w:p>
        </w:tc>
      </w:tr>
      <w:tr w:rsidR="00806861" w:rsidRPr="00806861" w14:paraId="4D5C3AB1" w14:textId="77777777" w:rsidTr="00EC7B19">
        <w:trPr>
          <w:trHeight w:val="70"/>
        </w:trPr>
        <w:tc>
          <w:tcPr>
            <w:tcW w:w="0" w:type="auto"/>
            <w:hideMark/>
          </w:tcPr>
          <w:p w14:paraId="5068CBE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w:t>
            </w:r>
          </w:p>
        </w:tc>
        <w:tc>
          <w:tcPr>
            <w:tcW w:w="0" w:type="auto"/>
            <w:hideMark/>
          </w:tcPr>
          <w:p w14:paraId="5F63F69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0.01</w:t>
            </w:r>
          </w:p>
        </w:tc>
        <w:tc>
          <w:tcPr>
            <w:tcW w:w="0" w:type="auto"/>
            <w:hideMark/>
          </w:tcPr>
          <w:p w14:paraId="18F7371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1.00</w:t>
            </w:r>
          </w:p>
        </w:tc>
        <w:tc>
          <w:tcPr>
            <w:tcW w:w="0" w:type="auto"/>
            <w:hideMark/>
          </w:tcPr>
          <w:p w14:paraId="5F08AD4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0.01</w:t>
            </w:r>
          </w:p>
        </w:tc>
        <w:tc>
          <w:tcPr>
            <w:tcW w:w="0" w:type="auto"/>
            <w:hideMark/>
          </w:tcPr>
          <w:p w14:paraId="6AECE478"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1D05C1B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47</w:t>
            </w:r>
          </w:p>
        </w:tc>
        <w:tc>
          <w:tcPr>
            <w:tcW w:w="0" w:type="auto"/>
            <w:hideMark/>
          </w:tcPr>
          <w:p w14:paraId="00E52F2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0.73</w:t>
            </w:r>
          </w:p>
        </w:tc>
        <w:tc>
          <w:tcPr>
            <w:tcW w:w="0" w:type="auto"/>
            <w:hideMark/>
          </w:tcPr>
          <w:p w14:paraId="734F6C7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0.68</w:t>
            </w:r>
          </w:p>
        </w:tc>
        <w:tc>
          <w:tcPr>
            <w:tcW w:w="0" w:type="auto"/>
            <w:hideMark/>
          </w:tcPr>
          <w:p w14:paraId="49012E5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1.07</w:t>
            </w:r>
          </w:p>
        </w:tc>
      </w:tr>
      <w:tr w:rsidR="00806861" w:rsidRPr="00806861" w14:paraId="7A37C015" w14:textId="77777777" w:rsidTr="00EC7B19">
        <w:trPr>
          <w:trHeight w:val="70"/>
        </w:trPr>
        <w:tc>
          <w:tcPr>
            <w:tcW w:w="0" w:type="auto"/>
            <w:hideMark/>
          </w:tcPr>
          <w:p w14:paraId="664465C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w:t>
            </w:r>
          </w:p>
        </w:tc>
        <w:tc>
          <w:tcPr>
            <w:tcW w:w="0" w:type="auto"/>
            <w:hideMark/>
          </w:tcPr>
          <w:p w14:paraId="6901561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0.03</w:t>
            </w:r>
          </w:p>
        </w:tc>
        <w:tc>
          <w:tcPr>
            <w:tcW w:w="0" w:type="auto"/>
            <w:hideMark/>
          </w:tcPr>
          <w:p w14:paraId="73507F2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722BE4D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0.03</w:t>
            </w:r>
          </w:p>
        </w:tc>
        <w:tc>
          <w:tcPr>
            <w:tcW w:w="0" w:type="auto"/>
            <w:hideMark/>
          </w:tcPr>
          <w:p w14:paraId="18F72A48"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5D1DD0B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48</w:t>
            </w:r>
          </w:p>
        </w:tc>
        <w:tc>
          <w:tcPr>
            <w:tcW w:w="0" w:type="auto"/>
            <w:hideMark/>
          </w:tcPr>
          <w:p w14:paraId="5BDCDE0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0.74</w:t>
            </w:r>
          </w:p>
        </w:tc>
        <w:tc>
          <w:tcPr>
            <w:tcW w:w="0" w:type="auto"/>
            <w:hideMark/>
          </w:tcPr>
          <w:p w14:paraId="433EEC2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0.66</w:t>
            </w:r>
          </w:p>
        </w:tc>
        <w:tc>
          <w:tcPr>
            <w:tcW w:w="0" w:type="auto"/>
            <w:hideMark/>
          </w:tcPr>
          <w:p w14:paraId="5FF5F7F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1.11</w:t>
            </w:r>
          </w:p>
        </w:tc>
      </w:tr>
      <w:tr w:rsidR="00806861" w:rsidRPr="00806861" w14:paraId="64578089" w14:textId="77777777" w:rsidTr="00EC7B19">
        <w:trPr>
          <w:trHeight w:val="70"/>
        </w:trPr>
        <w:tc>
          <w:tcPr>
            <w:tcW w:w="0" w:type="auto"/>
            <w:hideMark/>
          </w:tcPr>
          <w:p w14:paraId="47D0ECA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w:t>
            </w:r>
          </w:p>
        </w:tc>
        <w:tc>
          <w:tcPr>
            <w:tcW w:w="0" w:type="auto"/>
            <w:hideMark/>
          </w:tcPr>
          <w:p w14:paraId="3513826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0.05</w:t>
            </w:r>
          </w:p>
        </w:tc>
        <w:tc>
          <w:tcPr>
            <w:tcW w:w="0" w:type="auto"/>
            <w:hideMark/>
          </w:tcPr>
          <w:p w14:paraId="487FA5E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640C76F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0.05</w:t>
            </w:r>
          </w:p>
        </w:tc>
        <w:tc>
          <w:tcPr>
            <w:tcW w:w="0" w:type="auto"/>
            <w:hideMark/>
          </w:tcPr>
          <w:p w14:paraId="4D3DD393"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57EA9E6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49</w:t>
            </w:r>
          </w:p>
        </w:tc>
        <w:tc>
          <w:tcPr>
            <w:tcW w:w="0" w:type="auto"/>
            <w:hideMark/>
          </w:tcPr>
          <w:p w14:paraId="5ECC5DE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0.75</w:t>
            </w:r>
          </w:p>
        </w:tc>
        <w:tc>
          <w:tcPr>
            <w:tcW w:w="0" w:type="auto"/>
            <w:hideMark/>
          </w:tcPr>
          <w:p w14:paraId="613BBB3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0.65</w:t>
            </w:r>
          </w:p>
        </w:tc>
        <w:tc>
          <w:tcPr>
            <w:tcW w:w="0" w:type="auto"/>
            <w:hideMark/>
          </w:tcPr>
          <w:p w14:paraId="4B8910D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1.15</w:t>
            </w:r>
          </w:p>
        </w:tc>
      </w:tr>
      <w:tr w:rsidR="00806861" w:rsidRPr="00806861" w14:paraId="0517B11D" w14:textId="77777777" w:rsidTr="00EC7B19">
        <w:trPr>
          <w:trHeight w:val="70"/>
        </w:trPr>
        <w:tc>
          <w:tcPr>
            <w:tcW w:w="0" w:type="auto"/>
            <w:hideMark/>
          </w:tcPr>
          <w:p w14:paraId="0BEAFAB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w:t>
            </w:r>
          </w:p>
        </w:tc>
        <w:tc>
          <w:tcPr>
            <w:tcW w:w="0" w:type="auto"/>
            <w:hideMark/>
          </w:tcPr>
          <w:p w14:paraId="50A0E40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0.07</w:t>
            </w:r>
          </w:p>
        </w:tc>
        <w:tc>
          <w:tcPr>
            <w:tcW w:w="0" w:type="auto"/>
            <w:hideMark/>
          </w:tcPr>
          <w:p w14:paraId="47586DB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2676779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0.07</w:t>
            </w:r>
          </w:p>
        </w:tc>
        <w:tc>
          <w:tcPr>
            <w:tcW w:w="0" w:type="auto"/>
            <w:hideMark/>
          </w:tcPr>
          <w:p w14:paraId="29D617AC"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1556F01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50</w:t>
            </w:r>
          </w:p>
        </w:tc>
        <w:tc>
          <w:tcPr>
            <w:tcW w:w="0" w:type="auto"/>
            <w:hideMark/>
          </w:tcPr>
          <w:p w14:paraId="4345443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0.76</w:t>
            </w:r>
          </w:p>
        </w:tc>
        <w:tc>
          <w:tcPr>
            <w:tcW w:w="0" w:type="auto"/>
            <w:hideMark/>
          </w:tcPr>
          <w:p w14:paraId="53571C7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0.64</w:t>
            </w:r>
          </w:p>
        </w:tc>
        <w:tc>
          <w:tcPr>
            <w:tcW w:w="0" w:type="auto"/>
            <w:hideMark/>
          </w:tcPr>
          <w:p w14:paraId="4FEAFDC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1.19</w:t>
            </w:r>
          </w:p>
        </w:tc>
      </w:tr>
      <w:tr w:rsidR="00806861" w:rsidRPr="00806861" w14:paraId="794A4432" w14:textId="77777777" w:rsidTr="00EC7B19">
        <w:trPr>
          <w:trHeight w:val="70"/>
        </w:trPr>
        <w:tc>
          <w:tcPr>
            <w:tcW w:w="0" w:type="auto"/>
            <w:hideMark/>
          </w:tcPr>
          <w:p w14:paraId="78F260E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w:t>
            </w:r>
          </w:p>
        </w:tc>
        <w:tc>
          <w:tcPr>
            <w:tcW w:w="0" w:type="auto"/>
            <w:hideMark/>
          </w:tcPr>
          <w:p w14:paraId="057B6C3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0.08</w:t>
            </w:r>
          </w:p>
        </w:tc>
        <w:tc>
          <w:tcPr>
            <w:tcW w:w="0" w:type="auto"/>
            <w:hideMark/>
          </w:tcPr>
          <w:p w14:paraId="6AF215D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643C15D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0.08</w:t>
            </w:r>
          </w:p>
        </w:tc>
        <w:tc>
          <w:tcPr>
            <w:tcW w:w="0" w:type="auto"/>
            <w:hideMark/>
          </w:tcPr>
          <w:p w14:paraId="701DEEEE"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476411E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51</w:t>
            </w:r>
          </w:p>
        </w:tc>
        <w:tc>
          <w:tcPr>
            <w:tcW w:w="0" w:type="auto"/>
            <w:hideMark/>
          </w:tcPr>
          <w:p w14:paraId="650FA50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0.77</w:t>
            </w:r>
          </w:p>
        </w:tc>
        <w:tc>
          <w:tcPr>
            <w:tcW w:w="0" w:type="auto"/>
            <w:hideMark/>
          </w:tcPr>
          <w:p w14:paraId="243BF7A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0.62</w:t>
            </w:r>
          </w:p>
        </w:tc>
        <w:tc>
          <w:tcPr>
            <w:tcW w:w="0" w:type="auto"/>
            <w:hideMark/>
          </w:tcPr>
          <w:p w14:paraId="2B97CAC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1.23</w:t>
            </w:r>
          </w:p>
        </w:tc>
      </w:tr>
      <w:tr w:rsidR="00806861" w:rsidRPr="00806861" w14:paraId="77D54306" w14:textId="77777777" w:rsidTr="00EC7B19">
        <w:trPr>
          <w:trHeight w:val="70"/>
        </w:trPr>
        <w:tc>
          <w:tcPr>
            <w:tcW w:w="0" w:type="auto"/>
            <w:hideMark/>
          </w:tcPr>
          <w:p w14:paraId="31273C8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6</w:t>
            </w:r>
          </w:p>
        </w:tc>
        <w:tc>
          <w:tcPr>
            <w:tcW w:w="0" w:type="auto"/>
            <w:hideMark/>
          </w:tcPr>
          <w:p w14:paraId="494B004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0.10</w:t>
            </w:r>
          </w:p>
        </w:tc>
        <w:tc>
          <w:tcPr>
            <w:tcW w:w="0" w:type="auto"/>
            <w:hideMark/>
          </w:tcPr>
          <w:p w14:paraId="5D579FA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0595ACE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0.10</w:t>
            </w:r>
          </w:p>
        </w:tc>
        <w:tc>
          <w:tcPr>
            <w:tcW w:w="0" w:type="auto"/>
            <w:hideMark/>
          </w:tcPr>
          <w:p w14:paraId="5A16F9D3"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3E7B00A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52</w:t>
            </w:r>
          </w:p>
        </w:tc>
        <w:tc>
          <w:tcPr>
            <w:tcW w:w="0" w:type="auto"/>
            <w:hideMark/>
          </w:tcPr>
          <w:p w14:paraId="0FD5AB5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0.78</w:t>
            </w:r>
          </w:p>
        </w:tc>
        <w:tc>
          <w:tcPr>
            <w:tcW w:w="0" w:type="auto"/>
            <w:hideMark/>
          </w:tcPr>
          <w:p w14:paraId="131AEED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0.61</w:t>
            </w:r>
          </w:p>
        </w:tc>
        <w:tc>
          <w:tcPr>
            <w:tcW w:w="0" w:type="auto"/>
            <w:hideMark/>
          </w:tcPr>
          <w:p w14:paraId="0B4882F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1.28</w:t>
            </w:r>
          </w:p>
        </w:tc>
      </w:tr>
      <w:tr w:rsidR="00806861" w:rsidRPr="00806861" w14:paraId="2CE7C761" w14:textId="77777777" w:rsidTr="00EC7B19">
        <w:trPr>
          <w:trHeight w:val="70"/>
        </w:trPr>
        <w:tc>
          <w:tcPr>
            <w:tcW w:w="0" w:type="auto"/>
            <w:hideMark/>
          </w:tcPr>
          <w:p w14:paraId="4B7942B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7</w:t>
            </w:r>
          </w:p>
        </w:tc>
        <w:tc>
          <w:tcPr>
            <w:tcW w:w="0" w:type="auto"/>
            <w:hideMark/>
          </w:tcPr>
          <w:p w14:paraId="0600C13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0.12</w:t>
            </w:r>
          </w:p>
        </w:tc>
        <w:tc>
          <w:tcPr>
            <w:tcW w:w="0" w:type="auto"/>
            <w:hideMark/>
          </w:tcPr>
          <w:p w14:paraId="660236C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7DFD10B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0.12</w:t>
            </w:r>
          </w:p>
        </w:tc>
        <w:tc>
          <w:tcPr>
            <w:tcW w:w="0" w:type="auto"/>
            <w:hideMark/>
          </w:tcPr>
          <w:p w14:paraId="7076354F"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01E7FDD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53</w:t>
            </w:r>
          </w:p>
        </w:tc>
        <w:tc>
          <w:tcPr>
            <w:tcW w:w="0" w:type="auto"/>
            <w:hideMark/>
          </w:tcPr>
          <w:p w14:paraId="3C0177A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0.79</w:t>
            </w:r>
          </w:p>
        </w:tc>
        <w:tc>
          <w:tcPr>
            <w:tcW w:w="0" w:type="auto"/>
            <w:hideMark/>
          </w:tcPr>
          <w:p w14:paraId="1F58CA2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0.60</w:t>
            </w:r>
          </w:p>
        </w:tc>
        <w:tc>
          <w:tcPr>
            <w:tcW w:w="0" w:type="auto"/>
            <w:hideMark/>
          </w:tcPr>
          <w:p w14:paraId="2C50A57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1.32</w:t>
            </w:r>
          </w:p>
        </w:tc>
      </w:tr>
      <w:tr w:rsidR="00806861" w:rsidRPr="00806861" w14:paraId="7102CD5D" w14:textId="77777777" w:rsidTr="00EC7B19">
        <w:trPr>
          <w:trHeight w:val="70"/>
        </w:trPr>
        <w:tc>
          <w:tcPr>
            <w:tcW w:w="0" w:type="auto"/>
            <w:hideMark/>
          </w:tcPr>
          <w:p w14:paraId="52D89A3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8</w:t>
            </w:r>
          </w:p>
        </w:tc>
        <w:tc>
          <w:tcPr>
            <w:tcW w:w="0" w:type="auto"/>
            <w:hideMark/>
          </w:tcPr>
          <w:p w14:paraId="5AA1493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0.13</w:t>
            </w:r>
          </w:p>
        </w:tc>
        <w:tc>
          <w:tcPr>
            <w:tcW w:w="0" w:type="auto"/>
            <w:hideMark/>
          </w:tcPr>
          <w:p w14:paraId="7882618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3CE53C4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0.14</w:t>
            </w:r>
          </w:p>
        </w:tc>
        <w:tc>
          <w:tcPr>
            <w:tcW w:w="0" w:type="auto"/>
            <w:hideMark/>
          </w:tcPr>
          <w:p w14:paraId="41458851"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238B6B3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54</w:t>
            </w:r>
          </w:p>
        </w:tc>
        <w:tc>
          <w:tcPr>
            <w:tcW w:w="0" w:type="auto"/>
            <w:hideMark/>
          </w:tcPr>
          <w:p w14:paraId="369BC92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0.80</w:t>
            </w:r>
          </w:p>
        </w:tc>
        <w:tc>
          <w:tcPr>
            <w:tcW w:w="0" w:type="auto"/>
            <w:hideMark/>
          </w:tcPr>
          <w:p w14:paraId="1180F0A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0.58</w:t>
            </w:r>
          </w:p>
        </w:tc>
        <w:tc>
          <w:tcPr>
            <w:tcW w:w="0" w:type="auto"/>
            <w:hideMark/>
          </w:tcPr>
          <w:p w14:paraId="1A9C15F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1.37</w:t>
            </w:r>
          </w:p>
        </w:tc>
      </w:tr>
      <w:tr w:rsidR="00806861" w:rsidRPr="00806861" w14:paraId="484CAFE6" w14:textId="77777777" w:rsidTr="00EC7B19">
        <w:trPr>
          <w:trHeight w:val="70"/>
        </w:trPr>
        <w:tc>
          <w:tcPr>
            <w:tcW w:w="0" w:type="auto"/>
            <w:hideMark/>
          </w:tcPr>
          <w:p w14:paraId="138D4A9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lastRenderedPageBreak/>
              <w:t>9</w:t>
            </w:r>
          </w:p>
        </w:tc>
        <w:tc>
          <w:tcPr>
            <w:tcW w:w="0" w:type="auto"/>
            <w:hideMark/>
          </w:tcPr>
          <w:p w14:paraId="2E72782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0.15</w:t>
            </w:r>
          </w:p>
        </w:tc>
        <w:tc>
          <w:tcPr>
            <w:tcW w:w="0" w:type="auto"/>
            <w:hideMark/>
          </w:tcPr>
          <w:p w14:paraId="7878B4C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0.98</w:t>
            </w:r>
          </w:p>
        </w:tc>
        <w:tc>
          <w:tcPr>
            <w:tcW w:w="0" w:type="auto"/>
            <w:hideMark/>
          </w:tcPr>
          <w:p w14:paraId="49BC281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0.15</w:t>
            </w:r>
          </w:p>
        </w:tc>
        <w:tc>
          <w:tcPr>
            <w:tcW w:w="0" w:type="auto"/>
            <w:hideMark/>
          </w:tcPr>
          <w:p w14:paraId="525B90B7"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1DCB8E7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55</w:t>
            </w:r>
          </w:p>
        </w:tc>
        <w:tc>
          <w:tcPr>
            <w:tcW w:w="0" w:type="auto"/>
            <w:hideMark/>
          </w:tcPr>
          <w:p w14:paraId="2524C70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0.81</w:t>
            </w:r>
          </w:p>
        </w:tc>
        <w:tc>
          <w:tcPr>
            <w:tcW w:w="0" w:type="auto"/>
            <w:hideMark/>
          </w:tcPr>
          <w:p w14:paraId="0EF4AEB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0.57</w:t>
            </w:r>
          </w:p>
        </w:tc>
        <w:tc>
          <w:tcPr>
            <w:tcW w:w="0" w:type="auto"/>
            <w:hideMark/>
          </w:tcPr>
          <w:p w14:paraId="5BE055E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1.42</w:t>
            </w:r>
          </w:p>
        </w:tc>
      </w:tr>
      <w:tr w:rsidR="00806861" w:rsidRPr="00806861" w14:paraId="6EBDF2B4" w14:textId="77777777" w:rsidTr="00EC7B19">
        <w:trPr>
          <w:trHeight w:val="70"/>
        </w:trPr>
        <w:tc>
          <w:tcPr>
            <w:tcW w:w="0" w:type="auto"/>
            <w:hideMark/>
          </w:tcPr>
          <w:p w14:paraId="4104E5B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10</w:t>
            </w:r>
          </w:p>
        </w:tc>
        <w:tc>
          <w:tcPr>
            <w:tcW w:w="0" w:type="auto"/>
            <w:hideMark/>
          </w:tcPr>
          <w:p w14:paraId="73EE860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0.17</w:t>
            </w:r>
          </w:p>
        </w:tc>
        <w:tc>
          <w:tcPr>
            <w:tcW w:w="0" w:type="auto"/>
            <w:hideMark/>
          </w:tcPr>
          <w:p w14:paraId="2098E33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0.98</w:t>
            </w:r>
          </w:p>
        </w:tc>
        <w:tc>
          <w:tcPr>
            <w:tcW w:w="0" w:type="auto"/>
            <w:hideMark/>
          </w:tcPr>
          <w:p w14:paraId="24513D4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0.17</w:t>
            </w:r>
          </w:p>
        </w:tc>
        <w:tc>
          <w:tcPr>
            <w:tcW w:w="0" w:type="auto"/>
            <w:hideMark/>
          </w:tcPr>
          <w:p w14:paraId="5BA96CAB"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0DBAB0B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56</w:t>
            </w:r>
          </w:p>
        </w:tc>
        <w:tc>
          <w:tcPr>
            <w:tcW w:w="0" w:type="auto"/>
            <w:hideMark/>
          </w:tcPr>
          <w:p w14:paraId="4E1A391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0.82</w:t>
            </w:r>
          </w:p>
        </w:tc>
        <w:tc>
          <w:tcPr>
            <w:tcW w:w="0" w:type="auto"/>
            <w:hideMark/>
          </w:tcPr>
          <w:p w14:paraId="5F0D14A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0.55</w:t>
            </w:r>
          </w:p>
        </w:tc>
        <w:tc>
          <w:tcPr>
            <w:tcW w:w="0" w:type="auto"/>
            <w:hideMark/>
          </w:tcPr>
          <w:p w14:paraId="13DF0B3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1.48</w:t>
            </w:r>
          </w:p>
        </w:tc>
      </w:tr>
      <w:tr w:rsidR="00806861" w:rsidRPr="00806861" w14:paraId="181CED4B" w14:textId="77777777" w:rsidTr="00EC7B19">
        <w:trPr>
          <w:trHeight w:val="70"/>
        </w:trPr>
        <w:tc>
          <w:tcPr>
            <w:tcW w:w="0" w:type="auto"/>
            <w:hideMark/>
          </w:tcPr>
          <w:p w14:paraId="0814C64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11</w:t>
            </w:r>
          </w:p>
        </w:tc>
        <w:tc>
          <w:tcPr>
            <w:tcW w:w="0" w:type="auto"/>
            <w:hideMark/>
          </w:tcPr>
          <w:p w14:paraId="2008227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0.19</w:t>
            </w:r>
          </w:p>
        </w:tc>
        <w:tc>
          <w:tcPr>
            <w:tcW w:w="0" w:type="auto"/>
            <w:hideMark/>
          </w:tcPr>
          <w:p w14:paraId="731EBBF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0.98</w:t>
            </w:r>
          </w:p>
        </w:tc>
        <w:tc>
          <w:tcPr>
            <w:tcW w:w="0" w:type="auto"/>
            <w:hideMark/>
          </w:tcPr>
          <w:p w14:paraId="7D1DEE4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0.19</w:t>
            </w:r>
          </w:p>
        </w:tc>
        <w:tc>
          <w:tcPr>
            <w:tcW w:w="0" w:type="auto"/>
            <w:hideMark/>
          </w:tcPr>
          <w:p w14:paraId="004B5498"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64F8F84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57</w:t>
            </w:r>
          </w:p>
        </w:tc>
        <w:tc>
          <w:tcPr>
            <w:tcW w:w="0" w:type="auto"/>
            <w:hideMark/>
          </w:tcPr>
          <w:p w14:paraId="3E588F7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0.83</w:t>
            </w:r>
          </w:p>
        </w:tc>
        <w:tc>
          <w:tcPr>
            <w:tcW w:w="0" w:type="auto"/>
            <w:hideMark/>
          </w:tcPr>
          <w:p w14:paraId="66846C6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0.54</w:t>
            </w:r>
          </w:p>
        </w:tc>
        <w:tc>
          <w:tcPr>
            <w:tcW w:w="0" w:type="auto"/>
            <w:hideMark/>
          </w:tcPr>
          <w:p w14:paraId="01403AD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1.54</w:t>
            </w:r>
          </w:p>
        </w:tc>
      </w:tr>
      <w:tr w:rsidR="00806861" w:rsidRPr="00806861" w14:paraId="5D8471F5" w14:textId="77777777" w:rsidTr="00EC7B19">
        <w:trPr>
          <w:trHeight w:val="70"/>
        </w:trPr>
        <w:tc>
          <w:tcPr>
            <w:tcW w:w="0" w:type="auto"/>
            <w:hideMark/>
          </w:tcPr>
          <w:p w14:paraId="28C824C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12</w:t>
            </w:r>
          </w:p>
        </w:tc>
        <w:tc>
          <w:tcPr>
            <w:tcW w:w="0" w:type="auto"/>
            <w:hideMark/>
          </w:tcPr>
          <w:p w14:paraId="21378CB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0.20</w:t>
            </w:r>
          </w:p>
        </w:tc>
        <w:tc>
          <w:tcPr>
            <w:tcW w:w="0" w:type="auto"/>
            <w:hideMark/>
          </w:tcPr>
          <w:p w14:paraId="6B1D52C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0.97</w:t>
            </w:r>
          </w:p>
        </w:tc>
        <w:tc>
          <w:tcPr>
            <w:tcW w:w="0" w:type="auto"/>
            <w:hideMark/>
          </w:tcPr>
          <w:p w14:paraId="5EFE8BA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0.21</w:t>
            </w:r>
          </w:p>
        </w:tc>
        <w:tc>
          <w:tcPr>
            <w:tcW w:w="0" w:type="auto"/>
            <w:hideMark/>
          </w:tcPr>
          <w:p w14:paraId="663F792D"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2C189D7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58</w:t>
            </w:r>
          </w:p>
        </w:tc>
        <w:tc>
          <w:tcPr>
            <w:tcW w:w="0" w:type="auto"/>
            <w:hideMark/>
          </w:tcPr>
          <w:p w14:paraId="475D000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0.84</w:t>
            </w:r>
          </w:p>
        </w:tc>
        <w:tc>
          <w:tcPr>
            <w:tcW w:w="0" w:type="auto"/>
            <w:hideMark/>
          </w:tcPr>
          <w:p w14:paraId="55D799D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0.53</w:t>
            </w:r>
          </w:p>
        </w:tc>
        <w:tc>
          <w:tcPr>
            <w:tcW w:w="0" w:type="auto"/>
            <w:hideMark/>
          </w:tcPr>
          <w:p w14:paraId="4B35798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1.60</w:t>
            </w:r>
          </w:p>
        </w:tc>
      </w:tr>
      <w:tr w:rsidR="00806861" w:rsidRPr="00806861" w14:paraId="3197A36F" w14:textId="77777777" w:rsidTr="00EC7B19">
        <w:trPr>
          <w:trHeight w:val="70"/>
        </w:trPr>
        <w:tc>
          <w:tcPr>
            <w:tcW w:w="0" w:type="auto"/>
            <w:hideMark/>
          </w:tcPr>
          <w:p w14:paraId="3D14A12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13</w:t>
            </w:r>
          </w:p>
        </w:tc>
        <w:tc>
          <w:tcPr>
            <w:tcW w:w="0" w:type="auto"/>
            <w:hideMark/>
          </w:tcPr>
          <w:p w14:paraId="5B76B37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0.22</w:t>
            </w:r>
          </w:p>
        </w:tc>
        <w:tc>
          <w:tcPr>
            <w:tcW w:w="0" w:type="auto"/>
            <w:hideMark/>
          </w:tcPr>
          <w:p w14:paraId="73CF26A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0.97</w:t>
            </w:r>
          </w:p>
        </w:tc>
        <w:tc>
          <w:tcPr>
            <w:tcW w:w="0" w:type="auto"/>
            <w:hideMark/>
          </w:tcPr>
          <w:p w14:paraId="6D0AD9B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0.23</w:t>
            </w:r>
          </w:p>
        </w:tc>
        <w:tc>
          <w:tcPr>
            <w:tcW w:w="0" w:type="auto"/>
            <w:hideMark/>
          </w:tcPr>
          <w:p w14:paraId="54501847"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1FC035E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59</w:t>
            </w:r>
          </w:p>
        </w:tc>
        <w:tc>
          <w:tcPr>
            <w:tcW w:w="0" w:type="auto"/>
            <w:hideMark/>
          </w:tcPr>
          <w:p w14:paraId="2BE1D90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0.85</w:t>
            </w:r>
          </w:p>
        </w:tc>
        <w:tc>
          <w:tcPr>
            <w:tcW w:w="0" w:type="auto"/>
            <w:hideMark/>
          </w:tcPr>
          <w:p w14:paraId="124EEAA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0.51</w:t>
            </w:r>
          </w:p>
        </w:tc>
        <w:tc>
          <w:tcPr>
            <w:tcW w:w="0" w:type="auto"/>
            <w:hideMark/>
          </w:tcPr>
          <w:p w14:paraId="788C189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1.66</w:t>
            </w:r>
          </w:p>
        </w:tc>
      </w:tr>
      <w:tr w:rsidR="00806861" w:rsidRPr="00806861" w14:paraId="66D2B4FB" w14:textId="77777777" w:rsidTr="00EC7B19">
        <w:trPr>
          <w:trHeight w:val="70"/>
        </w:trPr>
        <w:tc>
          <w:tcPr>
            <w:tcW w:w="0" w:type="auto"/>
            <w:hideMark/>
          </w:tcPr>
          <w:p w14:paraId="21659FA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14</w:t>
            </w:r>
          </w:p>
        </w:tc>
        <w:tc>
          <w:tcPr>
            <w:tcW w:w="0" w:type="auto"/>
            <w:hideMark/>
          </w:tcPr>
          <w:p w14:paraId="52ABC58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0.24</w:t>
            </w:r>
          </w:p>
        </w:tc>
        <w:tc>
          <w:tcPr>
            <w:tcW w:w="0" w:type="auto"/>
            <w:hideMark/>
          </w:tcPr>
          <w:p w14:paraId="22C6AF4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0.97</w:t>
            </w:r>
          </w:p>
        </w:tc>
        <w:tc>
          <w:tcPr>
            <w:tcW w:w="0" w:type="auto"/>
            <w:hideMark/>
          </w:tcPr>
          <w:p w14:paraId="3B3F16B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0.24</w:t>
            </w:r>
          </w:p>
        </w:tc>
        <w:tc>
          <w:tcPr>
            <w:tcW w:w="0" w:type="auto"/>
            <w:hideMark/>
          </w:tcPr>
          <w:p w14:paraId="7E56BE0B"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60C5B73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60</w:t>
            </w:r>
          </w:p>
        </w:tc>
        <w:tc>
          <w:tcPr>
            <w:tcW w:w="0" w:type="auto"/>
            <w:hideMark/>
          </w:tcPr>
          <w:p w14:paraId="1C127F5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0.86</w:t>
            </w:r>
          </w:p>
        </w:tc>
        <w:tc>
          <w:tcPr>
            <w:tcW w:w="0" w:type="auto"/>
            <w:hideMark/>
          </w:tcPr>
          <w:p w14:paraId="0CABF59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0.50</w:t>
            </w:r>
          </w:p>
        </w:tc>
        <w:tc>
          <w:tcPr>
            <w:tcW w:w="0" w:type="auto"/>
            <w:hideMark/>
          </w:tcPr>
          <w:p w14:paraId="3BF9522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1.73</w:t>
            </w:r>
          </w:p>
        </w:tc>
      </w:tr>
      <w:tr w:rsidR="00806861" w:rsidRPr="00806861" w14:paraId="13E2B076" w14:textId="77777777" w:rsidTr="00EC7B19">
        <w:trPr>
          <w:trHeight w:val="70"/>
        </w:trPr>
        <w:tc>
          <w:tcPr>
            <w:tcW w:w="0" w:type="auto"/>
            <w:hideMark/>
          </w:tcPr>
          <w:p w14:paraId="3C75EE3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15</w:t>
            </w:r>
          </w:p>
        </w:tc>
        <w:tc>
          <w:tcPr>
            <w:tcW w:w="0" w:type="auto"/>
            <w:hideMark/>
          </w:tcPr>
          <w:p w14:paraId="134025B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0.25</w:t>
            </w:r>
          </w:p>
        </w:tc>
        <w:tc>
          <w:tcPr>
            <w:tcW w:w="0" w:type="auto"/>
            <w:hideMark/>
          </w:tcPr>
          <w:p w14:paraId="1EF4D69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0.96</w:t>
            </w:r>
          </w:p>
        </w:tc>
        <w:tc>
          <w:tcPr>
            <w:tcW w:w="0" w:type="auto"/>
            <w:hideMark/>
          </w:tcPr>
          <w:p w14:paraId="31D966A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0.26</w:t>
            </w:r>
          </w:p>
        </w:tc>
        <w:tc>
          <w:tcPr>
            <w:tcW w:w="0" w:type="auto"/>
            <w:hideMark/>
          </w:tcPr>
          <w:p w14:paraId="7C42E70E"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2DA7099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61</w:t>
            </w:r>
          </w:p>
        </w:tc>
        <w:tc>
          <w:tcPr>
            <w:tcW w:w="0" w:type="auto"/>
            <w:hideMark/>
          </w:tcPr>
          <w:p w14:paraId="7C28738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0.87</w:t>
            </w:r>
          </w:p>
        </w:tc>
        <w:tc>
          <w:tcPr>
            <w:tcW w:w="0" w:type="auto"/>
            <w:hideMark/>
          </w:tcPr>
          <w:p w14:paraId="36E4AAF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0.48</w:t>
            </w:r>
          </w:p>
        </w:tc>
        <w:tc>
          <w:tcPr>
            <w:tcW w:w="0" w:type="auto"/>
            <w:hideMark/>
          </w:tcPr>
          <w:p w14:paraId="7D7F335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1.80</w:t>
            </w:r>
          </w:p>
        </w:tc>
      </w:tr>
      <w:tr w:rsidR="00806861" w:rsidRPr="00806861" w14:paraId="53FFB57B" w14:textId="77777777" w:rsidTr="00EC7B19">
        <w:trPr>
          <w:trHeight w:val="70"/>
        </w:trPr>
        <w:tc>
          <w:tcPr>
            <w:tcW w:w="0" w:type="auto"/>
            <w:hideMark/>
          </w:tcPr>
          <w:p w14:paraId="7A98568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16</w:t>
            </w:r>
          </w:p>
        </w:tc>
        <w:tc>
          <w:tcPr>
            <w:tcW w:w="0" w:type="auto"/>
            <w:hideMark/>
          </w:tcPr>
          <w:p w14:paraId="413CC46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0.27</w:t>
            </w:r>
          </w:p>
        </w:tc>
        <w:tc>
          <w:tcPr>
            <w:tcW w:w="0" w:type="auto"/>
            <w:hideMark/>
          </w:tcPr>
          <w:p w14:paraId="534755F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0.96</w:t>
            </w:r>
          </w:p>
        </w:tc>
        <w:tc>
          <w:tcPr>
            <w:tcW w:w="0" w:type="auto"/>
            <w:hideMark/>
          </w:tcPr>
          <w:p w14:paraId="72BAE26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0.28</w:t>
            </w:r>
          </w:p>
        </w:tc>
        <w:tc>
          <w:tcPr>
            <w:tcW w:w="0" w:type="auto"/>
            <w:hideMark/>
          </w:tcPr>
          <w:p w14:paraId="068CE0FE"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65A013B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62</w:t>
            </w:r>
          </w:p>
        </w:tc>
        <w:tc>
          <w:tcPr>
            <w:tcW w:w="0" w:type="auto"/>
            <w:hideMark/>
          </w:tcPr>
          <w:p w14:paraId="49212A1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0.88</w:t>
            </w:r>
          </w:p>
        </w:tc>
        <w:tc>
          <w:tcPr>
            <w:tcW w:w="0" w:type="auto"/>
            <w:hideMark/>
          </w:tcPr>
          <w:p w14:paraId="1858DA0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0.46</w:t>
            </w:r>
          </w:p>
        </w:tc>
        <w:tc>
          <w:tcPr>
            <w:tcW w:w="0" w:type="auto"/>
            <w:hideMark/>
          </w:tcPr>
          <w:p w14:paraId="23B0E2F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1.88</w:t>
            </w:r>
          </w:p>
        </w:tc>
      </w:tr>
      <w:tr w:rsidR="00806861" w:rsidRPr="00806861" w14:paraId="1D3E03A5" w14:textId="77777777" w:rsidTr="00EC7B19">
        <w:trPr>
          <w:trHeight w:val="70"/>
        </w:trPr>
        <w:tc>
          <w:tcPr>
            <w:tcW w:w="0" w:type="auto"/>
            <w:hideMark/>
          </w:tcPr>
          <w:p w14:paraId="13E21FC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17</w:t>
            </w:r>
          </w:p>
        </w:tc>
        <w:tc>
          <w:tcPr>
            <w:tcW w:w="0" w:type="auto"/>
            <w:hideMark/>
          </w:tcPr>
          <w:p w14:paraId="64E9E4F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0.29</w:t>
            </w:r>
          </w:p>
        </w:tc>
        <w:tc>
          <w:tcPr>
            <w:tcW w:w="0" w:type="auto"/>
            <w:hideMark/>
          </w:tcPr>
          <w:p w14:paraId="7C00CE9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0.95</w:t>
            </w:r>
          </w:p>
        </w:tc>
        <w:tc>
          <w:tcPr>
            <w:tcW w:w="0" w:type="auto"/>
            <w:hideMark/>
          </w:tcPr>
          <w:p w14:paraId="4603277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0.30</w:t>
            </w:r>
          </w:p>
        </w:tc>
        <w:tc>
          <w:tcPr>
            <w:tcW w:w="0" w:type="auto"/>
            <w:hideMark/>
          </w:tcPr>
          <w:p w14:paraId="020CDBC4"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4257AD2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63</w:t>
            </w:r>
          </w:p>
        </w:tc>
        <w:tc>
          <w:tcPr>
            <w:tcW w:w="0" w:type="auto"/>
            <w:hideMark/>
          </w:tcPr>
          <w:p w14:paraId="389A2E1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0.89</w:t>
            </w:r>
          </w:p>
        </w:tc>
        <w:tc>
          <w:tcPr>
            <w:tcW w:w="0" w:type="auto"/>
            <w:hideMark/>
          </w:tcPr>
          <w:p w14:paraId="0DE754C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0.45</w:t>
            </w:r>
          </w:p>
        </w:tc>
        <w:tc>
          <w:tcPr>
            <w:tcW w:w="0" w:type="auto"/>
            <w:hideMark/>
          </w:tcPr>
          <w:p w14:paraId="7EABBB5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1.96</w:t>
            </w:r>
          </w:p>
        </w:tc>
      </w:tr>
      <w:tr w:rsidR="00806861" w:rsidRPr="00806861" w14:paraId="073D5F0B" w14:textId="77777777" w:rsidTr="00EC7B19">
        <w:trPr>
          <w:trHeight w:val="70"/>
        </w:trPr>
        <w:tc>
          <w:tcPr>
            <w:tcW w:w="0" w:type="auto"/>
            <w:hideMark/>
          </w:tcPr>
          <w:p w14:paraId="6F1E961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18</w:t>
            </w:r>
          </w:p>
        </w:tc>
        <w:tc>
          <w:tcPr>
            <w:tcW w:w="0" w:type="auto"/>
            <w:hideMark/>
          </w:tcPr>
          <w:p w14:paraId="0371300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0.30</w:t>
            </w:r>
          </w:p>
        </w:tc>
        <w:tc>
          <w:tcPr>
            <w:tcW w:w="0" w:type="auto"/>
            <w:hideMark/>
          </w:tcPr>
          <w:p w14:paraId="284C223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0.95</w:t>
            </w:r>
          </w:p>
        </w:tc>
        <w:tc>
          <w:tcPr>
            <w:tcW w:w="0" w:type="auto"/>
            <w:hideMark/>
          </w:tcPr>
          <w:p w14:paraId="0BCA194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0.32</w:t>
            </w:r>
          </w:p>
        </w:tc>
        <w:tc>
          <w:tcPr>
            <w:tcW w:w="0" w:type="auto"/>
            <w:hideMark/>
          </w:tcPr>
          <w:p w14:paraId="6338D5EA"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16736E6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64</w:t>
            </w:r>
          </w:p>
        </w:tc>
        <w:tc>
          <w:tcPr>
            <w:tcW w:w="0" w:type="auto"/>
            <w:hideMark/>
          </w:tcPr>
          <w:p w14:paraId="655EB9E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0.89</w:t>
            </w:r>
          </w:p>
        </w:tc>
        <w:tc>
          <w:tcPr>
            <w:tcW w:w="0" w:type="auto"/>
            <w:hideMark/>
          </w:tcPr>
          <w:p w14:paraId="7E0DFED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0.43</w:t>
            </w:r>
          </w:p>
        </w:tc>
        <w:tc>
          <w:tcPr>
            <w:tcW w:w="0" w:type="auto"/>
            <w:hideMark/>
          </w:tcPr>
          <w:p w14:paraId="79F6AC4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2.05</w:t>
            </w:r>
          </w:p>
        </w:tc>
      </w:tr>
      <w:tr w:rsidR="00806861" w:rsidRPr="00806861" w14:paraId="43A52A4D" w14:textId="77777777" w:rsidTr="00EC7B19">
        <w:trPr>
          <w:trHeight w:val="70"/>
        </w:trPr>
        <w:tc>
          <w:tcPr>
            <w:tcW w:w="0" w:type="auto"/>
            <w:hideMark/>
          </w:tcPr>
          <w:p w14:paraId="5873E4B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19</w:t>
            </w:r>
          </w:p>
        </w:tc>
        <w:tc>
          <w:tcPr>
            <w:tcW w:w="0" w:type="auto"/>
            <w:hideMark/>
          </w:tcPr>
          <w:p w14:paraId="711A116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0.32</w:t>
            </w:r>
          </w:p>
        </w:tc>
        <w:tc>
          <w:tcPr>
            <w:tcW w:w="0" w:type="auto"/>
            <w:hideMark/>
          </w:tcPr>
          <w:p w14:paraId="101A7CD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0.94</w:t>
            </w:r>
          </w:p>
        </w:tc>
        <w:tc>
          <w:tcPr>
            <w:tcW w:w="0" w:type="auto"/>
            <w:hideMark/>
          </w:tcPr>
          <w:p w14:paraId="6334885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0.34</w:t>
            </w:r>
          </w:p>
        </w:tc>
        <w:tc>
          <w:tcPr>
            <w:tcW w:w="0" w:type="auto"/>
            <w:hideMark/>
          </w:tcPr>
          <w:p w14:paraId="715F66F1"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73FD169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65</w:t>
            </w:r>
          </w:p>
        </w:tc>
        <w:tc>
          <w:tcPr>
            <w:tcW w:w="0" w:type="auto"/>
            <w:hideMark/>
          </w:tcPr>
          <w:p w14:paraId="4F59C15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0.90</w:t>
            </w:r>
          </w:p>
        </w:tc>
        <w:tc>
          <w:tcPr>
            <w:tcW w:w="0" w:type="auto"/>
            <w:hideMark/>
          </w:tcPr>
          <w:p w14:paraId="415A9F3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0.42</w:t>
            </w:r>
          </w:p>
        </w:tc>
        <w:tc>
          <w:tcPr>
            <w:tcW w:w="0" w:type="auto"/>
            <w:hideMark/>
          </w:tcPr>
          <w:p w14:paraId="4C99CEF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2.14</w:t>
            </w:r>
          </w:p>
        </w:tc>
      </w:tr>
      <w:tr w:rsidR="00806861" w:rsidRPr="00806861" w14:paraId="4ECCC2B7" w14:textId="77777777" w:rsidTr="00EC7B19">
        <w:trPr>
          <w:trHeight w:val="70"/>
        </w:trPr>
        <w:tc>
          <w:tcPr>
            <w:tcW w:w="0" w:type="auto"/>
            <w:hideMark/>
          </w:tcPr>
          <w:p w14:paraId="3254A6A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20</w:t>
            </w:r>
          </w:p>
        </w:tc>
        <w:tc>
          <w:tcPr>
            <w:tcW w:w="0" w:type="auto"/>
            <w:hideMark/>
          </w:tcPr>
          <w:p w14:paraId="74898CC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0.34</w:t>
            </w:r>
          </w:p>
        </w:tc>
        <w:tc>
          <w:tcPr>
            <w:tcW w:w="0" w:type="auto"/>
            <w:hideMark/>
          </w:tcPr>
          <w:p w14:paraId="5BEBD9F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0.94</w:t>
            </w:r>
          </w:p>
        </w:tc>
        <w:tc>
          <w:tcPr>
            <w:tcW w:w="0" w:type="auto"/>
            <w:hideMark/>
          </w:tcPr>
          <w:p w14:paraId="02166AE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0.36</w:t>
            </w:r>
          </w:p>
        </w:tc>
        <w:tc>
          <w:tcPr>
            <w:tcW w:w="0" w:type="auto"/>
            <w:hideMark/>
          </w:tcPr>
          <w:p w14:paraId="310F9E92"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3F43168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66</w:t>
            </w:r>
          </w:p>
        </w:tc>
        <w:tc>
          <w:tcPr>
            <w:tcW w:w="0" w:type="auto"/>
            <w:hideMark/>
          </w:tcPr>
          <w:p w14:paraId="0BC4924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0.91</w:t>
            </w:r>
          </w:p>
        </w:tc>
        <w:tc>
          <w:tcPr>
            <w:tcW w:w="0" w:type="auto"/>
            <w:hideMark/>
          </w:tcPr>
          <w:p w14:paraId="0F2BDDE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0.40</w:t>
            </w:r>
          </w:p>
        </w:tc>
        <w:tc>
          <w:tcPr>
            <w:tcW w:w="0" w:type="auto"/>
            <w:hideMark/>
          </w:tcPr>
          <w:p w14:paraId="20ED687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2.24</w:t>
            </w:r>
          </w:p>
        </w:tc>
      </w:tr>
      <w:tr w:rsidR="00806861" w:rsidRPr="00806861" w14:paraId="3A6DF9D8" w14:textId="77777777" w:rsidTr="00EC7B19">
        <w:trPr>
          <w:trHeight w:val="70"/>
        </w:trPr>
        <w:tc>
          <w:tcPr>
            <w:tcW w:w="0" w:type="auto"/>
            <w:hideMark/>
          </w:tcPr>
          <w:p w14:paraId="2056D68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21</w:t>
            </w:r>
          </w:p>
        </w:tc>
        <w:tc>
          <w:tcPr>
            <w:tcW w:w="0" w:type="auto"/>
            <w:hideMark/>
          </w:tcPr>
          <w:p w14:paraId="3E6FB52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0.35</w:t>
            </w:r>
          </w:p>
        </w:tc>
        <w:tc>
          <w:tcPr>
            <w:tcW w:w="0" w:type="auto"/>
            <w:hideMark/>
          </w:tcPr>
          <w:p w14:paraId="5E8686E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0.93</w:t>
            </w:r>
          </w:p>
        </w:tc>
        <w:tc>
          <w:tcPr>
            <w:tcW w:w="0" w:type="auto"/>
            <w:hideMark/>
          </w:tcPr>
          <w:p w14:paraId="69F1C93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0.38</w:t>
            </w:r>
          </w:p>
        </w:tc>
        <w:tc>
          <w:tcPr>
            <w:tcW w:w="0" w:type="auto"/>
            <w:hideMark/>
          </w:tcPr>
          <w:p w14:paraId="7BC154DD"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42E1953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67</w:t>
            </w:r>
          </w:p>
        </w:tc>
        <w:tc>
          <w:tcPr>
            <w:tcW w:w="0" w:type="auto"/>
            <w:hideMark/>
          </w:tcPr>
          <w:p w14:paraId="63269E1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0.92</w:t>
            </w:r>
          </w:p>
        </w:tc>
        <w:tc>
          <w:tcPr>
            <w:tcW w:w="0" w:type="auto"/>
            <w:hideMark/>
          </w:tcPr>
          <w:p w14:paraId="5B8CF31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0.39</w:t>
            </w:r>
          </w:p>
        </w:tc>
        <w:tc>
          <w:tcPr>
            <w:tcW w:w="0" w:type="auto"/>
            <w:hideMark/>
          </w:tcPr>
          <w:p w14:paraId="49576FE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2.35</w:t>
            </w:r>
          </w:p>
        </w:tc>
      </w:tr>
      <w:tr w:rsidR="00806861" w:rsidRPr="00806861" w14:paraId="7D846223" w14:textId="77777777" w:rsidTr="00EC7B19">
        <w:trPr>
          <w:trHeight w:val="70"/>
        </w:trPr>
        <w:tc>
          <w:tcPr>
            <w:tcW w:w="0" w:type="auto"/>
            <w:hideMark/>
          </w:tcPr>
          <w:p w14:paraId="28169B0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22</w:t>
            </w:r>
          </w:p>
        </w:tc>
        <w:tc>
          <w:tcPr>
            <w:tcW w:w="0" w:type="auto"/>
            <w:hideMark/>
          </w:tcPr>
          <w:p w14:paraId="064620E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0.37</w:t>
            </w:r>
          </w:p>
        </w:tc>
        <w:tc>
          <w:tcPr>
            <w:tcW w:w="0" w:type="auto"/>
            <w:hideMark/>
          </w:tcPr>
          <w:p w14:paraId="4B6A059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0.92</w:t>
            </w:r>
          </w:p>
        </w:tc>
        <w:tc>
          <w:tcPr>
            <w:tcW w:w="0" w:type="auto"/>
            <w:hideMark/>
          </w:tcPr>
          <w:p w14:paraId="3D64E4A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0.40</w:t>
            </w:r>
          </w:p>
        </w:tc>
        <w:tc>
          <w:tcPr>
            <w:tcW w:w="0" w:type="auto"/>
            <w:hideMark/>
          </w:tcPr>
          <w:p w14:paraId="62A54F28"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7ADAA5F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68</w:t>
            </w:r>
          </w:p>
        </w:tc>
        <w:tc>
          <w:tcPr>
            <w:tcW w:w="0" w:type="auto"/>
            <w:hideMark/>
          </w:tcPr>
          <w:p w14:paraId="311DFF4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0.92</w:t>
            </w:r>
          </w:p>
        </w:tc>
        <w:tc>
          <w:tcPr>
            <w:tcW w:w="0" w:type="auto"/>
            <w:hideMark/>
          </w:tcPr>
          <w:p w14:paraId="66D6F4B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0.37</w:t>
            </w:r>
          </w:p>
        </w:tc>
        <w:tc>
          <w:tcPr>
            <w:tcW w:w="0" w:type="auto"/>
            <w:hideMark/>
          </w:tcPr>
          <w:p w14:paraId="5F77444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2.47</w:t>
            </w:r>
          </w:p>
        </w:tc>
      </w:tr>
      <w:tr w:rsidR="00806861" w:rsidRPr="00806861" w14:paraId="259E30D7" w14:textId="77777777" w:rsidTr="00EC7B19">
        <w:trPr>
          <w:trHeight w:val="70"/>
        </w:trPr>
        <w:tc>
          <w:tcPr>
            <w:tcW w:w="0" w:type="auto"/>
            <w:hideMark/>
          </w:tcPr>
          <w:p w14:paraId="5AB5D7F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23</w:t>
            </w:r>
          </w:p>
        </w:tc>
        <w:tc>
          <w:tcPr>
            <w:tcW w:w="0" w:type="auto"/>
            <w:hideMark/>
          </w:tcPr>
          <w:p w14:paraId="0D2A22E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0.39</w:t>
            </w:r>
          </w:p>
        </w:tc>
        <w:tc>
          <w:tcPr>
            <w:tcW w:w="0" w:type="auto"/>
            <w:hideMark/>
          </w:tcPr>
          <w:p w14:paraId="2488BB8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0.92</w:t>
            </w:r>
          </w:p>
        </w:tc>
        <w:tc>
          <w:tcPr>
            <w:tcW w:w="0" w:type="auto"/>
            <w:hideMark/>
          </w:tcPr>
          <w:p w14:paraId="2C8FD15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0.42</w:t>
            </w:r>
          </w:p>
        </w:tc>
        <w:tc>
          <w:tcPr>
            <w:tcW w:w="0" w:type="auto"/>
            <w:hideMark/>
          </w:tcPr>
          <w:p w14:paraId="245EA42A"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5DCCA38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69</w:t>
            </w:r>
          </w:p>
        </w:tc>
        <w:tc>
          <w:tcPr>
            <w:tcW w:w="0" w:type="auto"/>
            <w:hideMark/>
          </w:tcPr>
          <w:p w14:paraId="0EA9EB0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0.93</w:t>
            </w:r>
          </w:p>
        </w:tc>
        <w:tc>
          <w:tcPr>
            <w:tcW w:w="0" w:type="auto"/>
            <w:hideMark/>
          </w:tcPr>
          <w:p w14:paraId="27A935F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0.35</w:t>
            </w:r>
          </w:p>
        </w:tc>
        <w:tc>
          <w:tcPr>
            <w:tcW w:w="0" w:type="auto"/>
            <w:hideMark/>
          </w:tcPr>
          <w:p w14:paraId="218926B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2.60</w:t>
            </w:r>
          </w:p>
        </w:tc>
      </w:tr>
      <w:tr w:rsidR="00806861" w:rsidRPr="00806861" w14:paraId="14E8E7D4" w14:textId="77777777" w:rsidTr="00EC7B19">
        <w:trPr>
          <w:trHeight w:val="70"/>
        </w:trPr>
        <w:tc>
          <w:tcPr>
            <w:tcW w:w="0" w:type="auto"/>
            <w:hideMark/>
          </w:tcPr>
          <w:p w14:paraId="40C4681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24</w:t>
            </w:r>
          </w:p>
        </w:tc>
        <w:tc>
          <w:tcPr>
            <w:tcW w:w="0" w:type="auto"/>
            <w:hideMark/>
          </w:tcPr>
          <w:p w14:paraId="49DA3F3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0.40</w:t>
            </w:r>
          </w:p>
        </w:tc>
        <w:tc>
          <w:tcPr>
            <w:tcW w:w="0" w:type="auto"/>
            <w:hideMark/>
          </w:tcPr>
          <w:p w14:paraId="54B7899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0.91</w:t>
            </w:r>
          </w:p>
        </w:tc>
        <w:tc>
          <w:tcPr>
            <w:tcW w:w="0" w:type="auto"/>
            <w:hideMark/>
          </w:tcPr>
          <w:p w14:paraId="2026BF6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0.44</w:t>
            </w:r>
          </w:p>
        </w:tc>
        <w:tc>
          <w:tcPr>
            <w:tcW w:w="0" w:type="auto"/>
            <w:hideMark/>
          </w:tcPr>
          <w:p w14:paraId="098884F8"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5561CF5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70</w:t>
            </w:r>
          </w:p>
        </w:tc>
        <w:tc>
          <w:tcPr>
            <w:tcW w:w="0" w:type="auto"/>
            <w:hideMark/>
          </w:tcPr>
          <w:p w14:paraId="245B639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0.94</w:t>
            </w:r>
          </w:p>
        </w:tc>
        <w:tc>
          <w:tcPr>
            <w:tcW w:w="0" w:type="auto"/>
            <w:hideMark/>
          </w:tcPr>
          <w:p w14:paraId="610879C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0.34</w:t>
            </w:r>
          </w:p>
        </w:tc>
        <w:tc>
          <w:tcPr>
            <w:tcW w:w="0" w:type="auto"/>
            <w:hideMark/>
          </w:tcPr>
          <w:p w14:paraId="1D34FD5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2.74</w:t>
            </w:r>
          </w:p>
        </w:tc>
      </w:tr>
      <w:tr w:rsidR="00806861" w:rsidRPr="00806861" w14:paraId="6AA0E2DC" w14:textId="77777777" w:rsidTr="00EC7B19">
        <w:trPr>
          <w:trHeight w:val="70"/>
        </w:trPr>
        <w:tc>
          <w:tcPr>
            <w:tcW w:w="0" w:type="auto"/>
            <w:hideMark/>
          </w:tcPr>
          <w:p w14:paraId="461259F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25</w:t>
            </w:r>
          </w:p>
        </w:tc>
        <w:tc>
          <w:tcPr>
            <w:tcW w:w="0" w:type="auto"/>
            <w:hideMark/>
          </w:tcPr>
          <w:p w14:paraId="49129AD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0.42</w:t>
            </w:r>
          </w:p>
        </w:tc>
        <w:tc>
          <w:tcPr>
            <w:tcW w:w="0" w:type="auto"/>
            <w:hideMark/>
          </w:tcPr>
          <w:p w14:paraId="69CC28B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0.90</w:t>
            </w:r>
          </w:p>
        </w:tc>
        <w:tc>
          <w:tcPr>
            <w:tcW w:w="0" w:type="auto"/>
            <w:hideMark/>
          </w:tcPr>
          <w:p w14:paraId="5841D34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0.46</w:t>
            </w:r>
          </w:p>
        </w:tc>
        <w:tc>
          <w:tcPr>
            <w:tcW w:w="0" w:type="auto"/>
            <w:hideMark/>
          </w:tcPr>
          <w:p w14:paraId="705462B3"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705B678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71</w:t>
            </w:r>
          </w:p>
        </w:tc>
        <w:tc>
          <w:tcPr>
            <w:tcW w:w="0" w:type="auto"/>
            <w:hideMark/>
          </w:tcPr>
          <w:p w14:paraId="7D9FCC0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0.94</w:t>
            </w:r>
          </w:p>
        </w:tc>
        <w:tc>
          <w:tcPr>
            <w:tcW w:w="0" w:type="auto"/>
            <w:hideMark/>
          </w:tcPr>
          <w:p w14:paraId="76624F7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0.32</w:t>
            </w:r>
          </w:p>
        </w:tc>
        <w:tc>
          <w:tcPr>
            <w:tcW w:w="0" w:type="auto"/>
            <w:hideMark/>
          </w:tcPr>
          <w:p w14:paraId="348EF02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2.90</w:t>
            </w:r>
          </w:p>
        </w:tc>
      </w:tr>
      <w:tr w:rsidR="00806861" w:rsidRPr="00806861" w14:paraId="6682BCDC" w14:textId="77777777" w:rsidTr="00EC7B19">
        <w:trPr>
          <w:trHeight w:val="70"/>
        </w:trPr>
        <w:tc>
          <w:tcPr>
            <w:tcW w:w="0" w:type="auto"/>
            <w:hideMark/>
          </w:tcPr>
          <w:p w14:paraId="392BFD1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26</w:t>
            </w:r>
          </w:p>
        </w:tc>
        <w:tc>
          <w:tcPr>
            <w:tcW w:w="0" w:type="auto"/>
            <w:hideMark/>
          </w:tcPr>
          <w:p w14:paraId="67986BA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0.43</w:t>
            </w:r>
          </w:p>
        </w:tc>
        <w:tc>
          <w:tcPr>
            <w:tcW w:w="0" w:type="auto"/>
            <w:hideMark/>
          </w:tcPr>
          <w:p w14:paraId="5D662CB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0.89</w:t>
            </w:r>
          </w:p>
        </w:tc>
        <w:tc>
          <w:tcPr>
            <w:tcW w:w="0" w:type="auto"/>
            <w:hideMark/>
          </w:tcPr>
          <w:p w14:paraId="33CE8D4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0.48</w:t>
            </w:r>
          </w:p>
        </w:tc>
        <w:tc>
          <w:tcPr>
            <w:tcW w:w="0" w:type="auto"/>
            <w:hideMark/>
          </w:tcPr>
          <w:p w14:paraId="160D9423"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21F8CBE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72</w:t>
            </w:r>
          </w:p>
        </w:tc>
        <w:tc>
          <w:tcPr>
            <w:tcW w:w="0" w:type="auto"/>
            <w:hideMark/>
          </w:tcPr>
          <w:p w14:paraId="60B3E1F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0.95</w:t>
            </w:r>
          </w:p>
        </w:tc>
        <w:tc>
          <w:tcPr>
            <w:tcW w:w="0" w:type="auto"/>
            <w:hideMark/>
          </w:tcPr>
          <w:p w14:paraId="6FF0BAA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0.30</w:t>
            </w:r>
          </w:p>
        </w:tc>
        <w:tc>
          <w:tcPr>
            <w:tcW w:w="0" w:type="auto"/>
            <w:hideMark/>
          </w:tcPr>
          <w:p w14:paraId="0134ED5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3.07</w:t>
            </w:r>
          </w:p>
        </w:tc>
      </w:tr>
      <w:tr w:rsidR="00806861" w:rsidRPr="00806861" w14:paraId="00CB6203" w14:textId="77777777" w:rsidTr="00EC7B19">
        <w:trPr>
          <w:trHeight w:val="70"/>
        </w:trPr>
        <w:tc>
          <w:tcPr>
            <w:tcW w:w="0" w:type="auto"/>
            <w:hideMark/>
          </w:tcPr>
          <w:p w14:paraId="409426F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27</w:t>
            </w:r>
          </w:p>
        </w:tc>
        <w:tc>
          <w:tcPr>
            <w:tcW w:w="0" w:type="auto"/>
            <w:hideMark/>
          </w:tcPr>
          <w:p w14:paraId="0EA82F1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0.45</w:t>
            </w:r>
          </w:p>
        </w:tc>
        <w:tc>
          <w:tcPr>
            <w:tcW w:w="0" w:type="auto"/>
            <w:hideMark/>
          </w:tcPr>
          <w:p w14:paraId="65228EB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0.89</w:t>
            </w:r>
          </w:p>
        </w:tc>
        <w:tc>
          <w:tcPr>
            <w:tcW w:w="0" w:type="auto"/>
            <w:hideMark/>
          </w:tcPr>
          <w:p w14:paraId="79CAFA9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0.51</w:t>
            </w:r>
          </w:p>
        </w:tc>
        <w:tc>
          <w:tcPr>
            <w:tcW w:w="0" w:type="auto"/>
            <w:hideMark/>
          </w:tcPr>
          <w:p w14:paraId="7AFD794E"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6923938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73</w:t>
            </w:r>
          </w:p>
        </w:tc>
        <w:tc>
          <w:tcPr>
            <w:tcW w:w="0" w:type="auto"/>
            <w:hideMark/>
          </w:tcPr>
          <w:p w14:paraId="14E08FE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0.95</w:t>
            </w:r>
          </w:p>
        </w:tc>
        <w:tc>
          <w:tcPr>
            <w:tcW w:w="0" w:type="auto"/>
            <w:hideMark/>
          </w:tcPr>
          <w:p w14:paraId="05FE025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0.29</w:t>
            </w:r>
          </w:p>
        </w:tc>
        <w:tc>
          <w:tcPr>
            <w:tcW w:w="0" w:type="auto"/>
            <w:hideMark/>
          </w:tcPr>
          <w:p w14:paraId="7CAC808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3.27</w:t>
            </w:r>
          </w:p>
        </w:tc>
      </w:tr>
      <w:tr w:rsidR="00806861" w:rsidRPr="00806861" w14:paraId="68E55E22" w14:textId="77777777" w:rsidTr="00EC7B19">
        <w:trPr>
          <w:trHeight w:val="70"/>
        </w:trPr>
        <w:tc>
          <w:tcPr>
            <w:tcW w:w="0" w:type="auto"/>
            <w:hideMark/>
          </w:tcPr>
          <w:p w14:paraId="157BAB9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28</w:t>
            </w:r>
          </w:p>
        </w:tc>
        <w:tc>
          <w:tcPr>
            <w:tcW w:w="0" w:type="auto"/>
            <w:hideMark/>
          </w:tcPr>
          <w:p w14:paraId="4472708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0.46</w:t>
            </w:r>
          </w:p>
        </w:tc>
        <w:tc>
          <w:tcPr>
            <w:tcW w:w="0" w:type="auto"/>
            <w:hideMark/>
          </w:tcPr>
          <w:p w14:paraId="755505D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0.88</w:t>
            </w:r>
          </w:p>
        </w:tc>
        <w:tc>
          <w:tcPr>
            <w:tcW w:w="0" w:type="auto"/>
            <w:hideMark/>
          </w:tcPr>
          <w:p w14:paraId="59CDC9D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0.53</w:t>
            </w:r>
          </w:p>
        </w:tc>
        <w:tc>
          <w:tcPr>
            <w:tcW w:w="0" w:type="auto"/>
            <w:hideMark/>
          </w:tcPr>
          <w:p w14:paraId="46C53AE9"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1771D58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74</w:t>
            </w:r>
          </w:p>
        </w:tc>
        <w:tc>
          <w:tcPr>
            <w:tcW w:w="0" w:type="auto"/>
            <w:hideMark/>
          </w:tcPr>
          <w:p w14:paraId="0518C66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0.96</w:t>
            </w:r>
          </w:p>
        </w:tc>
        <w:tc>
          <w:tcPr>
            <w:tcW w:w="0" w:type="auto"/>
            <w:hideMark/>
          </w:tcPr>
          <w:p w14:paraId="22801FA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0.27</w:t>
            </w:r>
          </w:p>
        </w:tc>
        <w:tc>
          <w:tcPr>
            <w:tcW w:w="0" w:type="auto"/>
            <w:hideMark/>
          </w:tcPr>
          <w:p w14:paraId="284B396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3.48</w:t>
            </w:r>
          </w:p>
        </w:tc>
      </w:tr>
      <w:tr w:rsidR="00806861" w:rsidRPr="00806861" w14:paraId="17F3FC17" w14:textId="77777777" w:rsidTr="00EC7B19">
        <w:trPr>
          <w:trHeight w:val="70"/>
        </w:trPr>
        <w:tc>
          <w:tcPr>
            <w:tcW w:w="0" w:type="auto"/>
            <w:hideMark/>
          </w:tcPr>
          <w:p w14:paraId="4259300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29</w:t>
            </w:r>
          </w:p>
        </w:tc>
        <w:tc>
          <w:tcPr>
            <w:tcW w:w="0" w:type="auto"/>
            <w:hideMark/>
          </w:tcPr>
          <w:p w14:paraId="7293F85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0.48</w:t>
            </w:r>
          </w:p>
        </w:tc>
        <w:tc>
          <w:tcPr>
            <w:tcW w:w="0" w:type="auto"/>
            <w:hideMark/>
          </w:tcPr>
          <w:p w14:paraId="31AB419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0.87</w:t>
            </w:r>
          </w:p>
        </w:tc>
        <w:tc>
          <w:tcPr>
            <w:tcW w:w="0" w:type="auto"/>
            <w:hideMark/>
          </w:tcPr>
          <w:p w14:paraId="11FF9D1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0.55</w:t>
            </w:r>
          </w:p>
        </w:tc>
        <w:tc>
          <w:tcPr>
            <w:tcW w:w="0" w:type="auto"/>
            <w:hideMark/>
          </w:tcPr>
          <w:p w14:paraId="163B2CEA"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7736DC8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75</w:t>
            </w:r>
          </w:p>
        </w:tc>
        <w:tc>
          <w:tcPr>
            <w:tcW w:w="0" w:type="auto"/>
            <w:hideMark/>
          </w:tcPr>
          <w:p w14:paraId="0EB6365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0.96</w:t>
            </w:r>
          </w:p>
        </w:tc>
        <w:tc>
          <w:tcPr>
            <w:tcW w:w="0" w:type="auto"/>
            <w:hideMark/>
          </w:tcPr>
          <w:p w14:paraId="7F4FED5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0.25</w:t>
            </w:r>
          </w:p>
        </w:tc>
        <w:tc>
          <w:tcPr>
            <w:tcW w:w="0" w:type="auto"/>
            <w:hideMark/>
          </w:tcPr>
          <w:p w14:paraId="385109D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3.73</w:t>
            </w:r>
          </w:p>
        </w:tc>
      </w:tr>
      <w:tr w:rsidR="00806861" w:rsidRPr="00806861" w14:paraId="46BBF3A1" w14:textId="77777777" w:rsidTr="00EC7B19">
        <w:trPr>
          <w:trHeight w:val="70"/>
        </w:trPr>
        <w:tc>
          <w:tcPr>
            <w:tcW w:w="0" w:type="auto"/>
            <w:hideMark/>
          </w:tcPr>
          <w:p w14:paraId="061AB68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30</w:t>
            </w:r>
          </w:p>
        </w:tc>
        <w:tc>
          <w:tcPr>
            <w:tcW w:w="0" w:type="auto"/>
            <w:hideMark/>
          </w:tcPr>
          <w:p w14:paraId="49DA21E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0.50</w:t>
            </w:r>
          </w:p>
        </w:tc>
        <w:tc>
          <w:tcPr>
            <w:tcW w:w="0" w:type="auto"/>
            <w:hideMark/>
          </w:tcPr>
          <w:p w14:paraId="50537D3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0.86</w:t>
            </w:r>
          </w:p>
        </w:tc>
        <w:tc>
          <w:tcPr>
            <w:tcW w:w="0" w:type="auto"/>
            <w:hideMark/>
          </w:tcPr>
          <w:p w14:paraId="2DF7D98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0.57</w:t>
            </w:r>
          </w:p>
        </w:tc>
        <w:tc>
          <w:tcPr>
            <w:tcW w:w="0" w:type="auto"/>
            <w:hideMark/>
          </w:tcPr>
          <w:p w14:paraId="186130D8"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639B7A4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76</w:t>
            </w:r>
          </w:p>
        </w:tc>
        <w:tc>
          <w:tcPr>
            <w:tcW w:w="0" w:type="auto"/>
            <w:hideMark/>
          </w:tcPr>
          <w:p w14:paraId="5EAFBFC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0.97</w:t>
            </w:r>
          </w:p>
        </w:tc>
        <w:tc>
          <w:tcPr>
            <w:tcW w:w="0" w:type="auto"/>
            <w:hideMark/>
          </w:tcPr>
          <w:p w14:paraId="175D0D0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0.24</w:t>
            </w:r>
          </w:p>
        </w:tc>
        <w:tc>
          <w:tcPr>
            <w:tcW w:w="0" w:type="auto"/>
            <w:hideMark/>
          </w:tcPr>
          <w:p w14:paraId="67C9E0A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4.01</w:t>
            </w:r>
          </w:p>
        </w:tc>
      </w:tr>
      <w:tr w:rsidR="00806861" w:rsidRPr="00806861" w14:paraId="307D4DBA" w14:textId="77777777" w:rsidTr="00EC7B19">
        <w:trPr>
          <w:trHeight w:val="70"/>
        </w:trPr>
        <w:tc>
          <w:tcPr>
            <w:tcW w:w="0" w:type="auto"/>
            <w:hideMark/>
          </w:tcPr>
          <w:p w14:paraId="337E519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31</w:t>
            </w:r>
          </w:p>
        </w:tc>
        <w:tc>
          <w:tcPr>
            <w:tcW w:w="0" w:type="auto"/>
            <w:hideMark/>
          </w:tcPr>
          <w:p w14:paraId="100CC92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0.51</w:t>
            </w:r>
          </w:p>
        </w:tc>
        <w:tc>
          <w:tcPr>
            <w:tcW w:w="0" w:type="auto"/>
            <w:hideMark/>
          </w:tcPr>
          <w:p w14:paraId="558C9E1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0.85</w:t>
            </w:r>
          </w:p>
        </w:tc>
        <w:tc>
          <w:tcPr>
            <w:tcW w:w="0" w:type="auto"/>
            <w:hideMark/>
          </w:tcPr>
          <w:p w14:paraId="0E9A1E3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0.60</w:t>
            </w:r>
          </w:p>
        </w:tc>
        <w:tc>
          <w:tcPr>
            <w:tcW w:w="0" w:type="auto"/>
            <w:hideMark/>
          </w:tcPr>
          <w:p w14:paraId="4986FF59"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5AFED67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77</w:t>
            </w:r>
          </w:p>
        </w:tc>
        <w:tc>
          <w:tcPr>
            <w:tcW w:w="0" w:type="auto"/>
            <w:hideMark/>
          </w:tcPr>
          <w:p w14:paraId="7D768AF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0.97</w:t>
            </w:r>
          </w:p>
        </w:tc>
        <w:tc>
          <w:tcPr>
            <w:tcW w:w="0" w:type="auto"/>
            <w:hideMark/>
          </w:tcPr>
          <w:p w14:paraId="47BE099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0.22</w:t>
            </w:r>
          </w:p>
        </w:tc>
        <w:tc>
          <w:tcPr>
            <w:tcW w:w="0" w:type="auto"/>
            <w:hideMark/>
          </w:tcPr>
          <w:p w14:paraId="6083847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4.33</w:t>
            </w:r>
          </w:p>
        </w:tc>
      </w:tr>
      <w:tr w:rsidR="00806861" w:rsidRPr="00806861" w14:paraId="3C128782" w14:textId="77777777" w:rsidTr="00EC7B19">
        <w:trPr>
          <w:trHeight w:val="70"/>
        </w:trPr>
        <w:tc>
          <w:tcPr>
            <w:tcW w:w="0" w:type="auto"/>
            <w:hideMark/>
          </w:tcPr>
          <w:p w14:paraId="521BAE8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32</w:t>
            </w:r>
          </w:p>
        </w:tc>
        <w:tc>
          <w:tcPr>
            <w:tcW w:w="0" w:type="auto"/>
            <w:hideMark/>
          </w:tcPr>
          <w:p w14:paraId="0B02BE8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0.53</w:t>
            </w:r>
          </w:p>
        </w:tc>
        <w:tc>
          <w:tcPr>
            <w:tcW w:w="0" w:type="auto"/>
            <w:hideMark/>
          </w:tcPr>
          <w:p w14:paraId="0354A40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0.84</w:t>
            </w:r>
          </w:p>
        </w:tc>
        <w:tc>
          <w:tcPr>
            <w:tcW w:w="0" w:type="auto"/>
            <w:hideMark/>
          </w:tcPr>
          <w:p w14:paraId="6124751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0.62</w:t>
            </w:r>
          </w:p>
        </w:tc>
        <w:tc>
          <w:tcPr>
            <w:tcW w:w="0" w:type="auto"/>
            <w:hideMark/>
          </w:tcPr>
          <w:p w14:paraId="4EAD763C"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6F9DBC1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78</w:t>
            </w:r>
          </w:p>
        </w:tc>
        <w:tc>
          <w:tcPr>
            <w:tcW w:w="0" w:type="auto"/>
            <w:hideMark/>
          </w:tcPr>
          <w:p w14:paraId="114534C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0.97</w:t>
            </w:r>
          </w:p>
        </w:tc>
        <w:tc>
          <w:tcPr>
            <w:tcW w:w="0" w:type="auto"/>
            <w:hideMark/>
          </w:tcPr>
          <w:p w14:paraId="2706137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0.20</w:t>
            </w:r>
          </w:p>
        </w:tc>
        <w:tc>
          <w:tcPr>
            <w:tcW w:w="0" w:type="auto"/>
            <w:hideMark/>
          </w:tcPr>
          <w:p w14:paraId="2F25113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4.70</w:t>
            </w:r>
          </w:p>
        </w:tc>
      </w:tr>
      <w:tr w:rsidR="00806861" w:rsidRPr="00806861" w14:paraId="1AA84A70" w14:textId="77777777" w:rsidTr="00EC7B19">
        <w:trPr>
          <w:trHeight w:val="70"/>
        </w:trPr>
        <w:tc>
          <w:tcPr>
            <w:tcW w:w="0" w:type="auto"/>
            <w:hideMark/>
          </w:tcPr>
          <w:p w14:paraId="2DE54AD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33</w:t>
            </w:r>
          </w:p>
        </w:tc>
        <w:tc>
          <w:tcPr>
            <w:tcW w:w="0" w:type="auto"/>
            <w:hideMark/>
          </w:tcPr>
          <w:p w14:paraId="5075C27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0.54</w:t>
            </w:r>
          </w:p>
        </w:tc>
        <w:tc>
          <w:tcPr>
            <w:tcW w:w="0" w:type="auto"/>
            <w:hideMark/>
          </w:tcPr>
          <w:p w14:paraId="50B1782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0.83</w:t>
            </w:r>
          </w:p>
        </w:tc>
        <w:tc>
          <w:tcPr>
            <w:tcW w:w="0" w:type="auto"/>
            <w:hideMark/>
          </w:tcPr>
          <w:p w14:paraId="435BBA8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0.64</w:t>
            </w:r>
          </w:p>
        </w:tc>
        <w:tc>
          <w:tcPr>
            <w:tcW w:w="0" w:type="auto"/>
            <w:hideMark/>
          </w:tcPr>
          <w:p w14:paraId="31107E27"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60C46A3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79</w:t>
            </w:r>
          </w:p>
        </w:tc>
        <w:tc>
          <w:tcPr>
            <w:tcW w:w="0" w:type="auto"/>
            <w:hideMark/>
          </w:tcPr>
          <w:p w14:paraId="6A2BCE3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0.98</w:t>
            </w:r>
          </w:p>
        </w:tc>
        <w:tc>
          <w:tcPr>
            <w:tcW w:w="0" w:type="auto"/>
            <w:hideMark/>
          </w:tcPr>
          <w:p w14:paraId="2D92249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0.19</w:t>
            </w:r>
          </w:p>
        </w:tc>
        <w:tc>
          <w:tcPr>
            <w:tcW w:w="0" w:type="auto"/>
            <w:hideMark/>
          </w:tcPr>
          <w:p w14:paraId="5A917E5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5.14</w:t>
            </w:r>
          </w:p>
        </w:tc>
      </w:tr>
      <w:tr w:rsidR="00806861" w:rsidRPr="00806861" w14:paraId="4887530E" w14:textId="77777777" w:rsidTr="00EC7B19">
        <w:trPr>
          <w:trHeight w:val="70"/>
        </w:trPr>
        <w:tc>
          <w:tcPr>
            <w:tcW w:w="0" w:type="auto"/>
            <w:hideMark/>
          </w:tcPr>
          <w:p w14:paraId="453C701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34</w:t>
            </w:r>
          </w:p>
        </w:tc>
        <w:tc>
          <w:tcPr>
            <w:tcW w:w="0" w:type="auto"/>
            <w:hideMark/>
          </w:tcPr>
          <w:p w14:paraId="3AA4440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0.55</w:t>
            </w:r>
          </w:p>
        </w:tc>
        <w:tc>
          <w:tcPr>
            <w:tcW w:w="0" w:type="auto"/>
            <w:hideMark/>
          </w:tcPr>
          <w:p w14:paraId="4AD259B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0.82</w:t>
            </w:r>
          </w:p>
        </w:tc>
        <w:tc>
          <w:tcPr>
            <w:tcW w:w="0" w:type="auto"/>
            <w:hideMark/>
          </w:tcPr>
          <w:p w14:paraId="02C8C2E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0.67</w:t>
            </w:r>
          </w:p>
        </w:tc>
        <w:tc>
          <w:tcPr>
            <w:tcW w:w="0" w:type="auto"/>
            <w:hideMark/>
          </w:tcPr>
          <w:p w14:paraId="6AE9262D"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0D6A708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80</w:t>
            </w:r>
          </w:p>
        </w:tc>
        <w:tc>
          <w:tcPr>
            <w:tcW w:w="0" w:type="auto"/>
            <w:hideMark/>
          </w:tcPr>
          <w:p w14:paraId="476BD64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0.98</w:t>
            </w:r>
          </w:p>
        </w:tc>
        <w:tc>
          <w:tcPr>
            <w:tcW w:w="0" w:type="auto"/>
            <w:hideMark/>
          </w:tcPr>
          <w:p w14:paraId="0F07C5C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0.17</w:t>
            </w:r>
          </w:p>
        </w:tc>
        <w:tc>
          <w:tcPr>
            <w:tcW w:w="0" w:type="auto"/>
            <w:hideMark/>
          </w:tcPr>
          <w:p w14:paraId="383AF2F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5.67</w:t>
            </w:r>
          </w:p>
        </w:tc>
      </w:tr>
      <w:tr w:rsidR="00806861" w:rsidRPr="00806861" w14:paraId="39A5B732" w14:textId="77777777" w:rsidTr="00EC7B19">
        <w:trPr>
          <w:trHeight w:val="70"/>
        </w:trPr>
        <w:tc>
          <w:tcPr>
            <w:tcW w:w="0" w:type="auto"/>
            <w:hideMark/>
          </w:tcPr>
          <w:p w14:paraId="0A8A26D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35</w:t>
            </w:r>
          </w:p>
        </w:tc>
        <w:tc>
          <w:tcPr>
            <w:tcW w:w="0" w:type="auto"/>
            <w:hideMark/>
          </w:tcPr>
          <w:p w14:paraId="70FFD48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0.57</w:t>
            </w:r>
          </w:p>
        </w:tc>
        <w:tc>
          <w:tcPr>
            <w:tcW w:w="0" w:type="auto"/>
            <w:hideMark/>
          </w:tcPr>
          <w:p w14:paraId="2189062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0.81</w:t>
            </w:r>
          </w:p>
        </w:tc>
        <w:tc>
          <w:tcPr>
            <w:tcW w:w="0" w:type="auto"/>
            <w:hideMark/>
          </w:tcPr>
          <w:p w14:paraId="20BDC82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0.70</w:t>
            </w:r>
          </w:p>
        </w:tc>
        <w:tc>
          <w:tcPr>
            <w:tcW w:w="0" w:type="auto"/>
            <w:hideMark/>
          </w:tcPr>
          <w:p w14:paraId="2BB56787"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69515F3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81</w:t>
            </w:r>
          </w:p>
        </w:tc>
        <w:tc>
          <w:tcPr>
            <w:tcW w:w="0" w:type="auto"/>
            <w:hideMark/>
          </w:tcPr>
          <w:p w14:paraId="71BE8B2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0.98</w:t>
            </w:r>
          </w:p>
        </w:tc>
        <w:tc>
          <w:tcPr>
            <w:tcW w:w="0" w:type="auto"/>
            <w:hideMark/>
          </w:tcPr>
          <w:p w14:paraId="35ED76F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0.15</w:t>
            </w:r>
          </w:p>
        </w:tc>
        <w:tc>
          <w:tcPr>
            <w:tcW w:w="0" w:type="auto"/>
            <w:hideMark/>
          </w:tcPr>
          <w:p w14:paraId="71FAB2A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6.31</w:t>
            </w:r>
          </w:p>
        </w:tc>
      </w:tr>
      <w:tr w:rsidR="00806861" w:rsidRPr="00806861" w14:paraId="49FA27B2" w14:textId="77777777" w:rsidTr="00EC7B19">
        <w:trPr>
          <w:trHeight w:val="70"/>
        </w:trPr>
        <w:tc>
          <w:tcPr>
            <w:tcW w:w="0" w:type="auto"/>
            <w:hideMark/>
          </w:tcPr>
          <w:p w14:paraId="2571C7E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36</w:t>
            </w:r>
          </w:p>
        </w:tc>
        <w:tc>
          <w:tcPr>
            <w:tcW w:w="0" w:type="auto"/>
            <w:hideMark/>
          </w:tcPr>
          <w:p w14:paraId="190F322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0.58</w:t>
            </w:r>
          </w:p>
        </w:tc>
        <w:tc>
          <w:tcPr>
            <w:tcW w:w="0" w:type="auto"/>
            <w:hideMark/>
          </w:tcPr>
          <w:p w14:paraId="7704BDD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0.80</w:t>
            </w:r>
          </w:p>
        </w:tc>
        <w:tc>
          <w:tcPr>
            <w:tcW w:w="0" w:type="auto"/>
            <w:hideMark/>
          </w:tcPr>
          <w:p w14:paraId="0BF3C49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0.72</w:t>
            </w:r>
          </w:p>
        </w:tc>
        <w:tc>
          <w:tcPr>
            <w:tcW w:w="0" w:type="auto"/>
            <w:hideMark/>
          </w:tcPr>
          <w:p w14:paraId="21CA76E8"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6F405AC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82</w:t>
            </w:r>
          </w:p>
        </w:tc>
        <w:tc>
          <w:tcPr>
            <w:tcW w:w="0" w:type="auto"/>
            <w:hideMark/>
          </w:tcPr>
          <w:p w14:paraId="12E75C7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50D3D2F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0.13</w:t>
            </w:r>
          </w:p>
        </w:tc>
        <w:tc>
          <w:tcPr>
            <w:tcW w:w="0" w:type="auto"/>
            <w:hideMark/>
          </w:tcPr>
          <w:p w14:paraId="695055D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7.11</w:t>
            </w:r>
          </w:p>
        </w:tc>
      </w:tr>
      <w:tr w:rsidR="00806861" w:rsidRPr="00806861" w14:paraId="00A86A6C" w14:textId="77777777" w:rsidTr="00EC7B19">
        <w:trPr>
          <w:trHeight w:val="70"/>
        </w:trPr>
        <w:tc>
          <w:tcPr>
            <w:tcW w:w="0" w:type="auto"/>
            <w:hideMark/>
          </w:tcPr>
          <w:p w14:paraId="1CD1A48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37</w:t>
            </w:r>
          </w:p>
        </w:tc>
        <w:tc>
          <w:tcPr>
            <w:tcW w:w="0" w:type="auto"/>
            <w:hideMark/>
          </w:tcPr>
          <w:p w14:paraId="31A229E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0.60</w:t>
            </w:r>
          </w:p>
        </w:tc>
        <w:tc>
          <w:tcPr>
            <w:tcW w:w="0" w:type="auto"/>
            <w:hideMark/>
          </w:tcPr>
          <w:p w14:paraId="352E991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0.79</w:t>
            </w:r>
          </w:p>
        </w:tc>
        <w:tc>
          <w:tcPr>
            <w:tcW w:w="0" w:type="auto"/>
            <w:hideMark/>
          </w:tcPr>
          <w:p w14:paraId="57B3480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0.75</w:t>
            </w:r>
          </w:p>
        </w:tc>
        <w:tc>
          <w:tcPr>
            <w:tcW w:w="0" w:type="auto"/>
            <w:hideMark/>
          </w:tcPr>
          <w:p w14:paraId="13DF952E"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036ACE9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83</w:t>
            </w:r>
          </w:p>
        </w:tc>
        <w:tc>
          <w:tcPr>
            <w:tcW w:w="0" w:type="auto"/>
            <w:hideMark/>
          </w:tcPr>
          <w:p w14:paraId="3385532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1CD2B04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0.12</w:t>
            </w:r>
          </w:p>
        </w:tc>
        <w:tc>
          <w:tcPr>
            <w:tcW w:w="0" w:type="auto"/>
            <w:hideMark/>
          </w:tcPr>
          <w:p w14:paraId="59C1F38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8.14</w:t>
            </w:r>
          </w:p>
        </w:tc>
      </w:tr>
      <w:tr w:rsidR="00806861" w:rsidRPr="00806861" w14:paraId="1E604D09" w14:textId="77777777" w:rsidTr="00EC7B19">
        <w:trPr>
          <w:trHeight w:val="70"/>
        </w:trPr>
        <w:tc>
          <w:tcPr>
            <w:tcW w:w="0" w:type="auto"/>
            <w:hideMark/>
          </w:tcPr>
          <w:p w14:paraId="580765A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38</w:t>
            </w:r>
          </w:p>
        </w:tc>
        <w:tc>
          <w:tcPr>
            <w:tcW w:w="0" w:type="auto"/>
            <w:hideMark/>
          </w:tcPr>
          <w:p w14:paraId="2ED4CA1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0.61</w:t>
            </w:r>
          </w:p>
        </w:tc>
        <w:tc>
          <w:tcPr>
            <w:tcW w:w="0" w:type="auto"/>
            <w:hideMark/>
          </w:tcPr>
          <w:p w14:paraId="345A69D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0.78</w:t>
            </w:r>
          </w:p>
        </w:tc>
        <w:tc>
          <w:tcPr>
            <w:tcW w:w="0" w:type="auto"/>
            <w:hideMark/>
          </w:tcPr>
          <w:p w14:paraId="0B9A420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0.78</w:t>
            </w:r>
          </w:p>
        </w:tc>
        <w:tc>
          <w:tcPr>
            <w:tcW w:w="0" w:type="auto"/>
            <w:hideMark/>
          </w:tcPr>
          <w:p w14:paraId="37E2FA5A"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19AB2E4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84</w:t>
            </w:r>
          </w:p>
        </w:tc>
        <w:tc>
          <w:tcPr>
            <w:tcW w:w="0" w:type="auto"/>
            <w:hideMark/>
          </w:tcPr>
          <w:p w14:paraId="571C377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70895F0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0.10</w:t>
            </w:r>
          </w:p>
        </w:tc>
        <w:tc>
          <w:tcPr>
            <w:tcW w:w="0" w:type="auto"/>
            <w:hideMark/>
          </w:tcPr>
          <w:p w14:paraId="610F2DE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9.51</w:t>
            </w:r>
          </w:p>
        </w:tc>
      </w:tr>
      <w:tr w:rsidR="00806861" w:rsidRPr="00806861" w14:paraId="708494E3" w14:textId="77777777" w:rsidTr="00EC7B19">
        <w:trPr>
          <w:trHeight w:val="70"/>
        </w:trPr>
        <w:tc>
          <w:tcPr>
            <w:tcW w:w="0" w:type="auto"/>
            <w:hideMark/>
          </w:tcPr>
          <w:p w14:paraId="6F78178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39</w:t>
            </w:r>
          </w:p>
        </w:tc>
        <w:tc>
          <w:tcPr>
            <w:tcW w:w="0" w:type="auto"/>
            <w:hideMark/>
          </w:tcPr>
          <w:p w14:paraId="6D2A836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0.62</w:t>
            </w:r>
          </w:p>
        </w:tc>
        <w:tc>
          <w:tcPr>
            <w:tcW w:w="0" w:type="auto"/>
            <w:hideMark/>
          </w:tcPr>
          <w:p w14:paraId="13001B0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0.77</w:t>
            </w:r>
          </w:p>
        </w:tc>
        <w:tc>
          <w:tcPr>
            <w:tcW w:w="0" w:type="auto"/>
            <w:hideMark/>
          </w:tcPr>
          <w:p w14:paraId="0618B05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0.81</w:t>
            </w:r>
          </w:p>
        </w:tc>
        <w:tc>
          <w:tcPr>
            <w:tcW w:w="0" w:type="auto"/>
            <w:hideMark/>
          </w:tcPr>
          <w:p w14:paraId="7C3184D7"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12C235C0"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85</w:t>
            </w:r>
          </w:p>
        </w:tc>
        <w:tc>
          <w:tcPr>
            <w:tcW w:w="0" w:type="auto"/>
            <w:hideMark/>
          </w:tcPr>
          <w:p w14:paraId="3F94D42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4B9BA7F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0.08</w:t>
            </w:r>
          </w:p>
        </w:tc>
        <w:tc>
          <w:tcPr>
            <w:tcW w:w="0" w:type="auto"/>
            <w:hideMark/>
          </w:tcPr>
          <w:p w14:paraId="2D88B49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11.40</w:t>
            </w:r>
          </w:p>
        </w:tc>
      </w:tr>
      <w:tr w:rsidR="00806861" w:rsidRPr="00806861" w14:paraId="5E010697" w14:textId="77777777" w:rsidTr="00EC7B19">
        <w:trPr>
          <w:trHeight w:val="70"/>
        </w:trPr>
        <w:tc>
          <w:tcPr>
            <w:tcW w:w="0" w:type="auto"/>
            <w:hideMark/>
          </w:tcPr>
          <w:p w14:paraId="2950C3B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40</w:t>
            </w:r>
          </w:p>
        </w:tc>
        <w:tc>
          <w:tcPr>
            <w:tcW w:w="0" w:type="auto"/>
            <w:hideMark/>
          </w:tcPr>
          <w:p w14:paraId="1A71626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0.64</w:t>
            </w:r>
          </w:p>
        </w:tc>
        <w:tc>
          <w:tcPr>
            <w:tcW w:w="0" w:type="auto"/>
            <w:hideMark/>
          </w:tcPr>
          <w:p w14:paraId="0AD8ED3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0.76</w:t>
            </w:r>
          </w:p>
        </w:tc>
        <w:tc>
          <w:tcPr>
            <w:tcW w:w="0" w:type="auto"/>
            <w:hideMark/>
          </w:tcPr>
          <w:p w14:paraId="3F117B7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0.83</w:t>
            </w:r>
          </w:p>
        </w:tc>
        <w:tc>
          <w:tcPr>
            <w:tcW w:w="0" w:type="auto"/>
            <w:hideMark/>
          </w:tcPr>
          <w:p w14:paraId="1CB9B928"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1C00E6D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86</w:t>
            </w:r>
          </w:p>
        </w:tc>
        <w:tc>
          <w:tcPr>
            <w:tcW w:w="0" w:type="auto"/>
            <w:hideMark/>
          </w:tcPr>
          <w:p w14:paraId="69A549A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050793A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0.07</w:t>
            </w:r>
          </w:p>
        </w:tc>
        <w:tc>
          <w:tcPr>
            <w:tcW w:w="0" w:type="auto"/>
            <w:hideMark/>
          </w:tcPr>
          <w:p w14:paraId="0EB8AE3D"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14.31</w:t>
            </w:r>
          </w:p>
        </w:tc>
      </w:tr>
      <w:tr w:rsidR="00806861" w:rsidRPr="00806861" w14:paraId="007DC10D" w14:textId="77777777" w:rsidTr="00EC7B19">
        <w:trPr>
          <w:trHeight w:val="143"/>
        </w:trPr>
        <w:tc>
          <w:tcPr>
            <w:tcW w:w="0" w:type="auto"/>
            <w:hideMark/>
          </w:tcPr>
          <w:p w14:paraId="6866C40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41</w:t>
            </w:r>
          </w:p>
        </w:tc>
        <w:tc>
          <w:tcPr>
            <w:tcW w:w="0" w:type="auto"/>
            <w:hideMark/>
          </w:tcPr>
          <w:p w14:paraId="497BB72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0.65</w:t>
            </w:r>
          </w:p>
        </w:tc>
        <w:tc>
          <w:tcPr>
            <w:tcW w:w="0" w:type="auto"/>
            <w:hideMark/>
          </w:tcPr>
          <w:p w14:paraId="2A2D64B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0.75</w:t>
            </w:r>
          </w:p>
        </w:tc>
        <w:tc>
          <w:tcPr>
            <w:tcW w:w="0" w:type="auto"/>
            <w:hideMark/>
          </w:tcPr>
          <w:p w14:paraId="2A7DF11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0.86</w:t>
            </w:r>
          </w:p>
        </w:tc>
        <w:tc>
          <w:tcPr>
            <w:tcW w:w="0" w:type="auto"/>
            <w:hideMark/>
          </w:tcPr>
          <w:p w14:paraId="3C96B7B4"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7D123EA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87</w:t>
            </w:r>
          </w:p>
        </w:tc>
        <w:tc>
          <w:tcPr>
            <w:tcW w:w="0" w:type="auto"/>
            <w:hideMark/>
          </w:tcPr>
          <w:p w14:paraId="3FFA1A0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78C47F1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0.05</w:t>
            </w:r>
          </w:p>
        </w:tc>
        <w:tc>
          <w:tcPr>
            <w:tcW w:w="0" w:type="auto"/>
            <w:hideMark/>
          </w:tcPr>
          <w:p w14:paraId="254C705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19.01</w:t>
            </w:r>
          </w:p>
        </w:tc>
      </w:tr>
      <w:tr w:rsidR="00806861" w:rsidRPr="00806861" w14:paraId="368E3401" w14:textId="77777777" w:rsidTr="00EC7B19">
        <w:trPr>
          <w:trHeight w:val="70"/>
        </w:trPr>
        <w:tc>
          <w:tcPr>
            <w:tcW w:w="0" w:type="auto"/>
            <w:hideMark/>
          </w:tcPr>
          <w:p w14:paraId="7363B93B"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42</w:t>
            </w:r>
          </w:p>
        </w:tc>
        <w:tc>
          <w:tcPr>
            <w:tcW w:w="0" w:type="auto"/>
            <w:hideMark/>
          </w:tcPr>
          <w:p w14:paraId="53C5FE6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0.66</w:t>
            </w:r>
          </w:p>
        </w:tc>
        <w:tc>
          <w:tcPr>
            <w:tcW w:w="0" w:type="auto"/>
            <w:hideMark/>
          </w:tcPr>
          <w:p w14:paraId="6DBD7F1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0.74</w:t>
            </w:r>
          </w:p>
        </w:tc>
        <w:tc>
          <w:tcPr>
            <w:tcW w:w="0" w:type="auto"/>
            <w:hideMark/>
          </w:tcPr>
          <w:p w14:paraId="19C0C49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0.90</w:t>
            </w:r>
          </w:p>
        </w:tc>
        <w:tc>
          <w:tcPr>
            <w:tcW w:w="0" w:type="auto"/>
            <w:hideMark/>
          </w:tcPr>
          <w:p w14:paraId="13426977"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75D4ABD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88</w:t>
            </w:r>
          </w:p>
        </w:tc>
        <w:tc>
          <w:tcPr>
            <w:tcW w:w="0" w:type="auto"/>
            <w:hideMark/>
          </w:tcPr>
          <w:p w14:paraId="7AD0EDA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0.99</w:t>
            </w:r>
          </w:p>
        </w:tc>
        <w:tc>
          <w:tcPr>
            <w:tcW w:w="0" w:type="auto"/>
            <w:hideMark/>
          </w:tcPr>
          <w:p w14:paraId="3C3A39CC"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0.03</w:t>
            </w:r>
          </w:p>
        </w:tc>
        <w:tc>
          <w:tcPr>
            <w:tcW w:w="0" w:type="auto"/>
            <w:hideMark/>
          </w:tcPr>
          <w:p w14:paraId="20C8130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28.66</w:t>
            </w:r>
          </w:p>
        </w:tc>
      </w:tr>
      <w:tr w:rsidR="00806861" w:rsidRPr="00806861" w14:paraId="1A3FDD86" w14:textId="77777777" w:rsidTr="00EC7B19">
        <w:trPr>
          <w:trHeight w:val="70"/>
        </w:trPr>
        <w:tc>
          <w:tcPr>
            <w:tcW w:w="0" w:type="auto"/>
            <w:hideMark/>
          </w:tcPr>
          <w:p w14:paraId="086DE30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43</w:t>
            </w:r>
          </w:p>
        </w:tc>
        <w:tc>
          <w:tcPr>
            <w:tcW w:w="0" w:type="auto"/>
            <w:hideMark/>
          </w:tcPr>
          <w:p w14:paraId="7AAA72A1"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0.68</w:t>
            </w:r>
          </w:p>
        </w:tc>
        <w:tc>
          <w:tcPr>
            <w:tcW w:w="0" w:type="auto"/>
            <w:hideMark/>
          </w:tcPr>
          <w:p w14:paraId="77FC7F7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0.73</w:t>
            </w:r>
          </w:p>
        </w:tc>
        <w:tc>
          <w:tcPr>
            <w:tcW w:w="0" w:type="auto"/>
            <w:hideMark/>
          </w:tcPr>
          <w:p w14:paraId="2CB24D7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0.93</w:t>
            </w:r>
          </w:p>
        </w:tc>
        <w:tc>
          <w:tcPr>
            <w:tcW w:w="0" w:type="auto"/>
            <w:hideMark/>
          </w:tcPr>
          <w:p w14:paraId="4F51F331"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15EB846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89</w:t>
            </w:r>
          </w:p>
        </w:tc>
        <w:tc>
          <w:tcPr>
            <w:tcW w:w="0" w:type="auto"/>
            <w:hideMark/>
          </w:tcPr>
          <w:p w14:paraId="074348F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1.00</w:t>
            </w:r>
          </w:p>
        </w:tc>
        <w:tc>
          <w:tcPr>
            <w:tcW w:w="0" w:type="auto"/>
            <w:hideMark/>
          </w:tcPr>
          <w:p w14:paraId="3B524A7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0.01</w:t>
            </w:r>
          </w:p>
        </w:tc>
        <w:tc>
          <w:tcPr>
            <w:tcW w:w="0" w:type="auto"/>
            <w:hideMark/>
          </w:tcPr>
          <w:p w14:paraId="5EFFE6A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57.20</w:t>
            </w:r>
          </w:p>
        </w:tc>
      </w:tr>
      <w:tr w:rsidR="00806861" w:rsidRPr="00806861" w14:paraId="4B834455" w14:textId="77777777" w:rsidTr="00EC7B19">
        <w:trPr>
          <w:trHeight w:val="70"/>
        </w:trPr>
        <w:tc>
          <w:tcPr>
            <w:tcW w:w="0" w:type="auto"/>
            <w:hideMark/>
          </w:tcPr>
          <w:p w14:paraId="1F221D25"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44</w:t>
            </w:r>
          </w:p>
        </w:tc>
        <w:tc>
          <w:tcPr>
            <w:tcW w:w="0" w:type="auto"/>
            <w:hideMark/>
          </w:tcPr>
          <w:p w14:paraId="7AC4E88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0.69</w:t>
            </w:r>
          </w:p>
        </w:tc>
        <w:tc>
          <w:tcPr>
            <w:tcW w:w="0" w:type="auto"/>
            <w:hideMark/>
          </w:tcPr>
          <w:p w14:paraId="6F18BBC9"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0.71</w:t>
            </w:r>
          </w:p>
        </w:tc>
        <w:tc>
          <w:tcPr>
            <w:tcW w:w="0" w:type="auto"/>
            <w:hideMark/>
          </w:tcPr>
          <w:p w14:paraId="22E8F1E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0.96</w:t>
            </w:r>
          </w:p>
        </w:tc>
        <w:tc>
          <w:tcPr>
            <w:tcW w:w="0" w:type="auto"/>
            <w:hideMark/>
          </w:tcPr>
          <w:p w14:paraId="5D94E356"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33E251D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90</w:t>
            </w:r>
          </w:p>
        </w:tc>
        <w:tc>
          <w:tcPr>
            <w:tcW w:w="0" w:type="auto"/>
            <w:hideMark/>
          </w:tcPr>
          <w:p w14:paraId="0C6A07F6"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1.00</w:t>
            </w:r>
          </w:p>
        </w:tc>
        <w:tc>
          <w:tcPr>
            <w:tcW w:w="0" w:type="auto"/>
            <w:hideMark/>
          </w:tcPr>
          <w:p w14:paraId="5AC028F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0.00</w:t>
            </w:r>
          </w:p>
        </w:tc>
        <w:tc>
          <w:tcPr>
            <w:tcW w:w="0" w:type="auto"/>
            <w:hideMark/>
          </w:tcPr>
          <w:p w14:paraId="18F00883"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Infinito</w:t>
            </w:r>
          </w:p>
        </w:tc>
      </w:tr>
      <w:tr w:rsidR="00806861" w:rsidRPr="00806861" w14:paraId="2BFB3368" w14:textId="77777777" w:rsidTr="00EC7B19">
        <w:trPr>
          <w:trHeight w:val="152"/>
        </w:trPr>
        <w:tc>
          <w:tcPr>
            <w:tcW w:w="0" w:type="auto"/>
            <w:hideMark/>
          </w:tcPr>
          <w:p w14:paraId="05E15A4F"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45</w:t>
            </w:r>
          </w:p>
        </w:tc>
        <w:tc>
          <w:tcPr>
            <w:tcW w:w="0" w:type="auto"/>
            <w:hideMark/>
          </w:tcPr>
          <w:p w14:paraId="31522B9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0.70</w:t>
            </w:r>
          </w:p>
        </w:tc>
        <w:tc>
          <w:tcPr>
            <w:tcW w:w="0" w:type="auto"/>
            <w:hideMark/>
          </w:tcPr>
          <w:p w14:paraId="3860189A"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0.70</w:t>
            </w:r>
          </w:p>
        </w:tc>
        <w:tc>
          <w:tcPr>
            <w:tcW w:w="0" w:type="auto"/>
            <w:hideMark/>
          </w:tcPr>
          <w:p w14:paraId="599C9B5E"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1.00</w:t>
            </w:r>
          </w:p>
        </w:tc>
        <w:tc>
          <w:tcPr>
            <w:tcW w:w="0" w:type="auto"/>
            <w:hideMark/>
          </w:tcPr>
          <w:p w14:paraId="680153AA" w14:textId="77777777" w:rsidR="00806861" w:rsidRPr="00806861" w:rsidRDefault="00806861" w:rsidP="00806861">
            <w:pPr>
              <w:rPr>
                <w:rFonts w:ascii="Times New Roman" w:eastAsia="Times New Roman" w:hAnsi="Times New Roman" w:cs="Times New Roman"/>
                <w:lang w:eastAsia="es-CL"/>
              </w:rPr>
            </w:pPr>
          </w:p>
        </w:tc>
        <w:tc>
          <w:tcPr>
            <w:tcW w:w="0" w:type="auto"/>
            <w:hideMark/>
          </w:tcPr>
          <w:p w14:paraId="15F39DE4"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 </w:t>
            </w:r>
          </w:p>
        </w:tc>
        <w:tc>
          <w:tcPr>
            <w:tcW w:w="0" w:type="auto"/>
            <w:hideMark/>
          </w:tcPr>
          <w:p w14:paraId="3DFCF458"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 </w:t>
            </w:r>
          </w:p>
        </w:tc>
        <w:tc>
          <w:tcPr>
            <w:tcW w:w="0" w:type="auto"/>
            <w:hideMark/>
          </w:tcPr>
          <w:p w14:paraId="2C369682"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 </w:t>
            </w:r>
          </w:p>
        </w:tc>
        <w:tc>
          <w:tcPr>
            <w:tcW w:w="0" w:type="auto"/>
            <w:hideMark/>
          </w:tcPr>
          <w:p w14:paraId="4538B817" w14:textId="77777777" w:rsidR="00806861" w:rsidRPr="00806861" w:rsidRDefault="00806861" w:rsidP="00806861">
            <w:pPr>
              <w:jc w:val="center"/>
              <w:rPr>
                <w:rFonts w:ascii="Times New Roman" w:eastAsia="Times New Roman" w:hAnsi="Times New Roman" w:cs="Times New Roman"/>
                <w:lang w:eastAsia="es-CL"/>
              </w:rPr>
            </w:pPr>
            <w:r w:rsidRPr="00806861">
              <w:rPr>
                <w:rFonts w:ascii="Calibri" w:eastAsia="Times New Roman" w:hAnsi="Calibri" w:cs="Calibri"/>
                <w:color w:val="000000"/>
                <w:lang w:eastAsia="es-CL"/>
              </w:rPr>
              <w:t> </w:t>
            </w:r>
          </w:p>
        </w:tc>
      </w:tr>
    </w:tbl>
    <w:p w14:paraId="70F0CE65" w14:textId="7B5D199B" w:rsidR="00806861" w:rsidRPr="00B96531" w:rsidRDefault="00806861" w:rsidP="00EC7B19">
      <w:pPr>
        <w:widowControl w:val="0"/>
        <w:spacing w:after="120" w:line="240" w:lineRule="auto"/>
        <w:jc w:val="center"/>
        <w:rPr>
          <w:rFonts w:eastAsia="Arial" w:cstheme="minorHAnsi"/>
          <w:sz w:val="20"/>
          <w:szCs w:val="20"/>
        </w:rPr>
      </w:pPr>
      <w:r w:rsidRPr="00EC7B19">
        <w:rPr>
          <w:rFonts w:eastAsia="Arial" w:cstheme="minorHAnsi"/>
          <w:sz w:val="20"/>
          <w:szCs w:val="20"/>
        </w:rPr>
        <w:t>Fuente:</w:t>
      </w:r>
      <w:r w:rsidRPr="00B96531">
        <w:rPr>
          <w:rFonts w:eastAsia="Arial" w:cstheme="minorHAnsi"/>
          <w:sz w:val="20"/>
          <w:szCs w:val="20"/>
        </w:rPr>
        <w:t xml:space="preserve"> </w:t>
      </w:r>
      <w:r>
        <w:rPr>
          <w:rFonts w:eastAsia="Arial" w:cstheme="minorHAnsi"/>
          <w:sz w:val="20"/>
          <w:szCs w:val="20"/>
        </w:rPr>
        <w:t>Elaboración propia.</w:t>
      </w:r>
    </w:p>
    <w:p w14:paraId="74D38060" w14:textId="5F37E713" w:rsidR="00806861" w:rsidRDefault="00806861" w:rsidP="00523787">
      <w:pPr>
        <w:spacing w:after="120" w:line="240" w:lineRule="auto"/>
        <w:jc w:val="both"/>
        <w:rPr>
          <w:b/>
          <w:bCs/>
          <w:color w:val="88354D"/>
          <w:sz w:val="24"/>
          <w:szCs w:val="24"/>
        </w:rPr>
      </w:pPr>
    </w:p>
    <w:p w14:paraId="7EA8A54E" w14:textId="77777777" w:rsidR="00D755C3" w:rsidRDefault="00D755C3" w:rsidP="00523787">
      <w:pPr>
        <w:spacing w:after="120" w:line="240" w:lineRule="auto"/>
        <w:jc w:val="both"/>
        <w:rPr>
          <w:b/>
          <w:bCs/>
          <w:color w:val="88354D"/>
          <w:sz w:val="24"/>
          <w:szCs w:val="24"/>
        </w:rPr>
      </w:pPr>
    </w:p>
    <w:p w14:paraId="642A79CD" w14:textId="69E692F6" w:rsidR="00806861" w:rsidRPr="00FE133C" w:rsidRDefault="00806861" w:rsidP="00806861">
      <w:pPr>
        <w:spacing w:line="240" w:lineRule="auto"/>
        <w:rPr>
          <w:rFonts w:ascii="Times New Roman" w:eastAsia="Times New Roman" w:hAnsi="Times New Roman" w:cs="Times New Roman"/>
          <w:color w:val="88354D"/>
          <w:sz w:val="28"/>
          <w:szCs w:val="28"/>
          <w:lang w:eastAsia="es-CL"/>
        </w:rPr>
      </w:pPr>
      <w:r w:rsidRPr="00FE133C">
        <w:rPr>
          <w:rFonts w:ascii="Calibri" w:eastAsia="Times New Roman" w:hAnsi="Calibri" w:cs="Calibri"/>
          <w:b/>
          <w:bCs/>
          <w:color w:val="88354D"/>
          <w:sz w:val="28"/>
          <w:szCs w:val="28"/>
          <w:lang w:eastAsia="es-CL"/>
        </w:rPr>
        <w:lastRenderedPageBreak/>
        <w:t>EJEMPLO 1:</w:t>
      </w:r>
    </w:p>
    <w:p w14:paraId="4C8F8CB5" w14:textId="77777777" w:rsidR="00806861" w:rsidRPr="00806861" w:rsidRDefault="00806861" w:rsidP="00806861">
      <w:pPr>
        <w:spacing w:line="240" w:lineRule="auto"/>
        <w:jc w:val="both"/>
        <w:rPr>
          <w:rFonts w:ascii="Times New Roman" w:eastAsia="Times New Roman" w:hAnsi="Times New Roman" w:cs="Times New Roman"/>
          <w:sz w:val="24"/>
          <w:szCs w:val="24"/>
          <w:lang w:eastAsia="es-CL"/>
        </w:rPr>
      </w:pPr>
      <w:r w:rsidRPr="00806861">
        <w:rPr>
          <w:rFonts w:ascii="Calibri" w:eastAsia="Times New Roman" w:hAnsi="Calibri" w:cs="Calibri"/>
          <w:color w:val="000000"/>
          <w:sz w:val="24"/>
          <w:szCs w:val="24"/>
          <w:lang w:eastAsia="es-CL"/>
        </w:rPr>
        <w:t>Supongamos que tenemos la siguiente pieza cónica, con estos datos:</w:t>
      </w:r>
    </w:p>
    <w:p w14:paraId="3A15D06C" w14:textId="77777777" w:rsidR="00806861" w:rsidRPr="00806861" w:rsidRDefault="00806861" w:rsidP="00806861">
      <w:pPr>
        <w:numPr>
          <w:ilvl w:val="0"/>
          <w:numId w:val="31"/>
        </w:numPr>
        <w:spacing w:after="0" w:line="240" w:lineRule="auto"/>
        <w:textAlignment w:val="baseline"/>
        <w:rPr>
          <w:rFonts w:ascii="Calibri" w:eastAsia="Times New Roman" w:hAnsi="Calibri" w:cs="Calibri"/>
          <w:color w:val="000000"/>
          <w:sz w:val="24"/>
          <w:szCs w:val="24"/>
          <w:lang w:eastAsia="es-CL"/>
        </w:rPr>
      </w:pPr>
      <w:r w:rsidRPr="00806861">
        <w:rPr>
          <w:rFonts w:ascii="Calibri" w:eastAsia="Times New Roman" w:hAnsi="Calibri" w:cs="Calibri"/>
          <w:color w:val="000000"/>
          <w:sz w:val="24"/>
          <w:szCs w:val="24"/>
          <w:lang w:eastAsia="es-CL"/>
        </w:rPr>
        <w:t>Diámetro mayor = 60 mm</w:t>
      </w:r>
    </w:p>
    <w:p w14:paraId="71E9A2D0" w14:textId="77777777" w:rsidR="00806861" w:rsidRPr="00806861" w:rsidRDefault="00806861" w:rsidP="00806861">
      <w:pPr>
        <w:numPr>
          <w:ilvl w:val="0"/>
          <w:numId w:val="31"/>
        </w:numPr>
        <w:spacing w:after="0" w:line="240" w:lineRule="auto"/>
        <w:textAlignment w:val="baseline"/>
        <w:rPr>
          <w:rFonts w:ascii="Calibri" w:eastAsia="Times New Roman" w:hAnsi="Calibri" w:cs="Calibri"/>
          <w:color w:val="000000"/>
          <w:sz w:val="24"/>
          <w:szCs w:val="24"/>
          <w:lang w:eastAsia="es-CL"/>
        </w:rPr>
      </w:pPr>
      <w:r w:rsidRPr="00806861">
        <w:rPr>
          <w:rFonts w:ascii="Calibri" w:eastAsia="Times New Roman" w:hAnsi="Calibri" w:cs="Calibri"/>
          <w:color w:val="000000"/>
          <w:sz w:val="24"/>
          <w:szCs w:val="24"/>
          <w:lang w:eastAsia="es-CL"/>
        </w:rPr>
        <w:t>Diámetro menor = 55 mm</w:t>
      </w:r>
    </w:p>
    <w:p w14:paraId="2B17EEC3" w14:textId="3ECD9D3E" w:rsidR="00806861" w:rsidRPr="00806861" w:rsidRDefault="00806861" w:rsidP="00806861">
      <w:pPr>
        <w:numPr>
          <w:ilvl w:val="0"/>
          <w:numId w:val="31"/>
        </w:numPr>
        <w:spacing w:line="240" w:lineRule="auto"/>
        <w:textAlignment w:val="baseline"/>
        <w:rPr>
          <w:rFonts w:ascii="Calibri" w:eastAsia="Times New Roman" w:hAnsi="Calibri" w:cs="Calibri"/>
          <w:color w:val="000000"/>
          <w:sz w:val="24"/>
          <w:szCs w:val="24"/>
          <w:lang w:eastAsia="es-CL"/>
        </w:rPr>
      </w:pPr>
      <w:r w:rsidRPr="00806861">
        <w:rPr>
          <w:rFonts w:ascii="Calibri" w:eastAsia="Times New Roman" w:hAnsi="Calibri" w:cs="Calibri"/>
          <w:color w:val="000000"/>
          <w:sz w:val="24"/>
          <w:szCs w:val="24"/>
          <w:lang w:eastAsia="es-CL"/>
        </w:rPr>
        <w:t>Longitud del cono</w:t>
      </w:r>
      <w:r w:rsidR="00151522">
        <w:rPr>
          <w:rFonts w:ascii="Calibri" w:eastAsia="Times New Roman" w:hAnsi="Calibri" w:cs="Calibri"/>
          <w:color w:val="000000"/>
          <w:sz w:val="24"/>
          <w:szCs w:val="24"/>
          <w:lang w:eastAsia="es-CL"/>
        </w:rPr>
        <w:t>= 50 mm</w:t>
      </w:r>
      <w:r w:rsidRPr="00806861">
        <w:rPr>
          <w:rFonts w:ascii="Calibri" w:eastAsia="Times New Roman" w:hAnsi="Calibri" w:cs="Calibri"/>
          <w:color w:val="000000"/>
          <w:sz w:val="24"/>
          <w:szCs w:val="24"/>
          <w:lang w:eastAsia="es-CL"/>
        </w:rPr>
        <w:t xml:space="preserve"> </w:t>
      </w:r>
    </w:p>
    <w:p w14:paraId="502F8994" w14:textId="35BBB55F" w:rsidR="00806861" w:rsidRPr="00151522" w:rsidRDefault="00806861" w:rsidP="00806861">
      <w:pPr>
        <w:spacing w:before="120" w:after="120" w:line="240" w:lineRule="auto"/>
        <w:jc w:val="center"/>
        <w:rPr>
          <w:rFonts w:ascii="Times New Roman" w:eastAsia="Times New Roman" w:hAnsi="Times New Roman" w:cs="Times New Roman"/>
          <w:b/>
          <w:bCs/>
          <w:i/>
          <w:iCs/>
          <w:color w:val="88354D"/>
          <w:lang w:eastAsia="es-CL"/>
        </w:rPr>
      </w:pPr>
      <w:r w:rsidRPr="00151522">
        <w:rPr>
          <w:rFonts w:ascii="Calibri" w:eastAsia="Times New Roman" w:hAnsi="Calibri" w:cs="Calibri"/>
          <w:b/>
          <w:bCs/>
          <w:i/>
          <w:iCs/>
          <w:color w:val="88354D"/>
          <w:lang w:eastAsia="es-CL"/>
        </w:rPr>
        <w:t>Figura 8</w:t>
      </w:r>
      <w:r w:rsidR="00151522">
        <w:rPr>
          <w:rFonts w:ascii="Calibri" w:eastAsia="Times New Roman" w:hAnsi="Calibri" w:cs="Calibri"/>
          <w:b/>
          <w:bCs/>
          <w:i/>
          <w:iCs/>
          <w:color w:val="88354D"/>
          <w:lang w:eastAsia="es-CL"/>
        </w:rPr>
        <w:t>.</w:t>
      </w:r>
      <w:r w:rsidRPr="00151522">
        <w:rPr>
          <w:rFonts w:ascii="Calibri" w:eastAsia="Times New Roman" w:hAnsi="Calibri" w:cs="Calibri"/>
          <w:b/>
          <w:bCs/>
          <w:i/>
          <w:iCs/>
          <w:color w:val="88354D"/>
          <w:lang w:eastAsia="es-CL"/>
        </w:rPr>
        <w:t xml:space="preserve">  Ejemplo de pieza cónica</w:t>
      </w:r>
    </w:p>
    <w:p w14:paraId="4ABDCB55" w14:textId="79C9C4AA" w:rsidR="00806861" w:rsidRPr="00806861" w:rsidRDefault="00806861" w:rsidP="00806861">
      <w:pPr>
        <w:spacing w:line="240" w:lineRule="auto"/>
        <w:jc w:val="center"/>
        <w:rPr>
          <w:rFonts w:ascii="Times New Roman" w:eastAsia="Times New Roman" w:hAnsi="Times New Roman" w:cs="Times New Roman"/>
          <w:sz w:val="24"/>
          <w:szCs w:val="24"/>
          <w:lang w:eastAsia="es-CL"/>
        </w:rPr>
      </w:pPr>
      <w:r w:rsidRPr="00806861">
        <w:rPr>
          <w:rFonts w:ascii="Calibri" w:eastAsia="Times New Roman" w:hAnsi="Calibri" w:cs="Calibri"/>
          <w:noProof/>
          <w:color w:val="000000"/>
          <w:bdr w:val="none" w:sz="0" w:space="0" w:color="auto" w:frame="1"/>
          <w:lang w:eastAsia="es-CL"/>
        </w:rPr>
        <w:drawing>
          <wp:inline distT="0" distB="0" distL="0" distR="0" wp14:anchorId="04AB0291" wp14:editId="00C3FCE6">
            <wp:extent cx="4135755" cy="3859530"/>
            <wp:effectExtent l="0" t="0" r="0" b="762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5755" cy="3859530"/>
                    </a:xfrm>
                    <a:prstGeom prst="rect">
                      <a:avLst/>
                    </a:prstGeom>
                    <a:noFill/>
                    <a:ln>
                      <a:noFill/>
                    </a:ln>
                  </pic:spPr>
                </pic:pic>
              </a:graphicData>
            </a:graphic>
          </wp:inline>
        </w:drawing>
      </w:r>
    </w:p>
    <w:p w14:paraId="491295D7" w14:textId="77777777" w:rsidR="00151522" w:rsidRDefault="00151522" w:rsidP="00151522">
      <w:pPr>
        <w:spacing w:line="240" w:lineRule="auto"/>
        <w:jc w:val="center"/>
        <w:rPr>
          <w:rFonts w:ascii="Times New Roman" w:eastAsia="Times New Roman" w:hAnsi="Times New Roman" w:cs="Times New Roman"/>
          <w:sz w:val="24"/>
          <w:szCs w:val="24"/>
          <w:lang w:eastAsia="es-CL"/>
        </w:rPr>
      </w:pPr>
      <w:r>
        <w:rPr>
          <w:rFonts w:ascii="Calibri" w:eastAsia="Times New Roman" w:hAnsi="Calibri" w:cs="Calibri"/>
          <w:color w:val="000000"/>
          <w:sz w:val="20"/>
          <w:szCs w:val="20"/>
          <w:lang w:eastAsia="es-CL"/>
        </w:rPr>
        <w:t xml:space="preserve">                                                 </w:t>
      </w:r>
      <w:r w:rsidR="00806861" w:rsidRPr="00EC7B19">
        <w:rPr>
          <w:rFonts w:ascii="Calibri" w:eastAsia="Times New Roman" w:hAnsi="Calibri" w:cs="Calibri"/>
          <w:color w:val="000000"/>
          <w:sz w:val="20"/>
          <w:szCs w:val="20"/>
          <w:lang w:eastAsia="es-CL"/>
        </w:rPr>
        <w:t>Fuente: Elaboración</w:t>
      </w:r>
      <w:r w:rsidR="00806861" w:rsidRPr="00806861">
        <w:rPr>
          <w:rFonts w:ascii="Calibri" w:eastAsia="Times New Roman" w:hAnsi="Calibri" w:cs="Calibri"/>
          <w:color w:val="000000"/>
          <w:sz w:val="20"/>
          <w:szCs w:val="20"/>
          <w:lang w:eastAsia="es-CL"/>
        </w:rPr>
        <w:t xml:space="preserve"> propia.</w:t>
      </w:r>
      <w:r w:rsidR="00806861" w:rsidRPr="00806861">
        <w:rPr>
          <w:rFonts w:ascii="Calibri" w:eastAsia="Times New Roman" w:hAnsi="Calibri" w:cs="Calibri"/>
          <w:color w:val="000000"/>
          <w:lang w:eastAsia="es-CL"/>
        </w:rPr>
        <w:t>                                                                                       </w:t>
      </w:r>
    </w:p>
    <w:p w14:paraId="00E09970" w14:textId="4B52F876" w:rsidR="00806861" w:rsidRPr="00151522" w:rsidRDefault="00806861" w:rsidP="00151522">
      <w:pPr>
        <w:spacing w:line="240" w:lineRule="auto"/>
        <w:rPr>
          <w:rFonts w:ascii="Times New Roman" w:eastAsia="Times New Roman" w:hAnsi="Times New Roman" w:cs="Times New Roman"/>
          <w:sz w:val="24"/>
          <w:szCs w:val="24"/>
          <w:lang w:eastAsia="es-CL"/>
        </w:rPr>
      </w:pPr>
      <w:r w:rsidRPr="00151522">
        <w:rPr>
          <w:rFonts w:eastAsia="Times New Roman" w:cstheme="minorHAnsi"/>
          <w:color w:val="000000"/>
          <w:sz w:val="24"/>
          <w:szCs w:val="24"/>
          <w:lang w:eastAsia="es-CL"/>
        </w:rPr>
        <w:t> A partir de los datos entregados, se pueden reemplazar los valores en la fórmula:</w:t>
      </w:r>
    </w:p>
    <w:p w14:paraId="7FF4C2DE" w14:textId="5B993EBA" w:rsidR="00151522" w:rsidRDefault="00151522" w:rsidP="00151522">
      <w:pPr>
        <w:spacing w:after="120" w:line="240" w:lineRule="auto"/>
        <w:jc w:val="both"/>
        <w:rPr>
          <w:rFonts w:eastAsia="Times New Roman" w:cstheme="minorHAnsi"/>
          <w:color w:val="000000"/>
          <w:sz w:val="24"/>
          <w:szCs w:val="24"/>
          <w:lang w:eastAsia="es-CL"/>
        </w:rPr>
      </w:pPr>
      <m:oMathPara>
        <m:oMath>
          <m:r>
            <w:rPr>
              <w:rFonts w:ascii="Cambria Math" w:eastAsia="Times New Roman" w:hAnsi="Cambria Math" w:cstheme="minorHAnsi"/>
              <w:color w:val="000000"/>
              <w:sz w:val="24"/>
              <w:szCs w:val="24"/>
              <w:lang w:eastAsia="es-CL"/>
            </w:rPr>
            <m:t xml:space="preserve">tg∝ = </m:t>
          </m:r>
          <m:f>
            <m:fPr>
              <m:ctrlPr>
                <w:rPr>
                  <w:rFonts w:ascii="Cambria Math" w:eastAsia="Times New Roman" w:hAnsi="Cambria Math" w:cstheme="minorHAnsi"/>
                  <w:i/>
                  <w:color w:val="000000"/>
                  <w:sz w:val="24"/>
                  <w:szCs w:val="24"/>
                  <w:lang w:eastAsia="es-CL"/>
                </w:rPr>
              </m:ctrlPr>
            </m:fPr>
            <m:num>
              <m:r>
                <w:rPr>
                  <w:rFonts w:ascii="Cambria Math" w:eastAsia="Times New Roman" w:hAnsi="Cambria Math" w:cstheme="minorHAnsi"/>
                  <w:color w:val="000000"/>
                  <w:sz w:val="24"/>
                  <w:szCs w:val="24"/>
                  <w:lang w:eastAsia="es-CL"/>
                </w:rPr>
                <m:t>60-55</m:t>
              </m:r>
            </m:num>
            <m:den>
              <m:r>
                <w:rPr>
                  <w:rFonts w:ascii="Cambria Math" w:eastAsia="Times New Roman" w:hAnsi="Cambria Math" w:cstheme="minorHAnsi"/>
                  <w:color w:val="000000"/>
                  <w:sz w:val="24"/>
                  <w:szCs w:val="24"/>
                  <w:lang w:eastAsia="es-CL"/>
                </w:rPr>
                <m:t>2 x 50</m:t>
              </m:r>
            </m:den>
          </m:f>
          <m:r>
            <w:rPr>
              <w:rFonts w:ascii="Cambria Math" w:eastAsia="Times New Roman" w:hAnsi="Cambria Math" w:cstheme="minorHAnsi"/>
              <w:color w:val="000000"/>
              <w:sz w:val="24"/>
              <w:szCs w:val="24"/>
              <w:lang w:eastAsia="es-CL"/>
            </w:rPr>
            <m:t>=0.05</m:t>
          </m:r>
        </m:oMath>
      </m:oMathPara>
    </w:p>
    <w:p w14:paraId="7ACC68F7" w14:textId="63465D93" w:rsidR="00806861" w:rsidRPr="00151522" w:rsidRDefault="00806861" w:rsidP="00151522">
      <w:pPr>
        <w:spacing w:after="120" w:line="240" w:lineRule="auto"/>
        <w:jc w:val="both"/>
        <w:rPr>
          <w:rFonts w:eastAsia="Times New Roman" w:cstheme="minorHAnsi"/>
          <w:sz w:val="24"/>
          <w:szCs w:val="24"/>
          <w:lang w:eastAsia="es-CL"/>
        </w:rPr>
      </w:pPr>
      <w:r w:rsidRPr="00151522">
        <w:rPr>
          <w:rFonts w:eastAsia="Times New Roman" w:cstheme="minorHAnsi"/>
          <w:color w:val="000000"/>
          <w:sz w:val="24"/>
          <w:szCs w:val="24"/>
          <w:lang w:eastAsia="es-CL"/>
        </w:rPr>
        <w:t xml:space="preserve">Con el valor que nos entrega la fórmula, nos dirigimos a la tabla trigonométrica en la columna de tangentes y buscamos el valor que más se acerque al número entregado por la fórmula. En este caso, el ángulo aproximado de torneado es 3°, como se observa en la </w:t>
      </w:r>
      <w:r w:rsidRPr="00151522">
        <w:rPr>
          <w:rFonts w:eastAsia="Times New Roman" w:cstheme="minorHAnsi"/>
          <w:b/>
          <w:bCs/>
          <w:color w:val="88354D"/>
          <w:sz w:val="24"/>
          <w:szCs w:val="24"/>
          <w:lang w:eastAsia="es-CL"/>
        </w:rPr>
        <w:t>Figura 9</w:t>
      </w:r>
    </w:p>
    <w:p w14:paraId="02EB0C19" w14:textId="77777777" w:rsidR="00151522" w:rsidRDefault="00151522" w:rsidP="00806861">
      <w:pPr>
        <w:spacing w:before="120" w:after="120" w:line="240" w:lineRule="auto"/>
        <w:jc w:val="center"/>
        <w:rPr>
          <w:rFonts w:ascii="Calibri" w:eastAsia="Times New Roman" w:hAnsi="Calibri" w:cs="Calibri"/>
          <w:b/>
          <w:bCs/>
          <w:i/>
          <w:iCs/>
          <w:color w:val="88354D"/>
          <w:lang w:eastAsia="es-CL"/>
        </w:rPr>
      </w:pPr>
    </w:p>
    <w:p w14:paraId="2605E5EC" w14:textId="77777777" w:rsidR="00151522" w:rsidRDefault="00151522" w:rsidP="00806861">
      <w:pPr>
        <w:spacing w:before="120" w:after="120" w:line="240" w:lineRule="auto"/>
        <w:jc w:val="center"/>
        <w:rPr>
          <w:rFonts w:ascii="Calibri" w:eastAsia="Times New Roman" w:hAnsi="Calibri" w:cs="Calibri"/>
          <w:b/>
          <w:bCs/>
          <w:i/>
          <w:iCs/>
          <w:color w:val="88354D"/>
          <w:lang w:eastAsia="es-CL"/>
        </w:rPr>
      </w:pPr>
    </w:p>
    <w:p w14:paraId="0EE3CE8F" w14:textId="192CE5C3" w:rsidR="00806861" w:rsidRDefault="00806861" w:rsidP="00806861">
      <w:pPr>
        <w:spacing w:before="120" w:after="120" w:line="240" w:lineRule="auto"/>
        <w:jc w:val="center"/>
        <w:rPr>
          <w:rFonts w:ascii="Calibri" w:eastAsia="Times New Roman" w:hAnsi="Calibri" w:cs="Calibri"/>
          <w:b/>
          <w:bCs/>
          <w:i/>
          <w:iCs/>
          <w:color w:val="88354D"/>
          <w:lang w:eastAsia="es-CL"/>
        </w:rPr>
      </w:pPr>
      <w:r w:rsidRPr="00151522">
        <w:rPr>
          <w:rFonts w:ascii="Calibri" w:eastAsia="Times New Roman" w:hAnsi="Calibri" w:cs="Calibri"/>
          <w:b/>
          <w:bCs/>
          <w:i/>
          <w:iCs/>
          <w:color w:val="88354D"/>
          <w:lang w:eastAsia="es-CL"/>
        </w:rPr>
        <w:lastRenderedPageBreak/>
        <w:t>Figura 9 – Extracto de tabla trigonométrica</w:t>
      </w:r>
    </w:p>
    <w:tbl>
      <w:tblPr>
        <w:tblStyle w:val="Tablaconcuadrculaclara"/>
        <w:tblW w:w="0" w:type="auto"/>
        <w:jc w:val="center"/>
        <w:tblLook w:val="04A0" w:firstRow="1" w:lastRow="0" w:firstColumn="1" w:lastColumn="0" w:noHBand="0" w:noVBand="1"/>
      </w:tblPr>
      <w:tblGrid>
        <w:gridCol w:w="1020"/>
        <w:gridCol w:w="1004"/>
        <w:gridCol w:w="1005"/>
        <w:gridCol w:w="1212"/>
      </w:tblGrid>
      <w:tr w:rsidR="00EC7B19" w:rsidRPr="00EC7B19" w14:paraId="79D3AB09" w14:textId="77777777" w:rsidTr="00A045AC">
        <w:trPr>
          <w:trHeight w:val="456"/>
          <w:jc w:val="center"/>
        </w:trPr>
        <w:tc>
          <w:tcPr>
            <w:tcW w:w="1005" w:type="dxa"/>
            <w:shd w:val="clear" w:color="auto" w:fill="88354D"/>
          </w:tcPr>
          <w:p w14:paraId="7A077A2B" w14:textId="0C295734" w:rsidR="00EC7B19" w:rsidRPr="00EC7B19" w:rsidRDefault="00EC7B19" w:rsidP="00806861">
            <w:pPr>
              <w:spacing w:before="120" w:after="120"/>
              <w:jc w:val="center"/>
              <w:rPr>
                <w:rFonts w:eastAsia="Times New Roman" w:cs="Times New Roman"/>
                <w:b/>
                <w:bCs/>
                <w:color w:val="FFFFFF" w:themeColor="background1"/>
                <w:lang w:eastAsia="es-CL"/>
              </w:rPr>
            </w:pPr>
            <w:r w:rsidRPr="00EC7B19">
              <w:rPr>
                <w:rFonts w:eastAsia="Times New Roman" w:cs="Times New Roman"/>
                <w:b/>
                <w:bCs/>
                <w:color w:val="FFFFFF" w:themeColor="background1"/>
                <w:lang w:eastAsia="es-CL"/>
              </w:rPr>
              <w:t>ÁNGULO</w:t>
            </w:r>
          </w:p>
        </w:tc>
        <w:tc>
          <w:tcPr>
            <w:tcW w:w="1004" w:type="dxa"/>
            <w:shd w:val="clear" w:color="auto" w:fill="88354D"/>
          </w:tcPr>
          <w:p w14:paraId="0BE6AC60" w14:textId="5AD031C1" w:rsidR="00EC7B19" w:rsidRPr="00EC7B19" w:rsidRDefault="00EC7B19" w:rsidP="00806861">
            <w:pPr>
              <w:spacing w:before="120" w:after="120"/>
              <w:jc w:val="center"/>
              <w:rPr>
                <w:rFonts w:eastAsia="Times New Roman" w:cs="Times New Roman"/>
                <w:b/>
                <w:bCs/>
                <w:color w:val="FFFFFF" w:themeColor="background1"/>
                <w:lang w:eastAsia="es-CL"/>
              </w:rPr>
            </w:pPr>
            <w:r w:rsidRPr="00EC7B19">
              <w:rPr>
                <w:rFonts w:eastAsia="Times New Roman" w:cs="Times New Roman"/>
                <w:b/>
                <w:bCs/>
                <w:color w:val="FFFFFF" w:themeColor="background1"/>
                <w:lang w:eastAsia="es-CL"/>
              </w:rPr>
              <w:t>SENO</w:t>
            </w:r>
          </w:p>
        </w:tc>
        <w:tc>
          <w:tcPr>
            <w:tcW w:w="1005" w:type="dxa"/>
            <w:shd w:val="clear" w:color="auto" w:fill="88354D"/>
          </w:tcPr>
          <w:p w14:paraId="2B6F8FF4" w14:textId="1907AA5A" w:rsidR="00EC7B19" w:rsidRPr="00EC7B19" w:rsidRDefault="00EC7B19" w:rsidP="00806861">
            <w:pPr>
              <w:spacing w:before="120" w:after="120"/>
              <w:jc w:val="center"/>
              <w:rPr>
                <w:rFonts w:eastAsia="Times New Roman" w:cs="Times New Roman"/>
                <w:b/>
                <w:bCs/>
                <w:color w:val="FFFFFF" w:themeColor="background1"/>
                <w:lang w:eastAsia="es-CL"/>
              </w:rPr>
            </w:pPr>
            <w:r w:rsidRPr="00EC7B19">
              <w:rPr>
                <w:rFonts w:eastAsia="Times New Roman" w:cs="Times New Roman"/>
                <w:b/>
                <w:bCs/>
                <w:color w:val="FFFFFF" w:themeColor="background1"/>
                <w:lang w:eastAsia="es-CL"/>
              </w:rPr>
              <w:t>COSENO</w:t>
            </w:r>
          </w:p>
        </w:tc>
        <w:tc>
          <w:tcPr>
            <w:tcW w:w="1005" w:type="dxa"/>
            <w:shd w:val="clear" w:color="auto" w:fill="88354D"/>
          </w:tcPr>
          <w:p w14:paraId="71F25C81" w14:textId="649E03DB" w:rsidR="00EC7B19" w:rsidRPr="00EC7B19" w:rsidRDefault="00EC7B19" w:rsidP="00806861">
            <w:pPr>
              <w:spacing w:before="120" w:after="120"/>
              <w:jc w:val="center"/>
              <w:rPr>
                <w:rFonts w:eastAsia="Times New Roman" w:cs="Times New Roman"/>
                <w:b/>
                <w:bCs/>
                <w:color w:val="FFFFFF" w:themeColor="background1"/>
                <w:lang w:eastAsia="es-CL"/>
              </w:rPr>
            </w:pPr>
            <w:r w:rsidRPr="00EC7B19">
              <w:rPr>
                <w:rFonts w:eastAsia="Times New Roman" w:cs="Times New Roman"/>
                <w:b/>
                <w:bCs/>
                <w:color w:val="FFFFFF" w:themeColor="background1"/>
                <w:lang w:eastAsia="es-CL"/>
              </w:rPr>
              <w:t>TANGENTE</w:t>
            </w:r>
          </w:p>
        </w:tc>
      </w:tr>
      <w:tr w:rsidR="00EC7B19" w:rsidRPr="00EC7B19" w14:paraId="17387ED3" w14:textId="77777777" w:rsidTr="00A045AC">
        <w:trPr>
          <w:trHeight w:val="456"/>
          <w:jc w:val="center"/>
        </w:trPr>
        <w:tc>
          <w:tcPr>
            <w:tcW w:w="1005" w:type="dxa"/>
          </w:tcPr>
          <w:p w14:paraId="485560F2" w14:textId="3312B968"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w:t>
            </w:r>
          </w:p>
        </w:tc>
        <w:tc>
          <w:tcPr>
            <w:tcW w:w="1004" w:type="dxa"/>
          </w:tcPr>
          <w:p w14:paraId="0E74F451" w14:textId="2EDD377C"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0.00</w:t>
            </w:r>
          </w:p>
        </w:tc>
        <w:tc>
          <w:tcPr>
            <w:tcW w:w="1005" w:type="dxa"/>
          </w:tcPr>
          <w:p w14:paraId="37CD7715" w14:textId="31E798AB"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1.00</w:t>
            </w:r>
          </w:p>
        </w:tc>
        <w:tc>
          <w:tcPr>
            <w:tcW w:w="1005" w:type="dxa"/>
          </w:tcPr>
          <w:p w14:paraId="605E282F" w14:textId="25B4BB9F"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0.00</w:t>
            </w:r>
          </w:p>
        </w:tc>
      </w:tr>
      <w:tr w:rsidR="00EC7B19" w:rsidRPr="00EC7B19" w14:paraId="55192F47" w14:textId="77777777" w:rsidTr="00A045AC">
        <w:trPr>
          <w:trHeight w:val="456"/>
          <w:jc w:val="center"/>
        </w:trPr>
        <w:tc>
          <w:tcPr>
            <w:tcW w:w="1005" w:type="dxa"/>
          </w:tcPr>
          <w:p w14:paraId="6D661FC5" w14:textId="7F5EB1EE"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1</w:t>
            </w:r>
          </w:p>
        </w:tc>
        <w:tc>
          <w:tcPr>
            <w:tcW w:w="1004" w:type="dxa"/>
          </w:tcPr>
          <w:p w14:paraId="01DDAE79" w14:textId="5A1C680C"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0.01</w:t>
            </w:r>
          </w:p>
        </w:tc>
        <w:tc>
          <w:tcPr>
            <w:tcW w:w="1005" w:type="dxa"/>
          </w:tcPr>
          <w:p w14:paraId="307B0CA2" w14:textId="4662FC0A"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1.00</w:t>
            </w:r>
          </w:p>
        </w:tc>
        <w:tc>
          <w:tcPr>
            <w:tcW w:w="1005" w:type="dxa"/>
          </w:tcPr>
          <w:p w14:paraId="7BA070ED" w14:textId="218E8693"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0.01</w:t>
            </w:r>
          </w:p>
        </w:tc>
      </w:tr>
      <w:tr w:rsidR="00EC7B19" w:rsidRPr="00EC7B19" w14:paraId="4EAF496E" w14:textId="77777777" w:rsidTr="00A045AC">
        <w:trPr>
          <w:trHeight w:val="456"/>
          <w:jc w:val="center"/>
        </w:trPr>
        <w:tc>
          <w:tcPr>
            <w:tcW w:w="1005" w:type="dxa"/>
          </w:tcPr>
          <w:p w14:paraId="4237A84F" w14:textId="6EDCEAFF"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2</w:t>
            </w:r>
          </w:p>
        </w:tc>
        <w:tc>
          <w:tcPr>
            <w:tcW w:w="1004" w:type="dxa"/>
          </w:tcPr>
          <w:p w14:paraId="6C40BFA7" w14:textId="4CAF4467"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0.03</w:t>
            </w:r>
          </w:p>
        </w:tc>
        <w:tc>
          <w:tcPr>
            <w:tcW w:w="1005" w:type="dxa"/>
          </w:tcPr>
          <w:p w14:paraId="0B056B86" w14:textId="5EA1D601"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0.99</w:t>
            </w:r>
          </w:p>
        </w:tc>
        <w:tc>
          <w:tcPr>
            <w:tcW w:w="1005" w:type="dxa"/>
          </w:tcPr>
          <w:p w14:paraId="69FA9EE9" w14:textId="73CD8546"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0.03</w:t>
            </w:r>
          </w:p>
        </w:tc>
      </w:tr>
      <w:tr w:rsidR="00EC7B19" w:rsidRPr="00EC7B19" w14:paraId="01FE2A09" w14:textId="77777777" w:rsidTr="00A045AC">
        <w:trPr>
          <w:trHeight w:val="456"/>
          <w:jc w:val="center"/>
        </w:trPr>
        <w:tc>
          <w:tcPr>
            <w:tcW w:w="1005" w:type="dxa"/>
            <w:shd w:val="clear" w:color="auto" w:fill="88354D"/>
          </w:tcPr>
          <w:p w14:paraId="35A0D34F" w14:textId="2C303C70" w:rsidR="00EC7B19" w:rsidRPr="002E343B" w:rsidRDefault="00EC7B19" w:rsidP="00EC7B19">
            <w:pPr>
              <w:spacing w:before="120" w:after="120"/>
              <w:jc w:val="center"/>
              <w:rPr>
                <w:rFonts w:eastAsia="Times New Roman" w:cs="Times New Roman"/>
                <w:color w:val="FFFFFF" w:themeColor="background1"/>
                <w:lang w:eastAsia="es-CL"/>
              </w:rPr>
            </w:pPr>
            <w:r w:rsidRPr="002E343B">
              <w:rPr>
                <w:rFonts w:eastAsia="Times New Roman" w:cs="Times New Roman"/>
                <w:color w:val="FFFFFF" w:themeColor="background1"/>
                <w:lang w:eastAsia="es-CL"/>
              </w:rPr>
              <w:t>3</w:t>
            </w:r>
          </w:p>
        </w:tc>
        <w:tc>
          <w:tcPr>
            <w:tcW w:w="1004" w:type="dxa"/>
            <w:shd w:val="clear" w:color="auto" w:fill="88354D"/>
          </w:tcPr>
          <w:p w14:paraId="75D74913" w14:textId="411F1824" w:rsidR="00EC7B19" w:rsidRPr="002E343B" w:rsidRDefault="00EC7B19" w:rsidP="00EC7B19">
            <w:pPr>
              <w:spacing w:before="120" w:after="120"/>
              <w:jc w:val="center"/>
              <w:rPr>
                <w:rFonts w:eastAsia="Times New Roman" w:cs="Times New Roman"/>
                <w:color w:val="FFFFFF" w:themeColor="background1"/>
                <w:lang w:eastAsia="es-CL"/>
              </w:rPr>
            </w:pPr>
            <w:r w:rsidRPr="002E343B">
              <w:rPr>
                <w:rFonts w:eastAsia="Times New Roman" w:cs="Times New Roman"/>
                <w:color w:val="FFFFFF" w:themeColor="background1"/>
                <w:lang w:eastAsia="es-CL"/>
              </w:rPr>
              <w:t>0.05</w:t>
            </w:r>
          </w:p>
        </w:tc>
        <w:tc>
          <w:tcPr>
            <w:tcW w:w="1005" w:type="dxa"/>
            <w:shd w:val="clear" w:color="auto" w:fill="88354D"/>
          </w:tcPr>
          <w:p w14:paraId="5F1B53C3" w14:textId="019BBEA8" w:rsidR="00EC7B19" w:rsidRPr="002E343B" w:rsidRDefault="00EC7B19" w:rsidP="00EC7B19">
            <w:pPr>
              <w:spacing w:before="120" w:after="120"/>
              <w:jc w:val="center"/>
              <w:rPr>
                <w:rFonts w:eastAsia="Times New Roman" w:cs="Times New Roman"/>
                <w:color w:val="FFFFFF" w:themeColor="background1"/>
                <w:lang w:eastAsia="es-CL"/>
              </w:rPr>
            </w:pPr>
            <w:r w:rsidRPr="002E343B">
              <w:rPr>
                <w:rFonts w:eastAsia="Times New Roman" w:cs="Times New Roman"/>
                <w:color w:val="FFFFFF" w:themeColor="background1"/>
                <w:lang w:eastAsia="es-CL"/>
              </w:rPr>
              <w:t>0.99</w:t>
            </w:r>
          </w:p>
        </w:tc>
        <w:tc>
          <w:tcPr>
            <w:tcW w:w="1005" w:type="dxa"/>
            <w:shd w:val="clear" w:color="auto" w:fill="88354D"/>
          </w:tcPr>
          <w:p w14:paraId="36695567" w14:textId="2E7EC066" w:rsidR="00EC7B19" w:rsidRPr="002E343B" w:rsidRDefault="00EC7B19" w:rsidP="00EC7B19">
            <w:pPr>
              <w:spacing w:before="120" w:after="120"/>
              <w:jc w:val="center"/>
              <w:rPr>
                <w:rFonts w:eastAsia="Times New Roman" w:cs="Times New Roman"/>
                <w:color w:val="FFFFFF" w:themeColor="background1"/>
                <w:lang w:eastAsia="es-CL"/>
              </w:rPr>
            </w:pPr>
            <w:r w:rsidRPr="002E343B">
              <w:rPr>
                <w:rFonts w:eastAsia="Times New Roman" w:cs="Times New Roman"/>
                <w:color w:val="FFFFFF" w:themeColor="background1"/>
                <w:lang w:eastAsia="es-CL"/>
              </w:rPr>
              <w:t>0.05</w:t>
            </w:r>
          </w:p>
        </w:tc>
      </w:tr>
      <w:tr w:rsidR="00EC7B19" w:rsidRPr="00EC7B19" w14:paraId="3CCBBFD2" w14:textId="77777777" w:rsidTr="00A045AC">
        <w:trPr>
          <w:trHeight w:val="456"/>
          <w:jc w:val="center"/>
        </w:trPr>
        <w:tc>
          <w:tcPr>
            <w:tcW w:w="1005" w:type="dxa"/>
          </w:tcPr>
          <w:p w14:paraId="0E9F580A" w14:textId="518B5BA5"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4</w:t>
            </w:r>
          </w:p>
        </w:tc>
        <w:tc>
          <w:tcPr>
            <w:tcW w:w="1004" w:type="dxa"/>
          </w:tcPr>
          <w:p w14:paraId="12013707" w14:textId="49E5E896"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0.07</w:t>
            </w:r>
          </w:p>
        </w:tc>
        <w:tc>
          <w:tcPr>
            <w:tcW w:w="1005" w:type="dxa"/>
          </w:tcPr>
          <w:p w14:paraId="53A8C548" w14:textId="4EEDE1C9"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0.99</w:t>
            </w:r>
          </w:p>
        </w:tc>
        <w:tc>
          <w:tcPr>
            <w:tcW w:w="1005" w:type="dxa"/>
          </w:tcPr>
          <w:p w14:paraId="0CA54EC6" w14:textId="4FA7C72B"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0.07</w:t>
            </w:r>
          </w:p>
        </w:tc>
      </w:tr>
      <w:tr w:rsidR="00EC7B19" w:rsidRPr="00EC7B19" w14:paraId="43619A48" w14:textId="77777777" w:rsidTr="00A045AC">
        <w:trPr>
          <w:trHeight w:val="456"/>
          <w:jc w:val="center"/>
        </w:trPr>
        <w:tc>
          <w:tcPr>
            <w:tcW w:w="1005" w:type="dxa"/>
          </w:tcPr>
          <w:p w14:paraId="6F8AB679" w14:textId="6A47A34D"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5</w:t>
            </w:r>
          </w:p>
        </w:tc>
        <w:tc>
          <w:tcPr>
            <w:tcW w:w="1004" w:type="dxa"/>
          </w:tcPr>
          <w:p w14:paraId="37874255" w14:textId="063754EA"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0.08</w:t>
            </w:r>
          </w:p>
        </w:tc>
        <w:tc>
          <w:tcPr>
            <w:tcW w:w="1005" w:type="dxa"/>
          </w:tcPr>
          <w:p w14:paraId="5B0892D1" w14:textId="16FBC30D"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0.99</w:t>
            </w:r>
          </w:p>
        </w:tc>
        <w:tc>
          <w:tcPr>
            <w:tcW w:w="1005" w:type="dxa"/>
          </w:tcPr>
          <w:p w14:paraId="72F530E4" w14:textId="7290ACB6"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0.08</w:t>
            </w:r>
          </w:p>
        </w:tc>
      </w:tr>
      <w:tr w:rsidR="00EC7B19" w:rsidRPr="00EC7B19" w14:paraId="27DE55E9" w14:textId="77777777" w:rsidTr="00A045AC">
        <w:trPr>
          <w:trHeight w:val="456"/>
          <w:jc w:val="center"/>
        </w:trPr>
        <w:tc>
          <w:tcPr>
            <w:tcW w:w="1005" w:type="dxa"/>
          </w:tcPr>
          <w:p w14:paraId="43F45C82" w14:textId="34EC776D"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6</w:t>
            </w:r>
          </w:p>
        </w:tc>
        <w:tc>
          <w:tcPr>
            <w:tcW w:w="1004" w:type="dxa"/>
          </w:tcPr>
          <w:p w14:paraId="108DC5DD" w14:textId="26CD6412"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0.10</w:t>
            </w:r>
          </w:p>
        </w:tc>
        <w:tc>
          <w:tcPr>
            <w:tcW w:w="1005" w:type="dxa"/>
          </w:tcPr>
          <w:p w14:paraId="29EC7293" w14:textId="53767F4C"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0.99</w:t>
            </w:r>
          </w:p>
        </w:tc>
        <w:tc>
          <w:tcPr>
            <w:tcW w:w="1005" w:type="dxa"/>
          </w:tcPr>
          <w:p w14:paraId="6EF42939" w14:textId="333EB821"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0.10</w:t>
            </w:r>
          </w:p>
        </w:tc>
      </w:tr>
      <w:tr w:rsidR="00EC7B19" w:rsidRPr="00EC7B19" w14:paraId="04686B63" w14:textId="77777777" w:rsidTr="00A045AC">
        <w:trPr>
          <w:trHeight w:val="456"/>
          <w:jc w:val="center"/>
        </w:trPr>
        <w:tc>
          <w:tcPr>
            <w:tcW w:w="1005" w:type="dxa"/>
          </w:tcPr>
          <w:p w14:paraId="373CDB0C" w14:textId="6EAE6EDB"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7</w:t>
            </w:r>
          </w:p>
        </w:tc>
        <w:tc>
          <w:tcPr>
            <w:tcW w:w="1004" w:type="dxa"/>
          </w:tcPr>
          <w:p w14:paraId="34AC3A4B" w14:textId="502D79B7"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0.12</w:t>
            </w:r>
          </w:p>
        </w:tc>
        <w:tc>
          <w:tcPr>
            <w:tcW w:w="1005" w:type="dxa"/>
          </w:tcPr>
          <w:p w14:paraId="4E452E68" w14:textId="6433D9C4"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0.99</w:t>
            </w:r>
          </w:p>
        </w:tc>
        <w:tc>
          <w:tcPr>
            <w:tcW w:w="1005" w:type="dxa"/>
          </w:tcPr>
          <w:p w14:paraId="4F12197B" w14:textId="082AA721" w:rsidR="00EC7B19" w:rsidRPr="002E343B" w:rsidRDefault="00EC7B19" w:rsidP="00EC7B19">
            <w:pPr>
              <w:spacing w:before="120" w:after="120"/>
              <w:jc w:val="center"/>
              <w:rPr>
                <w:rFonts w:eastAsia="Times New Roman" w:cs="Times New Roman"/>
                <w:lang w:eastAsia="es-CL"/>
              </w:rPr>
            </w:pPr>
            <w:r w:rsidRPr="002E343B">
              <w:rPr>
                <w:rFonts w:eastAsia="Times New Roman" w:cs="Times New Roman"/>
                <w:lang w:eastAsia="es-CL"/>
              </w:rPr>
              <w:t>0.12</w:t>
            </w:r>
          </w:p>
        </w:tc>
      </w:tr>
    </w:tbl>
    <w:p w14:paraId="1A365872" w14:textId="77777777" w:rsidR="00806861" w:rsidRPr="00806861" w:rsidRDefault="00806861" w:rsidP="00EC7B19">
      <w:pPr>
        <w:spacing w:line="240" w:lineRule="auto"/>
        <w:jc w:val="center"/>
        <w:rPr>
          <w:rFonts w:ascii="Times New Roman" w:eastAsia="Times New Roman" w:hAnsi="Times New Roman" w:cs="Times New Roman"/>
          <w:sz w:val="24"/>
          <w:szCs w:val="24"/>
          <w:lang w:eastAsia="es-CL"/>
        </w:rPr>
      </w:pPr>
      <w:r w:rsidRPr="00EC7B19">
        <w:rPr>
          <w:rFonts w:ascii="Calibri" w:eastAsia="Times New Roman" w:hAnsi="Calibri" w:cs="Calibri"/>
          <w:color w:val="000000"/>
          <w:sz w:val="20"/>
          <w:szCs w:val="20"/>
          <w:lang w:eastAsia="es-CL"/>
        </w:rPr>
        <w:t>Fuente: Elaboración</w:t>
      </w:r>
      <w:r w:rsidRPr="00806861">
        <w:rPr>
          <w:rFonts w:ascii="Calibri" w:eastAsia="Times New Roman" w:hAnsi="Calibri" w:cs="Calibri"/>
          <w:color w:val="000000"/>
          <w:sz w:val="20"/>
          <w:szCs w:val="20"/>
          <w:lang w:eastAsia="es-CL"/>
        </w:rPr>
        <w:t xml:space="preserve"> propia.</w:t>
      </w:r>
    </w:p>
    <w:p w14:paraId="31EBBA26" w14:textId="77777777" w:rsidR="00806861" w:rsidRPr="00806861" w:rsidRDefault="00806861" w:rsidP="00806861">
      <w:pPr>
        <w:spacing w:after="0" w:line="240" w:lineRule="auto"/>
        <w:rPr>
          <w:rFonts w:ascii="Times New Roman" w:eastAsia="Times New Roman" w:hAnsi="Times New Roman" w:cs="Times New Roman"/>
          <w:sz w:val="24"/>
          <w:szCs w:val="24"/>
          <w:lang w:eastAsia="es-CL"/>
        </w:rPr>
      </w:pPr>
    </w:p>
    <w:p w14:paraId="3B510824" w14:textId="51163AE5" w:rsidR="00806861" w:rsidRPr="00FE133C" w:rsidRDefault="00151522" w:rsidP="00151522">
      <w:pPr>
        <w:spacing w:after="120" w:line="240" w:lineRule="auto"/>
        <w:rPr>
          <w:rFonts w:eastAsia="Times New Roman" w:cstheme="minorHAnsi"/>
          <w:sz w:val="28"/>
          <w:szCs w:val="28"/>
          <w:lang w:eastAsia="es-CL"/>
        </w:rPr>
      </w:pPr>
      <w:r w:rsidRPr="00FE133C">
        <w:rPr>
          <w:rFonts w:eastAsia="Times New Roman" w:cstheme="minorHAnsi"/>
          <w:b/>
          <w:bCs/>
          <w:color w:val="808080"/>
          <w:sz w:val="28"/>
          <w:szCs w:val="28"/>
          <w:lang w:eastAsia="es-CL"/>
        </w:rPr>
        <w:t>MÉTODO 2: USO FÓRMULAS CON MÉTODO APROXIMADO</w:t>
      </w:r>
    </w:p>
    <w:p w14:paraId="2EB219BB" w14:textId="77777777" w:rsidR="00806861" w:rsidRPr="00151522" w:rsidRDefault="00806861" w:rsidP="00151522">
      <w:pPr>
        <w:spacing w:after="120" w:line="240" w:lineRule="auto"/>
        <w:jc w:val="both"/>
        <w:rPr>
          <w:rFonts w:eastAsia="Times New Roman" w:cstheme="minorHAnsi"/>
          <w:sz w:val="24"/>
          <w:szCs w:val="24"/>
          <w:lang w:eastAsia="es-CL"/>
        </w:rPr>
      </w:pPr>
      <w:r w:rsidRPr="00151522">
        <w:rPr>
          <w:rFonts w:eastAsia="Times New Roman" w:cstheme="minorHAnsi"/>
          <w:color w:val="000000"/>
          <w:sz w:val="24"/>
          <w:szCs w:val="24"/>
          <w:lang w:eastAsia="es-CL"/>
        </w:rPr>
        <w:t xml:space="preserve">Este es un método para obtener el ángulo de torneado sin utilizar tablas trigonométricas, el cual consiste en multiplicar el valor </w:t>
      </w:r>
      <w:proofErr w:type="gramStart"/>
      <w:r w:rsidRPr="00151522">
        <w:rPr>
          <w:rFonts w:eastAsia="Times New Roman" w:cstheme="minorHAnsi"/>
          <w:color w:val="000000"/>
          <w:sz w:val="24"/>
          <w:szCs w:val="24"/>
          <w:lang w:eastAsia="es-CL"/>
        </w:rPr>
        <w:t>de la tangente obtenido</w:t>
      </w:r>
      <w:proofErr w:type="gramEnd"/>
      <w:r w:rsidRPr="00151522">
        <w:rPr>
          <w:rFonts w:eastAsia="Times New Roman" w:cstheme="minorHAnsi"/>
          <w:color w:val="000000"/>
          <w:sz w:val="24"/>
          <w:szCs w:val="24"/>
          <w:lang w:eastAsia="es-CL"/>
        </w:rPr>
        <w:t xml:space="preserve"> en la fórmula por 57.3, como se muestra a continuación.</w:t>
      </w:r>
    </w:p>
    <w:p w14:paraId="1262D640" w14:textId="63AE510E" w:rsidR="00151522" w:rsidRDefault="00151522" w:rsidP="00151522">
      <w:pPr>
        <w:spacing w:after="120" w:line="240" w:lineRule="auto"/>
        <w:jc w:val="both"/>
        <w:rPr>
          <w:rFonts w:ascii="Cambria Math" w:eastAsia="Times New Roman" w:hAnsi="Cambria Math" w:cs="Cambria Math"/>
          <w:color w:val="000000"/>
          <w:sz w:val="24"/>
          <w:szCs w:val="24"/>
          <w:lang w:eastAsia="es-CL"/>
        </w:rPr>
      </w:pPr>
      <m:oMathPara>
        <m:oMath>
          <m:r>
            <w:rPr>
              <w:rFonts w:ascii="Cambria Math" w:eastAsia="Times New Roman" w:hAnsi="Cambria Math" w:cs="Cambria Math"/>
              <w:color w:val="000000"/>
              <w:sz w:val="24"/>
              <w:szCs w:val="24"/>
              <w:lang w:eastAsia="es-CL"/>
            </w:rPr>
            <m:t>∝=</m:t>
          </m:r>
          <m:f>
            <m:fPr>
              <m:ctrlPr>
                <w:rPr>
                  <w:rFonts w:ascii="Cambria Math" w:eastAsia="Times New Roman" w:hAnsi="Cambria Math" w:cs="Cambria Math"/>
                  <w:i/>
                  <w:color w:val="000000"/>
                  <w:sz w:val="24"/>
                  <w:szCs w:val="24"/>
                  <w:lang w:eastAsia="es-CL"/>
                </w:rPr>
              </m:ctrlPr>
            </m:fPr>
            <m:num>
              <m:r>
                <w:rPr>
                  <w:rFonts w:ascii="Cambria Math" w:eastAsia="Times New Roman" w:hAnsi="Cambria Math" w:cs="Cambria Math"/>
                  <w:color w:val="000000"/>
                  <w:sz w:val="24"/>
                  <w:szCs w:val="24"/>
                  <w:lang w:eastAsia="es-CL"/>
                </w:rPr>
                <m:t>57.3 (D-d)</m:t>
              </m:r>
            </m:num>
            <m:den>
              <m:r>
                <w:rPr>
                  <w:rFonts w:ascii="Cambria Math" w:eastAsia="Times New Roman" w:hAnsi="Cambria Math" w:cs="Cambria Math"/>
                  <w:color w:val="000000"/>
                  <w:sz w:val="24"/>
                  <w:szCs w:val="24"/>
                  <w:lang w:eastAsia="es-CL"/>
                </w:rPr>
                <m:t>2L</m:t>
              </m:r>
            </m:den>
          </m:f>
        </m:oMath>
      </m:oMathPara>
    </w:p>
    <w:p w14:paraId="565CCDA1" w14:textId="3A420912" w:rsidR="00806861" w:rsidRPr="00151522" w:rsidRDefault="00806861" w:rsidP="00151522">
      <w:pPr>
        <w:spacing w:after="120" w:line="240" w:lineRule="auto"/>
        <w:jc w:val="both"/>
        <w:rPr>
          <w:rFonts w:eastAsia="Times New Roman" w:cstheme="minorHAnsi"/>
          <w:sz w:val="24"/>
          <w:szCs w:val="24"/>
          <w:lang w:eastAsia="es-CL"/>
        </w:rPr>
      </w:pPr>
      <w:r w:rsidRPr="00151522">
        <w:rPr>
          <w:rFonts w:eastAsia="Times New Roman" w:cstheme="minorHAnsi"/>
          <w:color w:val="000000"/>
          <w:sz w:val="24"/>
          <w:szCs w:val="24"/>
          <w:lang w:eastAsia="es-CL"/>
        </w:rPr>
        <w:t>En donde:</w:t>
      </w:r>
    </w:p>
    <w:p w14:paraId="41497281" w14:textId="77777777" w:rsidR="00806861" w:rsidRPr="00151522" w:rsidRDefault="00806861" w:rsidP="00151522">
      <w:pPr>
        <w:spacing w:after="120" w:line="240" w:lineRule="auto"/>
        <w:jc w:val="both"/>
        <w:rPr>
          <w:rFonts w:eastAsia="Times New Roman" w:cstheme="minorHAnsi"/>
          <w:sz w:val="24"/>
          <w:szCs w:val="24"/>
          <w:lang w:eastAsia="es-CL"/>
        </w:rPr>
      </w:pPr>
      <w:r w:rsidRPr="00151522">
        <w:rPr>
          <w:rFonts w:eastAsia="Times New Roman" w:cstheme="minorHAnsi"/>
          <w:color w:val="000000"/>
          <w:sz w:val="24"/>
          <w:szCs w:val="24"/>
          <w:lang w:eastAsia="es-CL"/>
        </w:rPr>
        <w:t>α: Ángulo a inclinar en el carro auxiliar</w:t>
      </w:r>
    </w:p>
    <w:p w14:paraId="39BA9C13" w14:textId="77777777" w:rsidR="00806861" w:rsidRPr="00151522" w:rsidRDefault="00806861" w:rsidP="00151522">
      <w:pPr>
        <w:spacing w:after="120" w:line="240" w:lineRule="auto"/>
        <w:jc w:val="both"/>
        <w:rPr>
          <w:rFonts w:eastAsia="Times New Roman" w:cstheme="minorHAnsi"/>
          <w:sz w:val="24"/>
          <w:szCs w:val="24"/>
          <w:lang w:eastAsia="es-CL"/>
        </w:rPr>
      </w:pPr>
      <w:r w:rsidRPr="00151522">
        <w:rPr>
          <w:rFonts w:eastAsia="Times New Roman" w:cstheme="minorHAnsi"/>
          <w:color w:val="000000"/>
          <w:sz w:val="24"/>
          <w:szCs w:val="24"/>
          <w:lang w:eastAsia="es-CL"/>
        </w:rPr>
        <w:t>D: Diámetro mayor del cono</w:t>
      </w:r>
    </w:p>
    <w:p w14:paraId="47025D3E" w14:textId="77777777" w:rsidR="00806861" w:rsidRPr="00151522" w:rsidRDefault="00806861" w:rsidP="00151522">
      <w:pPr>
        <w:spacing w:after="120" w:line="240" w:lineRule="auto"/>
        <w:jc w:val="both"/>
        <w:rPr>
          <w:rFonts w:eastAsia="Times New Roman" w:cstheme="minorHAnsi"/>
          <w:sz w:val="24"/>
          <w:szCs w:val="24"/>
          <w:lang w:eastAsia="es-CL"/>
        </w:rPr>
      </w:pPr>
      <w:r w:rsidRPr="00151522">
        <w:rPr>
          <w:rFonts w:eastAsia="Times New Roman" w:cstheme="minorHAnsi"/>
          <w:color w:val="000000"/>
          <w:sz w:val="24"/>
          <w:szCs w:val="24"/>
          <w:lang w:eastAsia="es-CL"/>
        </w:rPr>
        <w:t>d: Diámetro menor del cono</w:t>
      </w:r>
    </w:p>
    <w:p w14:paraId="40BFF348" w14:textId="77777777" w:rsidR="00806861" w:rsidRPr="00151522" w:rsidRDefault="00806861" w:rsidP="00151522">
      <w:pPr>
        <w:spacing w:after="120" w:line="240" w:lineRule="auto"/>
        <w:jc w:val="both"/>
        <w:rPr>
          <w:rFonts w:eastAsia="Times New Roman" w:cstheme="minorHAnsi"/>
          <w:sz w:val="24"/>
          <w:szCs w:val="24"/>
          <w:lang w:eastAsia="es-CL"/>
        </w:rPr>
      </w:pPr>
      <w:r w:rsidRPr="00151522">
        <w:rPr>
          <w:rFonts w:eastAsia="Times New Roman" w:cstheme="minorHAnsi"/>
          <w:color w:val="000000"/>
          <w:sz w:val="24"/>
          <w:szCs w:val="24"/>
          <w:lang w:eastAsia="es-CL"/>
        </w:rPr>
        <w:t>L: Longitud del cono</w:t>
      </w:r>
    </w:p>
    <w:p w14:paraId="1EE4F03E" w14:textId="5CDE3F80" w:rsidR="00806861" w:rsidRDefault="00806861" w:rsidP="00151522">
      <w:pPr>
        <w:spacing w:after="120" w:line="240" w:lineRule="auto"/>
        <w:rPr>
          <w:rFonts w:eastAsia="Times New Roman" w:cstheme="minorHAnsi"/>
          <w:sz w:val="24"/>
          <w:szCs w:val="24"/>
          <w:lang w:eastAsia="es-CL"/>
        </w:rPr>
      </w:pPr>
    </w:p>
    <w:p w14:paraId="5537094F" w14:textId="3B6D068C" w:rsidR="00151522" w:rsidRDefault="00151522" w:rsidP="00151522">
      <w:pPr>
        <w:spacing w:after="120" w:line="240" w:lineRule="auto"/>
        <w:rPr>
          <w:rFonts w:eastAsia="Times New Roman" w:cstheme="minorHAnsi"/>
          <w:sz w:val="24"/>
          <w:szCs w:val="24"/>
          <w:lang w:eastAsia="es-CL"/>
        </w:rPr>
      </w:pPr>
    </w:p>
    <w:p w14:paraId="60A10372" w14:textId="1C0E1D69" w:rsidR="00151522" w:rsidRDefault="00151522" w:rsidP="00151522">
      <w:pPr>
        <w:spacing w:after="120" w:line="240" w:lineRule="auto"/>
        <w:rPr>
          <w:rFonts w:eastAsia="Times New Roman" w:cstheme="minorHAnsi"/>
          <w:sz w:val="24"/>
          <w:szCs w:val="24"/>
          <w:lang w:eastAsia="es-CL"/>
        </w:rPr>
      </w:pPr>
    </w:p>
    <w:p w14:paraId="648AF552" w14:textId="41F24320" w:rsidR="00151522" w:rsidRDefault="00151522" w:rsidP="00151522">
      <w:pPr>
        <w:spacing w:after="120" w:line="240" w:lineRule="auto"/>
        <w:rPr>
          <w:rFonts w:eastAsia="Times New Roman" w:cstheme="minorHAnsi"/>
          <w:sz w:val="24"/>
          <w:szCs w:val="24"/>
          <w:lang w:eastAsia="es-CL"/>
        </w:rPr>
      </w:pPr>
    </w:p>
    <w:p w14:paraId="0605F187" w14:textId="2D0F85C9" w:rsidR="00151522" w:rsidRDefault="00151522" w:rsidP="00151522">
      <w:pPr>
        <w:spacing w:after="120" w:line="240" w:lineRule="auto"/>
        <w:rPr>
          <w:rFonts w:eastAsia="Times New Roman" w:cstheme="minorHAnsi"/>
          <w:sz w:val="24"/>
          <w:szCs w:val="24"/>
          <w:lang w:eastAsia="es-CL"/>
        </w:rPr>
      </w:pPr>
    </w:p>
    <w:p w14:paraId="4FE14141" w14:textId="4715BF31" w:rsidR="00806861" w:rsidRPr="00FE133C" w:rsidRDefault="00151522" w:rsidP="00151522">
      <w:pPr>
        <w:spacing w:after="120" w:line="240" w:lineRule="auto"/>
        <w:rPr>
          <w:rFonts w:eastAsia="Times New Roman" w:cstheme="minorHAnsi"/>
          <w:color w:val="88354D"/>
          <w:sz w:val="28"/>
          <w:szCs w:val="28"/>
          <w:lang w:eastAsia="es-CL"/>
        </w:rPr>
      </w:pPr>
      <w:r w:rsidRPr="00FE133C">
        <w:rPr>
          <w:rFonts w:eastAsia="Times New Roman" w:cstheme="minorHAnsi"/>
          <w:b/>
          <w:bCs/>
          <w:color w:val="88354D"/>
          <w:sz w:val="28"/>
          <w:szCs w:val="28"/>
          <w:lang w:eastAsia="es-CL"/>
        </w:rPr>
        <w:lastRenderedPageBreak/>
        <w:t>EJEMPLO 2:</w:t>
      </w:r>
    </w:p>
    <w:p w14:paraId="0F914670" w14:textId="77777777" w:rsidR="00806861" w:rsidRPr="00151522" w:rsidRDefault="00806861" w:rsidP="00151522">
      <w:pPr>
        <w:spacing w:after="120" w:line="240" w:lineRule="auto"/>
        <w:rPr>
          <w:rFonts w:eastAsia="Times New Roman" w:cstheme="minorHAnsi"/>
          <w:sz w:val="24"/>
          <w:szCs w:val="24"/>
          <w:lang w:eastAsia="es-CL"/>
        </w:rPr>
      </w:pPr>
      <w:r w:rsidRPr="00151522">
        <w:rPr>
          <w:rFonts w:eastAsia="Times New Roman" w:cstheme="minorHAnsi"/>
          <w:color w:val="000000"/>
          <w:sz w:val="24"/>
          <w:szCs w:val="24"/>
          <w:lang w:eastAsia="es-CL"/>
        </w:rPr>
        <w:t>Supongamos que tenemos la misma pieza cónica del ejemplo anterior:</w:t>
      </w:r>
    </w:p>
    <w:p w14:paraId="5347F8C6" w14:textId="754775B5" w:rsidR="00806861" w:rsidRPr="00151522" w:rsidRDefault="00151522" w:rsidP="00151522">
      <w:pPr>
        <w:spacing w:after="120" w:line="240" w:lineRule="auto"/>
        <w:ind w:left="720"/>
        <w:textAlignment w:val="baseline"/>
        <w:rPr>
          <w:rFonts w:eastAsia="Times New Roman" w:cstheme="minorHAnsi"/>
          <w:color w:val="000000"/>
          <w:sz w:val="24"/>
          <w:szCs w:val="24"/>
          <w:lang w:eastAsia="es-CL"/>
        </w:rPr>
      </w:pPr>
      <w:r>
        <w:rPr>
          <w:rFonts w:eastAsia="Times New Roman" w:cstheme="minorHAnsi"/>
          <w:color w:val="000000"/>
          <w:sz w:val="24"/>
          <w:szCs w:val="24"/>
          <w:lang w:eastAsia="es-CL"/>
        </w:rPr>
        <w:t xml:space="preserve">d) </w:t>
      </w:r>
      <w:r w:rsidR="00806861" w:rsidRPr="00151522">
        <w:rPr>
          <w:rFonts w:eastAsia="Times New Roman" w:cstheme="minorHAnsi"/>
          <w:color w:val="000000"/>
          <w:sz w:val="24"/>
          <w:szCs w:val="24"/>
          <w:lang w:eastAsia="es-CL"/>
        </w:rPr>
        <w:t>Diámetro mayor = 60 mm</w:t>
      </w:r>
    </w:p>
    <w:p w14:paraId="350ABB7F" w14:textId="77777777" w:rsidR="00151522" w:rsidRDefault="00151522" w:rsidP="00151522">
      <w:pPr>
        <w:spacing w:after="120" w:line="240" w:lineRule="auto"/>
        <w:ind w:left="708"/>
        <w:textAlignment w:val="baseline"/>
        <w:rPr>
          <w:rFonts w:eastAsia="Times New Roman" w:cstheme="minorHAnsi"/>
          <w:color w:val="000000"/>
          <w:sz w:val="24"/>
          <w:szCs w:val="24"/>
          <w:lang w:eastAsia="es-CL"/>
        </w:rPr>
      </w:pPr>
      <w:r>
        <w:rPr>
          <w:rFonts w:eastAsia="Times New Roman" w:cstheme="minorHAnsi"/>
          <w:color w:val="000000"/>
          <w:sz w:val="24"/>
          <w:szCs w:val="24"/>
          <w:lang w:eastAsia="es-CL"/>
        </w:rPr>
        <w:t xml:space="preserve">e) </w:t>
      </w:r>
      <w:r w:rsidR="00806861" w:rsidRPr="00151522">
        <w:rPr>
          <w:rFonts w:eastAsia="Times New Roman" w:cstheme="minorHAnsi"/>
          <w:color w:val="000000"/>
          <w:sz w:val="24"/>
          <w:szCs w:val="24"/>
          <w:lang w:eastAsia="es-CL"/>
        </w:rPr>
        <w:t>Diámetro menor = 55 mm</w:t>
      </w:r>
    </w:p>
    <w:p w14:paraId="58251287" w14:textId="20734418" w:rsidR="00806861" w:rsidRPr="00151522" w:rsidRDefault="00151522" w:rsidP="00151522">
      <w:pPr>
        <w:spacing w:after="120" w:line="240" w:lineRule="auto"/>
        <w:ind w:left="708"/>
        <w:textAlignment w:val="baseline"/>
        <w:rPr>
          <w:rFonts w:eastAsia="Times New Roman" w:cstheme="minorHAnsi"/>
          <w:color w:val="000000"/>
          <w:sz w:val="24"/>
          <w:szCs w:val="24"/>
          <w:lang w:eastAsia="es-CL"/>
        </w:rPr>
      </w:pPr>
      <w:r>
        <w:rPr>
          <w:rFonts w:eastAsia="Times New Roman" w:cstheme="minorHAnsi"/>
          <w:color w:val="000000"/>
          <w:sz w:val="24"/>
          <w:szCs w:val="24"/>
          <w:lang w:eastAsia="es-CL"/>
        </w:rPr>
        <w:t xml:space="preserve">f) </w:t>
      </w:r>
      <w:r w:rsidR="00806861" w:rsidRPr="00151522">
        <w:rPr>
          <w:rFonts w:eastAsia="Times New Roman" w:cstheme="minorHAnsi"/>
          <w:bCs/>
          <w:color w:val="000000"/>
          <w:sz w:val="24"/>
          <w:szCs w:val="24"/>
          <w:lang w:eastAsia="es-CL"/>
        </w:rPr>
        <w:t xml:space="preserve">Longitud del cono = </w:t>
      </w:r>
      <w:r>
        <w:rPr>
          <w:rFonts w:eastAsia="Times New Roman" w:cstheme="minorHAnsi"/>
          <w:bCs/>
          <w:color w:val="000000"/>
          <w:sz w:val="24"/>
          <w:szCs w:val="24"/>
          <w:lang w:eastAsia="es-CL"/>
        </w:rPr>
        <w:t>50 mm</w:t>
      </w:r>
    </w:p>
    <w:p w14:paraId="2144B5F6" w14:textId="1D7D332C" w:rsidR="00806861" w:rsidRPr="00151522" w:rsidRDefault="00806861" w:rsidP="00151522">
      <w:pPr>
        <w:spacing w:before="120" w:after="120" w:line="240" w:lineRule="auto"/>
        <w:jc w:val="center"/>
        <w:rPr>
          <w:rFonts w:eastAsia="Times New Roman" w:cstheme="minorHAnsi"/>
          <w:b/>
          <w:bCs/>
          <w:color w:val="88354D"/>
          <w:lang w:eastAsia="es-CL"/>
        </w:rPr>
      </w:pPr>
      <w:r w:rsidRPr="00151522">
        <w:rPr>
          <w:rFonts w:eastAsia="Times New Roman" w:cstheme="minorHAnsi"/>
          <w:b/>
          <w:bCs/>
          <w:i/>
          <w:iCs/>
          <w:color w:val="88354D"/>
          <w:lang w:eastAsia="es-CL"/>
        </w:rPr>
        <w:t>Figura 10</w:t>
      </w:r>
      <w:r w:rsidR="00151522" w:rsidRPr="00151522">
        <w:rPr>
          <w:rFonts w:eastAsia="Times New Roman" w:cstheme="minorHAnsi"/>
          <w:b/>
          <w:bCs/>
          <w:i/>
          <w:iCs/>
          <w:color w:val="88354D"/>
          <w:lang w:eastAsia="es-CL"/>
        </w:rPr>
        <w:t xml:space="preserve">. </w:t>
      </w:r>
      <w:r w:rsidRPr="00151522">
        <w:rPr>
          <w:rFonts w:eastAsia="Times New Roman" w:cstheme="minorHAnsi"/>
          <w:b/>
          <w:bCs/>
          <w:i/>
          <w:iCs/>
          <w:color w:val="88354D"/>
          <w:lang w:eastAsia="es-CL"/>
        </w:rPr>
        <w:t>Ejemplo de pieza cónica</w:t>
      </w:r>
    </w:p>
    <w:p w14:paraId="64056DF0" w14:textId="10674723" w:rsidR="00806861" w:rsidRPr="00151522" w:rsidRDefault="00806861" w:rsidP="00151522">
      <w:pPr>
        <w:spacing w:after="120" w:line="240" w:lineRule="auto"/>
        <w:jc w:val="center"/>
        <w:rPr>
          <w:rFonts w:eastAsia="Times New Roman" w:cstheme="minorHAnsi"/>
          <w:sz w:val="24"/>
          <w:szCs w:val="24"/>
          <w:lang w:eastAsia="es-CL"/>
        </w:rPr>
      </w:pPr>
      <w:r w:rsidRPr="00151522">
        <w:rPr>
          <w:rFonts w:eastAsia="Times New Roman" w:cstheme="minorHAnsi"/>
          <w:noProof/>
          <w:color w:val="000000"/>
          <w:sz w:val="24"/>
          <w:szCs w:val="24"/>
          <w:bdr w:val="none" w:sz="0" w:space="0" w:color="auto" w:frame="1"/>
          <w:lang w:eastAsia="es-CL"/>
        </w:rPr>
        <w:drawing>
          <wp:inline distT="0" distB="0" distL="0" distR="0" wp14:anchorId="790C4FD7" wp14:editId="55DCBDB9">
            <wp:extent cx="4135755" cy="3859530"/>
            <wp:effectExtent l="0" t="0" r="0" b="762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5755" cy="3859530"/>
                    </a:xfrm>
                    <a:prstGeom prst="rect">
                      <a:avLst/>
                    </a:prstGeom>
                    <a:noFill/>
                    <a:ln>
                      <a:noFill/>
                    </a:ln>
                  </pic:spPr>
                </pic:pic>
              </a:graphicData>
            </a:graphic>
          </wp:inline>
        </w:drawing>
      </w:r>
    </w:p>
    <w:p w14:paraId="3F578CA5" w14:textId="77777777" w:rsidR="00806861" w:rsidRPr="00151522" w:rsidRDefault="00806861" w:rsidP="00151522">
      <w:pPr>
        <w:spacing w:after="120" w:line="240" w:lineRule="auto"/>
        <w:jc w:val="center"/>
        <w:rPr>
          <w:rFonts w:eastAsia="Times New Roman" w:cstheme="minorHAnsi"/>
          <w:sz w:val="20"/>
          <w:szCs w:val="20"/>
          <w:lang w:eastAsia="es-CL"/>
        </w:rPr>
      </w:pPr>
      <w:r w:rsidRPr="00151522">
        <w:rPr>
          <w:rFonts w:eastAsia="Times New Roman" w:cstheme="minorHAnsi"/>
          <w:b/>
          <w:bCs/>
          <w:color w:val="000000"/>
          <w:sz w:val="20"/>
          <w:szCs w:val="20"/>
          <w:lang w:eastAsia="es-CL"/>
        </w:rPr>
        <w:t>Fuente:</w:t>
      </w:r>
      <w:r w:rsidRPr="00151522">
        <w:rPr>
          <w:rFonts w:eastAsia="Times New Roman" w:cstheme="minorHAnsi"/>
          <w:color w:val="000000"/>
          <w:sz w:val="20"/>
          <w:szCs w:val="20"/>
          <w:lang w:eastAsia="es-CL"/>
        </w:rPr>
        <w:t xml:space="preserve"> Elaboración propia.</w:t>
      </w:r>
    </w:p>
    <w:p w14:paraId="1CBB6478" w14:textId="77777777" w:rsidR="00806861" w:rsidRPr="00151522" w:rsidRDefault="00806861" w:rsidP="00151522">
      <w:pPr>
        <w:spacing w:after="120" w:line="240" w:lineRule="auto"/>
        <w:rPr>
          <w:rFonts w:eastAsia="Times New Roman" w:cstheme="minorHAnsi"/>
          <w:sz w:val="24"/>
          <w:szCs w:val="24"/>
          <w:lang w:eastAsia="es-CL"/>
        </w:rPr>
      </w:pPr>
    </w:p>
    <w:p w14:paraId="5C0A10DB" w14:textId="77777777" w:rsidR="00806861" w:rsidRPr="00151522" w:rsidRDefault="00806861" w:rsidP="00151522">
      <w:pPr>
        <w:spacing w:after="120" w:line="240" w:lineRule="auto"/>
        <w:rPr>
          <w:rFonts w:eastAsia="Times New Roman" w:cstheme="minorHAnsi"/>
          <w:sz w:val="24"/>
          <w:szCs w:val="24"/>
          <w:lang w:eastAsia="es-CL"/>
        </w:rPr>
      </w:pPr>
      <w:r w:rsidRPr="00151522">
        <w:rPr>
          <w:rFonts w:eastAsia="Times New Roman" w:cstheme="minorHAnsi"/>
          <w:color w:val="000000"/>
          <w:sz w:val="24"/>
          <w:szCs w:val="24"/>
          <w:lang w:eastAsia="es-CL"/>
        </w:rPr>
        <w:t>Al reemplazar los datos en la ecuación resulta lo siguiente:</w:t>
      </w:r>
    </w:p>
    <w:p w14:paraId="29835EC5" w14:textId="55B163F4" w:rsidR="00151522" w:rsidRDefault="00151522" w:rsidP="00151522">
      <w:pPr>
        <w:spacing w:after="120" w:line="240" w:lineRule="auto"/>
        <w:rPr>
          <w:rFonts w:ascii="Cambria Math" w:eastAsia="Times New Roman" w:hAnsi="Cambria Math" w:cs="Cambria Math"/>
          <w:color w:val="000000"/>
          <w:sz w:val="24"/>
          <w:szCs w:val="24"/>
          <w:lang w:eastAsia="es-CL"/>
        </w:rPr>
      </w:pPr>
      <m:oMathPara>
        <m:oMath>
          <m:r>
            <w:rPr>
              <w:rFonts w:ascii="Cambria Math" w:eastAsia="Times New Roman" w:hAnsi="Cambria Math" w:cs="Cambria Math"/>
              <w:color w:val="000000"/>
              <w:sz w:val="24"/>
              <w:szCs w:val="24"/>
              <w:lang w:eastAsia="es-CL"/>
            </w:rPr>
            <m:t xml:space="preserve">∝ = </m:t>
          </m:r>
          <m:f>
            <m:fPr>
              <m:ctrlPr>
                <w:rPr>
                  <w:rFonts w:ascii="Cambria Math" w:eastAsia="Times New Roman" w:hAnsi="Cambria Math" w:cs="Cambria Math"/>
                  <w:i/>
                  <w:color w:val="000000"/>
                  <w:sz w:val="24"/>
                  <w:szCs w:val="24"/>
                  <w:lang w:eastAsia="es-CL"/>
                </w:rPr>
              </m:ctrlPr>
            </m:fPr>
            <m:num>
              <m:r>
                <w:rPr>
                  <w:rFonts w:ascii="Cambria Math" w:eastAsia="Times New Roman" w:hAnsi="Cambria Math" w:cs="Cambria Math"/>
                  <w:color w:val="000000"/>
                  <w:sz w:val="24"/>
                  <w:szCs w:val="24"/>
                  <w:lang w:eastAsia="es-CL"/>
                </w:rPr>
                <m:t>57.3 (60-5)</m:t>
              </m:r>
            </m:num>
            <m:den>
              <m:r>
                <w:rPr>
                  <w:rFonts w:ascii="Cambria Math" w:eastAsia="Times New Roman" w:hAnsi="Cambria Math" w:cs="Cambria Math"/>
                  <w:color w:val="000000"/>
                  <w:sz w:val="24"/>
                  <w:szCs w:val="24"/>
                  <w:lang w:eastAsia="es-CL"/>
                </w:rPr>
                <m:t>2*50</m:t>
              </m:r>
            </m:den>
          </m:f>
        </m:oMath>
      </m:oMathPara>
    </w:p>
    <w:p w14:paraId="64FF5BE3" w14:textId="5FF3DD73" w:rsidR="00806861" w:rsidRPr="00151522" w:rsidRDefault="00806861" w:rsidP="00151522">
      <w:pPr>
        <w:spacing w:after="120" w:line="240" w:lineRule="auto"/>
        <w:rPr>
          <w:rFonts w:eastAsia="Times New Roman" w:cstheme="minorHAnsi"/>
          <w:sz w:val="24"/>
          <w:szCs w:val="24"/>
          <w:lang w:eastAsia="es-CL"/>
        </w:rPr>
      </w:pPr>
      <w:r w:rsidRPr="00151522">
        <w:rPr>
          <w:rFonts w:eastAsia="Times New Roman" w:cstheme="minorHAnsi"/>
          <w:color w:val="000000"/>
          <w:sz w:val="24"/>
          <w:szCs w:val="24"/>
          <w:lang w:eastAsia="es-CL"/>
        </w:rPr>
        <w:t>Finalmente, el valor del ángulo utilizando este método es igual a:</w:t>
      </w:r>
    </w:p>
    <w:p w14:paraId="33750043" w14:textId="77777777" w:rsidR="00806861" w:rsidRPr="00151522" w:rsidRDefault="00806861" w:rsidP="00151522">
      <w:pPr>
        <w:spacing w:after="120" w:line="240" w:lineRule="auto"/>
        <w:jc w:val="center"/>
        <w:rPr>
          <w:rFonts w:eastAsia="Times New Roman" w:cstheme="minorHAnsi"/>
          <w:sz w:val="24"/>
          <w:szCs w:val="24"/>
          <w:lang w:eastAsia="es-CL"/>
        </w:rPr>
      </w:pPr>
      <w:r w:rsidRPr="00151522">
        <w:rPr>
          <w:rFonts w:ascii="Cambria Math" w:eastAsia="Times New Roman" w:hAnsi="Cambria Math" w:cs="Cambria Math"/>
          <w:color w:val="000000"/>
          <w:sz w:val="24"/>
          <w:szCs w:val="24"/>
          <w:lang w:eastAsia="es-CL"/>
        </w:rPr>
        <w:t>∝</w:t>
      </w:r>
      <w:r w:rsidRPr="00151522">
        <w:rPr>
          <w:rFonts w:eastAsia="Times New Roman" w:cstheme="minorHAnsi"/>
          <w:color w:val="000000"/>
          <w:sz w:val="24"/>
          <w:szCs w:val="24"/>
          <w:lang w:eastAsia="es-CL"/>
        </w:rPr>
        <w:t xml:space="preserve">=2.865 </w:t>
      </w:r>
      <w:r w:rsidRPr="00151522">
        <w:rPr>
          <w:rFonts w:ascii="Calibri" w:eastAsia="Times New Roman" w:hAnsi="Calibri" w:cs="Calibri"/>
          <w:color w:val="000000"/>
          <w:sz w:val="24"/>
          <w:szCs w:val="24"/>
          <w:lang w:eastAsia="es-CL"/>
        </w:rPr>
        <w:t>°</w:t>
      </w:r>
    </w:p>
    <w:p w14:paraId="25B835E1" w14:textId="77777777" w:rsidR="00FE133C" w:rsidRDefault="00806861" w:rsidP="00151522">
      <w:pPr>
        <w:spacing w:after="120" w:line="240" w:lineRule="auto"/>
        <w:rPr>
          <w:rFonts w:eastAsia="Times New Roman" w:cstheme="minorHAnsi"/>
          <w:sz w:val="24"/>
          <w:szCs w:val="24"/>
          <w:lang w:eastAsia="es-CL"/>
        </w:rPr>
      </w:pPr>
      <w:r w:rsidRPr="00151522">
        <w:rPr>
          <w:rFonts w:eastAsia="Times New Roman" w:cstheme="minorHAnsi"/>
          <w:sz w:val="24"/>
          <w:szCs w:val="24"/>
          <w:lang w:eastAsia="es-CL"/>
        </w:rPr>
        <w:br/>
      </w:r>
    </w:p>
    <w:p w14:paraId="1E9E1B75" w14:textId="4294C378" w:rsidR="00806861" w:rsidRPr="00FE133C" w:rsidRDefault="00006DBD" w:rsidP="00151522">
      <w:pPr>
        <w:spacing w:after="120" w:line="240" w:lineRule="auto"/>
        <w:rPr>
          <w:rFonts w:eastAsia="Times New Roman" w:cstheme="minorHAnsi"/>
          <w:sz w:val="32"/>
          <w:szCs w:val="32"/>
          <w:lang w:eastAsia="es-CL"/>
        </w:rPr>
      </w:pPr>
      <w:r>
        <w:rPr>
          <w:rFonts w:eastAsia="Times New Roman" w:cstheme="minorHAnsi"/>
          <w:b/>
          <w:bCs/>
          <w:color w:val="88354D"/>
          <w:sz w:val="32"/>
          <w:szCs w:val="32"/>
          <w:lang w:eastAsia="es-CL"/>
        </w:rPr>
        <w:lastRenderedPageBreak/>
        <w:t>TEMA</w:t>
      </w:r>
      <w:r w:rsidR="00151522" w:rsidRPr="00FE133C">
        <w:rPr>
          <w:rFonts w:eastAsia="Times New Roman" w:cstheme="minorHAnsi"/>
          <w:b/>
          <w:bCs/>
          <w:color w:val="88354D"/>
          <w:sz w:val="32"/>
          <w:szCs w:val="32"/>
          <w:lang w:eastAsia="es-CL"/>
        </w:rPr>
        <w:t xml:space="preserve"> N°4 PREPARACIÓN DE TORNO PARA EL MECANIZADO CÓNICO</w:t>
      </w:r>
    </w:p>
    <w:p w14:paraId="3290116D" w14:textId="7465F110" w:rsidR="00806861" w:rsidRPr="00FE133C" w:rsidRDefault="00151522" w:rsidP="00151522">
      <w:pPr>
        <w:spacing w:after="120" w:line="240" w:lineRule="auto"/>
        <w:rPr>
          <w:rFonts w:eastAsia="Times New Roman" w:cstheme="minorHAnsi"/>
          <w:sz w:val="28"/>
          <w:szCs w:val="28"/>
          <w:lang w:eastAsia="es-CL"/>
        </w:rPr>
      </w:pPr>
      <w:r w:rsidRPr="00FE133C">
        <w:rPr>
          <w:rFonts w:eastAsia="Times New Roman" w:cstheme="minorHAnsi"/>
          <w:b/>
          <w:bCs/>
          <w:color w:val="808080"/>
          <w:sz w:val="28"/>
          <w:szCs w:val="28"/>
          <w:lang w:eastAsia="es-CL"/>
        </w:rPr>
        <w:t>MÉTODO DEL CARRO AUXILIAR O CHARRIOT</w:t>
      </w:r>
    </w:p>
    <w:p w14:paraId="5BF945BB" w14:textId="4008672E" w:rsidR="00806861" w:rsidRPr="00151522" w:rsidRDefault="00806861" w:rsidP="00151522">
      <w:pPr>
        <w:spacing w:after="120" w:line="240" w:lineRule="auto"/>
        <w:jc w:val="both"/>
        <w:rPr>
          <w:rFonts w:eastAsia="Times New Roman" w:cstheme="minorHAnsi"/>
          <w:sz w:val="24"/>
          <w:szCs w:val="24"/>
          <w:lang w:eastAsia="es-CL"/>
        </w:rPr>
      </w:pPr>
      <w:r w:rsidRPr="00151522">
        <w:rPr>
          <w:rFonts w:eastAsia="Times New Roman" w:cstheme="minorHAnsi"/>
          <w:color w:val="000000"/>
          <w:sz w:val="24"/>
          <w:szCs w:val="24"/>
          <w:lang w:eastAsia="es-CL"/>
        </w:rPr>
        <w:t xml:space="preserve">El carro auxiliar </w:t>
      </w:r>
      <w:r w:rsidRPr="00151522">
        <w:rPr>
          <w:rFonts w:eastAsia="Times New Roman" w:cstheme="minorHAnsi"/>
          <w:b/>
          <w:bCs/>
          <w:color w:val="88354D"/>
          <w:sz w:val="24"/>
          <w:szCs w:val="24"/>
          <w:lang w:eastAsia="es-CL"/>
        </w:rPr>
        <w:t>Figura 12</w:t>
      </w:r>
      <w:r w:rsidRPr="00151522">
        <w:rPr>
          <w:rFonts w:eastAsia="Times New Roman" w:cstheme="minorHAnsi"/>
          <w:color w:val="000000"/>
          <w:sz w:val="24"/>
          <w:szCs w:val="24"/>
          <w:lang w:eastAsia="es-CL"/>
        </w:rPr>
        <w:t xml:space="preserve"> es un componente del torno el que está montado sobre el carro transversal </w:t>
      </w:r>
      <w:r w:rsidRPr="00151522">
        <w:rPr>
          <w:rFonts w:eastAsia="Times New Roman" w:cstheme="minorHAnsi"/>
          <w:b/>
          <w:bCs/>
          <w:color w:val="88354D"/>
          <w:sz w:val="24"/>
          <w:szCs w:val="24"/>
          <w:lang w:eastAsia="es-CL"/>
        </w:rPr>
        <w:t>Figura 11</w:t>
      </w:r>
      <w:r w:rsidRPr="00151522">
        <w:rPr>
          <w:rFonts w:eastAsia="Times New Roman" w:cstheme="minorHAnsi"/>
          <w:color w:val="000000"/>
          <w:sz w:val="24"/>
          <w:szCs w:val="24"/>
          <w:lang w:eastAsia="es-CL"/>
        </w:rPr>
        <w:t>. Este tiene la capacidad de girar en 360º y ejecutar tareas como la fabricación de biseles y el torneado cónico. Para esto el carro auxiliar tiene en su base una regla graduada con los ángulos que se pueden dar al torno. </w:t>
      </w:r>
    </w:p>
    <w:p w14:paraId="04F50D8D" w14:textId="77777777" w:rsidR="00806861" w:rsidRPr="00151522" w:rsidRDefault="00806861" w:rsidP="00151522">
      <w:pPr>
        <w:spacing w:after="120" w:line="240" w:lineRule="auto"/>
        <w:jc w:val="center"/>
        <w:rPr>
          <w:rFonts w:eastAsia="Times New Roman" w:cstheme="minorHAnsi"/>
          <w:b/>
          <w:bCs/>
          <w:color w:val="88354D"/>
          <w:lang w:eastAsia="es-CL"/>
        </w:rPr>
      </w:pPr>
      <w:r w:rsidRPr="00151522">
        <w:rPr>
          <w:rFonts w:eastAsia="Times New Roman" w:cstheme="minorHAnsi"/>
          <w:b/>
          <w:bCs/>
          <w:i/>
          <w:iCs/>
          <w:color w:val="88354D"/>
          <w:lang w:eastAsia="es-CL"/>
        </w:rPr>
        <w:t>Figura 11 - Carro transversal</w:t>
      </w:r>
    </w:p>
    <w:p w14:paraId="48157BF1" w14:textId="6078CE74" w:rsidR="00806861" w:rsidRPr="00151522" w:rsidRDefault="00806861" w:rsidP="00151522">
      <w:pPr>
        <w:spacing w:after="120" w:line="240" w:lineRule="auto"/>
        <w:jc w:val="center"/>
        <w:rPr>
          <w:rFonts w:eastAsia="Times New Roman" w:cstheme="minorHAnsi"/>
          <w:sz w:val="24"/>
          <w:szCs w:val="24"/>
          <w:lang w:eastAsia="es-CL"/>
        </w:rPr>
      </w:pPr>
      <w:r w:rsidRPr="00151522">
        <w:rPr>
          <w:rFonts w:eastAsia="Times New Roman" w:cstheme="minorHAnsi"/>
          <w:i/>
          <w:iCs/>
          <w:noProof/>
          <w:color w:val="000000"/>
          <w:sz w:val="24"/>
          <w:szCs w:val="24"/>
          <w:bdr w:val="none" w:sz="0" w:space="0" w:color="auto" w:frame="1"/>
          <w:lang w:eastAsia="es-CL"/>
        </w:rPr>
        <w:drawing>
          <wp:inline distT="0" distB="0" distL="0" distR="0" wp14:anchorId="685FE7DC" wp14:editId="0C55C338">
            <wp:extent cx="3413051" cy="2567928"/>
            <wp:effectExtent l="0" t="0" r="0" b="444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19672" cy="2572909"/>
                    </a:xfrm>
                    <a:prstGeom prst="rect">
                      <a:avLst/>
                    </a:prstGeom>
                    <a:noFill/>
                    <a:ln>
                      <a:noFill/>
                    </a:ln>
                  </pic:spPr>
                </pic:pic>
              </a:graphicData>
            </a:graphic>
          </wp:inline>
        </w:drawing>
      </w:r>
    </w:p>
    <w:p w14:paraId="7B409C59" w14:textId="77777777" w:rsidR="00806861" w:rsidRPr="00FE133C" w:rsidRDefault="00806861" w:rsidP="00151522">
      <w:pPr>
        <w:spacing w:after="120" w:line="240" w:lineRule="auto"/>
        <w:rPr>
          <w:rFonts w:eastAsia="Times New Roman" w:cstheme="minorHAnsi"/>
          <w:sz w:val="20"/>
          <w:szCs w:val="20"/>
          <w:lang w:eastAsia="es-CL"/>
        </w:rPr>
      </w:pPr>
      <w:r w:rsidRPr="00006DBD">
        <w:rPr>
          <w:rFonts w:eastAsia="Times New Roman" w:cstheme="minorHAnsi"/>
          <w:color w:val="000000"/>
          <w:sz w:val="20"/>
          <w:szCs w:val="20"/>
          <w:lang w:eastAsia="es-CL"/>
        </w:rPr>
        <w:t>Fuente: Taller</w:t>
      </w:r>
      <w:r w:rsidRPr="00FE133C">
        <w:rPr>
          <w:rFonts w:eastAsia="Times New Roman" w:cstheme="minorHAnsi"/>
          <w:color w:val="000000"/>
          <w:sz w:val="20"/>
          <w:szCs w:val="20"/>
          <w:lang w:eastAsia="es-CL"/>
        </w:rPr>
        <w:t xml:space="preserve"> Mecánica Industrial - Escuela Industrial Superior de Valparaíso Óscar Gacitúa Basulto.</w:t>
      </w:r>
    </w:p>
    <w:p w14:paraId="78BAED54" w14:textId="359D13FF" w:rsidR="00806861" w:rsidRPr="00FE133C" w:rsidRDefault="00806861" w:rsidP="00FE133C">
      <w:pPr>
        <w:spacing w:after="120" w:line="240" w:lineRule="auto"/>
        <w:jc w:val="center"/>
        <w:rPr>
          <w:rFonts w:eastAsia="Times New Roman" w:cstheme="minorHAnsi"/>
          <w:b/>
          <w:bCs/>
          <w:color w:val="88354D"/>
          <w:lang w:eastAsia="es-CL"/>
        </w:rPr>
      </w:pPr>
      <w:r w:rsidRPr="00FE133C">
        <w:rPr>
          <w:rFonts w:eastAsia="Times New Roman" w:cstheme="minorHAnsi"/>
          <w:b/>
          <w:bCs/>
          <w:i/>
          <w:iCs/>
          <w:color w:val="88354D"/>
          <w:lang w:eastAsia="es-CL"/>
        </w:rPr>
        <w:t>Figura 12 - Carro auxiliar</w:t>
      </w:r>
    </w:p>
    <w:p w14:paraId="362F980B" w14:textId="22810FF7" w:rsidR="00806861" w:rsidRPr="00151522" w:rsidRDefault="00806861" w:rsidP="00151522">
      <w:pPr>
        <w:spacing w:after="120" w:line="240" w:lineRule="auto"/>
        <w:jc w:val="center"/>
        <w:rPr>
          <w:rFonts w:eastAsia="Times New Roman" w:cstheme="minorHAnsi"/>
          <w:sz w:val="24"/>
          <w:szCs w:val="24"/>
          <w:lang w:eastAsia="es-CL"/>
        </w:rPr>
      </w:pPr>
      <w:r w:rsidRPr="00151522">
        <w:rPr>
          <w:rFonts w:eastAsia="Times New Roman" w:cstheme="minorHAnsi"/>
          <w:i/>
          <w:iCs/>
          <w:noProof/>
          <w:color w:val="000000"/>
          <w:sz w:val="24"/>
          <w:szCs w:val="24"/>
          <w:bdr w:val="none" w:sz="0" w:space="0" w:color="auto" w:frame="1"/>
          <w:lang w:eastAsia="es-CL"/>
        </w:rPr>
        <w:drawing>
          <wp:inline distT="0" distB="0" distL="0" distR="0" wp14:anchorId="424ECD65" wp14:editId="5687602A">
            <wp:extent cx="3296285" cy="2275205"/>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6285" cy="2275205"/>
                    </a:xfrm>
                    <a:prstGeom prst="rect">
                      <a:avLst/>
                    </a:prstGeom>
                    <a:noFill/>
                    <a:ln>
                      <a:noFill/>
                    </a:ln>
                  </pic:spPr>
                </pic:pic>
              </a:graphicData>
            </a:graphic>
          </wp:inline>
        </w:drawing>
      </w:r>
    </w:p>
    <w:p w14:paraId="5AE8A075" w14:textId="2F6AA689" w:rsidR="00806861" w:rsidRDefault="00806861" w:rsidP="00151522">
      <w:pPr>
        <w:spacing w:after="120" w:line="240" w:lineRule="auto"/>
        <w:rPr>
          <w:rFonts w:eastAsia="Times New Roman" w:cstheme="minorHAnsi"/>
          <w:color w:val="000000"/>
          <w:sz w:val="20"/>
          <w:szCs w:val="20"/>
          <w:lang w:eastAsia="es-CL"/>
        </w:rPr>
      </w:pPr>
      <w:r w:rsidRPr="00006DBD">
        <w:rPr>
          <w:rFonts w:eastAsia="Times New Roman" w:cstheme="minorHAnsi"/>
          <w:color w:val="000000"/>
          <w:sz w:val="20"/>
          <w:szCs w:val="20"/>
          <w:lang w:eastAsia="es-CL"/>
        </w:rPr>
        <w:t>Fuente: Taller</w:t>
      </w:r>
      <w:r w:rsidRPr="00FE133C">
        <w:rPr>
          <w:rFonts w:eastAsia="Times New Roman" w:cstheme="minorHAnsi"/>
          <w:color w:val="000000"/>
          <w:sz w:val="20"/>
          <w:szCs w:val="20"/>
          <w:lang w:eastAsia="es-CL"/>
        </w:rPr>
        <w:t xml:space="preserve"> Mecánica Industrial - Escuela Industrial Superior de Valparaíso Óscar Gacitúa Basulto.</w:t>
      </w:r>
    </w:p>
    <w:p w14:paraId="296086C4" w14:textId="3829310F" w:rsidR="00806861" w:rsidRDefault="00806861" w:rsidP="00151522">
      <w:pPr>
        <w:spacing w:after="120" w:line="240" w:lineRule="auto"/>
        <w:jc w:val="both"/>
        <w:rPr>
          <w:rFonts w:eastAsia="Times New Roman" w:cstheme="minorHAnsi"/>
          <w:color w:val="000000"/>
          <w:sz w:val="24"/>
          <w:szCs w:val="24"/>
          <w:lang w:eastAsia="es-CL"/>
        </w:rPr>
      </w:pPr>
      <w:r w:rsidRPr="00151522">
        <w:rPr>
          <w:rFonts w:eastAsia="Times New Roman" w:cstheme="minorHAnsi"/>
          <w:color w:val="000000"/>
          <w:sz w:val="24"/>
          <w:szCs w:val="24"/>
          <w:lang w:eastAsia="es-CL"/>
        </w:rPr>
        <w:lastRenderedPageBreak/>
        <w:t>Para poder ejecutar los giros, el carro auxiliar se monta sobre el carro transversal a través de 2 pernos. Estos últimos pueden deslizarse sobre un círculo tallado en el carro transversal. Cuando se necesite girar el carro transversal se deben soltar estos pernos, girar el carro auxiliar al ángulo deseado, y luego apretarlo.</w:t>
      </w:r>
    </w:p>
    <w:p w14:paraId="1F4BCB51" w14:textId="77777777" w:rsidR="00FE133C" w:rsidRPr="00151522" w:rsidRDefault="00FE133C" w:rsidP="00151522">
      <w:pPr>
        <w:spacing w:after="120" w:line="240" w:lineRule="auto"/>
        <w:jc w:val="both"/>
        <w:rPr>
          <w:rFonts w:eastAsia="Times New Roman" w:cstheme="minorHAnsi"/>
          <w:sz w:val="24"/>
          <w:szCs w:val="24"/>
          <w:lang w:eastAsia="es-CL"/>
        </w:rPr>
      </w:pPr>
    </w:p>
    <w:p w14:paraId="771ED402" w14:textId="48DAE97C" w:rsidR="00806861" w:rsidRPr="00FE133C" w:rsidRDefault="00006DBD" w:rsidP="00151522">
      <w:pPr>
        <w:spacing w:after="120" w:line="240" w:lineRule="auto"/>
        <w:rPr>
          <w:rFonts w:eastAsia="Times New Roman" w:cstheme="minorHAnsi"/>
          <w:sz w:val="32"/>
          <w:szCs w:val="32"/>
          <w:lang w:eastAsia="es-CL"/>
        </w:rPr>
      </w:pPr>
      <w:r>
        <w:rPr>
          <w:rFonts w:eastAsia="Times New Roman" w:cstheme="minorHAnsi"/>
          <w:b/>
          <w:bCs/>
          <w:color w:val="88354D"/>
          <w:sz w:val="32"/>
          <w:szCs w:val="32"/>
          <w:lang w:eastAsia="es-CL"/>
        </w:rPr>
        <w:t>TEMA</w:t>
      </w:r>
      <w:r w:rsidR="00FE133C" w:rsidRPr="00FE133C">
        <w:rPr>
          <w:rFonts w:eastAsia="Times New Roman" w:cstheme="minorHAnsi"/>
          <w:b/>
          <w:bCs/>
          <w:color w:val="88354D"/>
          <w:sz w:val="32"/>
          <w:szCs w:val="32"/>
          <w:lang w:eastAsia="es-CL"/>
        </w:rPr>
        <w:t xml:space="preserve"> N°5 EJECUCIÓN DEL MECANIZADO CÓNICO</w:t>
      </w:r>
    </w:p>
    <w:p w14:paraId="74B84384" w14:textId="77777777" w:rsidR="00806861" w:rsidRPr="00151522" w:rsidRDefault="00806861" w:rsidP="00151522">
      <w:pPr>
        <w:spacing w:after="120" w:line="240" w:lineRule="auto"/>
        <w:jc w:val="both"/>
        <w:rPr>
          <w:rFonts w:eastAsia="Times New Roman" w:cstheme="minorHAnsi"/>
          <w:sz w:val="24"/>
          <w:szCs w:val="24"/>
          <w:lang w:eastAsia="es-CL"/>
        </w:rPr>
      </w:pPr>
      <w:r w:rsidRPr="00151522">
        <w:rPr>
          <w:rFonts w:eastAsia="Times New Roman" w:cstheme="minorHAnsi"/>
          <w:color w:val="000000"/>
          <w:sz w:val="24"/>
          <w:szCs w:val="24"/>
          <w:lang w:eastAsia="es-CL"/>
        </w:rPr>
        <w:t>A continuación, se presentan los pasos necesarios para realizar un torneado cónico a una pieza y posteriormente, la comprobación del mecanizado ejecutado.</w:t>
      </w:r>
    </w:p>
    <w:p w14:paraId="5C030348" w14:textId="119D2A5E" w:rsidR="00806861" w:rsidRPr="00FE133C" w:rsidRDefault="00FE133C" w:rsidP="00151522">
      <w:pPr>
        <w:spacing w:after="120" w:line="240" w:lineRule="auto"/>
        <w:rPr>
          <w:rFonts w:eastAsia="Times New Roman" w:cstheme="minorHAnsi"/>
          <w:sz w:val="28"/>
          <w:szCs w:val="28"/>
          <w:lang w:eastAsia="es-CL"/>
        </w:rPr>
      </w:pPr>
      <w:r w:rsidRPr="00FE133C">
        <w:rPr>
          <w:rFonts w:eastAsia="Times New Roman" w:cstheme="minorHAnsi"/>
          <w:b/>
          <w:bCs/>
          <w:color w:val="808080"/>
          <w:sz w:val="28"/>
          <w:szCs w:val="28"/>
          <w:lang w:eastAsia="es-CL"/>
        </w:rPr>
        <w:t>PASOS DEL MECANIZADO</w:t>
      </w:r>
    </w:p>
    <w:p w14:paraId="7AA1C362" w14:textId="77777777" w:rsidR="00806861" w:rsidRPr="00151522" w:rsidRDefault="00806861" w:rsidP="00151522">
      <w:pPr>
        <w:spacing w:after="120" w:line="240" w:lineRule="auto"/>
        <w:jc w:val="both"/>
        <w:rPr>
          <w:rFonts w:eastAsia="Times New Roman" w:cstheme="minorHAnsi"/>
          <w:sz w:val="24"/>
          <w:szCs w:val="24"/>
          <w:lang w:eastAsia="es-CL"/>
        </w:rPr>
      </w:pPr>
      <w:r w:rsidRPr="00151522">
        <w:rPr>
          <w:rFonts w:eastAsia="Times New Roman" w:cstheme="minorHAnsi"/>
          <w:color w:val="000000"/>
          <w:sz w:val="24"/>
          <w:szCs w:val="24"/>
          <w:lang w:eastAsia="es-CL"/>
        </w:rPr>
        <w:t>Para realizar el torneado cónico a una pieza, se deben seguir los siguientes pasos:</w:t>
      </w:r>
    </w:p>
    <w:p w14:paraId="2AD18BD3" w14:textId="77777777" w:rsidR="00806861" w:rsidRPr="00151522" w:rsidRDefault="00806861" w:rsidP="00151522">
      <w:pPr>
        <w:numPr>
          <w:ilvl w:val="0"/>
          <w:numId w:val="35"/>
        </w:numPr>
        <w:spacing w:after="120" w:line="240" w:lineRule="auto"/>
        <w:jc w:val="both"/>
        <w:textAlignment w:val="baseline"/>
        <w:rPr>
          <w:rFonts w:eastAsia="Times New Roman" w:cstheme="minorHAnsi"/>
          <w:color w:val="000000"/>
          <w:sz w:val="24"/>
          <w:szCs w:val="24"/>
          <w:lang w:eastAsia="es-CL"/>
        </w:rPr>
      </w:pPr>
      <w:r w:rsidRPr="00151522">
        <w:rPr>
          <w:rFonts w:eastAsia="Times New Roman" w:cstheme="minorHAnsi"/>
          <w:color w:val="000000"/>
          <w:sz w:val="24"/>
          <w:szCs w:val="24"/>
          <w:lang w:eastAsia="es-CL"/>
        </w:rPr>
        <w:t>Ajustar el ángulo de torneado(α) en relación al obtenido por la fórmula.</w:t>
      </w:r>
    </w:p>
    <w:p w14:paraId="43EDF5FE" w14:textId="4B316C11" w:rsidR="00806861" w:rsidRPr="00151522" w:rsidRDefault="00806861" w:rsidP="00151522">
      <w:pPr>
        <w:numPr>
          <w:ilvl w:val="0"/>
          <w:numId w:val="35"/>
        </w:numPr>
        <w:spacing w:after="120" w:line="240" w:lineRule="auto"/>
        <w:jc w:val="both"/>
        <w:textAlignment w:val="baseline"/>
        <w:rPr>
          <w:rFonts w:eastAsia="Times New Roman" w:cstheme="minorHAnsi"/>
          <w:color w:val="000000"/>
          <w:sz w:val="24"/>
          <w:szCs w:val="24"/>
          <w:lang w:eastAsia="es-CL"/>
        </w:rPr>
      </w:pPr>
      <w:r w:rsidRPr="00151522">
        <w:rPr>
          <w:rFonts w:eastAsia="Times New Roman" w:cstheme="minorHAnsi"/>
          <w:color w:val="000000"/>
          <w:sz w:val="24"/>
          <w:szCs w:val="24"/>
          <w:lang w:eastAsia="es-CL"/>
        </w:rPr>
        <w:t xml:space="preserve">Se debe dar la profundidad de corte a través del carro transversal </w:t>
      </w:r>
      <w:r w:rsidRPr="00FE133C">
        <w:rPr>
          <w:rFonts w:eastAsia="Times New Roman" w:cstheme="minorHAnsi"/>
          <w:b/>
          <w:bCs/>
          <w:color w:val="88354D"/>
          <w:sz w:val="24"/>
          <w:szCs w:val="24"/>
          <w:lang w:eastAsia="es-CL"/>
        </w:rPr>
        <w:t>Figura 11</w:t>
      </w:r>
      <w:r w:rsidRPr="00151522">
        <w:rPr>
          <w:rFonts w:eastAsia="Times New Roman" w:cstheme="minorHAnsi"/>
          <w:color w:val="000000"/>
          <w:sz w:val="24"/>
          <w:szCs w:val="24"/>
          <w:lang w:eastAsia="es-CL"/>
        </w:rPr>
        <w:t xml:space="preserve"> del torno.</w:t>
      </w:r>
    </w:p>
    <w:p w14:paraId="1B02F109" w14:textId="23202824" w:rsidR="00806861" w:rsidRPr="00151522" w:rsidRDefault="00806861" w:rsidP="00151522">
      <w:pPr>
        <w:numPr>
          <w:ilvl w:val="0"/>
          <w:numId w:val="35"/>
        </w:numPr>
        <w:spacing w:after="120" w:line="240" w:lineRule="auto"/>
        <w:jc w:val="both"/>
        <w:textAlignment w:val="baseline"/>
        <w:rPr>
          <w:rFonts w:eastAsia="Times New Roman" w:cstheme="minorHAnsi"/>
          <w:color w:val="000000"/>
          <w:sz w:val="24"/>
          <w:szCs w:val="24"/>
          <w:lang w:eastAsia="es-CL"/>
        </w:rPr>
      </w:pPr>
      <w:r w:rsidRPr="00151522">
        <w:rPr>
          <w:rFonts w:eastAsia="Times New Roman" w:cstheme="minorHAnsi"/>
          <w:color w:val="000000"/>
          <w:sz w:val="24"/>
          <w:szCs w:val="24"/>
          <w:lang w:eastAsia="es-CL"/>
        </w:rPr>
        <w:t xml:space="preserve">Se debe dar el avance a través del carro auxiliar </w:t>
      </w:r>
      <w:r w:rsidRPr="00FE133C">
        <w:rPr>
          <w:rFonts w:eastAsia="Times New Roman" w:cstheme="minorHAnsi"/>
          <w:b/>
          <w:bCs/>
          <w:color w:val="88354D"/>
          <w:sz w:val="24"/>
          <w:szCs w:val="24"/>
          <w:lang w:eastAsia="es-CL"/>
        </w:rPr>
        <w:t>Figura 12</w:t>
      </w:r>
      <w:r w:rsidRPr="00151522">
        <w:rPr>
          <w:rFonts w:eastAsia="Times New Roman" w:cstheme="minorHAnsi"/>
          <w:color w:val="000000"/>
          <w:sz w:val="24"/>
          <w:szCs w:val="24"/>
          <w:lang w:eastAsia="es-CL"/>
        </w:rPr>
        <w:t>, esto con el fin de conferir la propiedad de conicidad a la pieza. En ningún caso se debe utilizar el carro longitudinal para realizar el torneado, ya que esto generaría un cilindro en la pieza. </w:t>
      </w:r>
    </w:p>
    <w:p w14:paraId="5AE59EFD" w14:textId="77777777" w:rsidR="00806861" w:rsidRPr="00151522" w:rsidRDefault="00806861" w:rsidP="00151522">
      <w:pPr>
        <w:numPr>
          <w:ilvl w:val="0"/>
          <w:numId w:val="35"/>
        </w:numPr>
        <w:spacing w:after="120" w:line="240" w:lineRule="auto"/>
        <w:jc w:val="both"/>
        <w:textAlignment w:val="baseline"/>
        <w:rPr>
          <w:rFonts w:eastAsia="Times New Roman" w:cstheme="minorHAnsi"/>
          <w:color w:val="000000"/>
          <w:sz w:val="24"/>
          <w:szCs w:val="24"/>
          <w:lang w:eastAsia="es-CL"/>
        </w:rPr>
      </w:pPr>
      <w:r w:rsidRPr="00151522">
        <w:rPr>
          <w:rFonts w:eastAsia="Times New Roman" w:cstheme="minorHAnsi"/>
          <w:color w:val="000000"/>
          <w:sz w:val="24"/>
          <w:szCs w:val="24"/>
          <w:lang w:eastAsia="es-CL"/>
        </w:rPr>
        <w:t>En caso de mecanizar piezas cónicas muy largas, es necesario utilizar la contra punta para evitar oscilaciones en la pieza. </w:t>
      </w:r>
    </w:p>
    <w:p w14:paraId="36113D02" w14:textId="77777777" w:rsidR="00806861" w:rsidRPr="00151522" w:rsidRDefault="00806861" w:rsidP="00151522">
      <w:pPr>
        <w:spacing w:after="120" w:line="240" w:lineRule="auto"/>
        <w:rPr>
          <w:rFonts w:eastAsia="Times New Roman" w:cstheme="minorHAnsi"/>
          <w:sz w:val="24"/>
          <w:szCs w:val="24"/>
          <w:lang w:eastAsia="es-CL"/>
        </w:rPr>
      </w:pPr>
    </w:p>
    <w:p w14:paraId="4E5E3B2F" w14:textId="5381430E" w:rsidR="00806861" w:rsidRPr="00FE133C" w:rsidRDefault="00FE133C" w:rsidP="00151522">
      <w:pPr>
        <w:spacing w:after="120" w:line="240" w:lineRule="auto"/>
        <w:rPr>
          <w:rFonts w:eastAsia="Times New Roman" w:cstheme="minorHAnsi"/>
          <w:sz w:val="28"/>
          <w:szCs w:val="28"/>
          <w:lang w:eastAsia="es-CL"/>
        </w:rPr>
      </w:pPr>
      <w:r w:rsidRPr="00FE133C">
        <w:rPr>
          <w:rFonts w:eastAsia="Times New Roman" w:cstheme="minorHAnsi"/>
          <w:b/>
          <w:bCs/>
          <w:color w:val="808080"/>
          <w:sz w:val="28"/>
          <w:szCs w:val="28"/>
          <w:lang w:eastAsia="es-CL"/>
        </w:rPr>
        <w:t>COMPROBACIÓN DEL MECANIZADO</w:t>
      </w:r>
    </w:p>
    <w:p w14:paraId="10116287" w14:textId="20F65444" w:rsidR="00806861" w:rsidRDefault="00806861" w:rsidP="00151522">
      <w:pPr>
        <w:spacing w:after="120" w:line="240" w:lineRule="auto"/>
        <w:jc w:val="both"/>
        <w:rPr>
          <w:rFonts w:eastAsia="Times New Roman" w:cstheme="minorHAnsi"/>
          <w:color w:val="000000"/>
          <w:sz w:val="24"/>
          <w:szCs w:val="24"/>
          <w:lang w:eastAsia="es-CL"/>
        </w:rPr>
      </w:pPr>
      <w:r w:rsidRPr="00151522">
        <w:rPr>
          <w:rFonts w:eastAsia="Times New Roman" w:cstheme="minorHAnsi"/>
          <w:color w:val="000000"/>
          <w:sz w:val="24"/>
          <w:szCs w:val="24"/>
          <w:lang w:eastAsia="es-CL"/>
        </w:rPr>
        <w:t>Se debe comprobar que las medidas sean concordantes con las señaladas en el plano de fabricación. </w:t>
      </w:r>
    </w:p>
    <w:p w14:paraId="250B88ED" w14:textId="4690A5DE" w:rsidR="00FE133C" w:rsidRDefault="00FE133C" w:rsidP="00151522">
      <w:pPr>
        <w:spacing w:after="120" w:line="240" w:lineRule="auto"/>
        <w:jc w:val="both"/>
        <w:rPr>
          <w:rFonts w:eastAsia="Times New Roman" w:cstheme="minorHAnsi"/>
          <w:color w:val="000000"/>
          <w:sz w:val="24"/>
          <w:szCs w:val="24"/>
          <w:lang w:eastAsia="es-CL"/>
        </w:rPr>
      </w:pPr>
    </w:p>
    <w:p w14:paraId="36381136" w14:textId="1FF91D1C" w:rsidR="00FE133C" w:rsidRDefault="00FE133C" w:rsidP="00151522">
      <w:pPr>
        <w:spacing w:after="120" w:line="240" w:lineRule="auto"/>
        <w:jc w:val="both"/>
        <w:rPr>
          <w:rFonts w:eastAsia="Times New Roman" w:cstheme="minorHAnsi"/>
          <w:color w:val="000000"/>
          <w:sz w:val="24"/>
          <w:szCs w:val="24"/>
          <w:lang w:eastAsia="es-CL"/>
        </w:rPr>
      </w:pPr>
    </w:p>
    <w:p w14:paraId="32DE8281" w14:textId="1D4165B5" w:rsidR="00FE133C" w:rsidRDefault="00FE133C" w:rsidP="00151522">
      <w:pPr>
        <w:spacing w:after="120" w:line="240" w:lineRule="auto"/>
        <w:jc w:val="both"/>
        <w:rPr>
          <w:rFonts w:eastAsia="Times New Roman" w:cstheme="minorHAnsi"/>
          <w:color w:val="000000"/>
          <w:sz w:val="24"/>
          <w:szCs w:val="24"/>
          <w:lang w:eastAsia="es-CL"/>
        </w:rPr>
      </w:pPr>
    </w:p>
    <w:p w14:paraId="70E7983C" w14:textId="7FC81A92" w:rsidR="00FE133C" w:rsidRDefault="00FE133C" w:rsidP="00151522">
      <w:pPr>
        <w:spacing w:after="120" w:line="240" w:lineRule="auto"/>
        <w:jc w:val="both"/>
        <w:rPr>
          <w:rFonts w:eastAsia="Times New Roman" w:cstheme="minorHAnsi"/>
          <w:color w:val="000000"/>
          <w:sz w:val="24"/>
          <w:szCs w:val="24"/>
          <w:lang w:eastAsia="es-CL"/>
        </w:rPr>
      </w:pPr>
    </w:p>
    <w:p w14:paraId="3AB05F15" w14:textId="1B3C6ED7" w:rsidR="00FE133C" w:rsidRDefault="00FE133C" w:rsidP="00151522">
      <w:pPr>
        <w:spacing w:after="120" w:line="240" w:lineRule="auto"/>
        <w:jc w:val="both"/>
        <w:rPr>
          <w:rFonts w:eastAsia="Times New Roman" w:cstheme="minorHAnsi"/>
          <w:color w:val="000000"/>
          <w:sz w:val="24"/>
          <w:szCs w:val="24"/>
          <w:lang w:eastAsia="es-CL"/>
        </w:rPr>
      </w:pPr>
    </w:p>
    <w:p w14:paraId="7874E925" w14:textId="382135BD" w:rsidR="00FE133C" w:rsidRDefault="00FE133C" w:rsidP="00151522">
      <w:pPr>
        <w:spacing w:after="120" w:line="240" w:lineRule="auto"/>
        <w:jc w:val="both"/>
        <w:rPr>
          <w:rFonts w:eastAsia="Times New Roman" w:cstheme="minorHAnsi"/>
          <w:color w:val="000000"/>
          <w:sz w:val="24"/>
          <w:szCs w:val="24"/>
          <w:lang w:eastAsia="es-CL"/>
        </w:rPr>
      </w:pPr>
    </w:p>
    <w:p w14:paraId="6D1772E4" w14:textId="379F8FDC" w:rsidR="00FE133C" w:rsidRDefault="00FE133C" w:rsidP="00151522">
      <w:pPr>
        <w:spacing w:after="120" w:line="240" w:lineRule="auto"/>
        <w:jc w:val="both"/>
        <w:rPr>
          <w:rFonts w:eastAsia="Times New Roman" w:cstheme="minorHAnsi"/>
          <w:color w:val="000000"/>
          <w:sz w:val="24"/>
          <w:szCs w:val="24"/>
          <w:lang w:eastAsia="es-CL"/>
        </w:rPr>
      </w:pPr>
    </w:p>
    <w:p w14:paraId="7F5ECEA6" w14:textId="732AAD70" w:rsidR="00FE133C" w:rsidRDefault="00FE133C" w:rsidP="00151522">
      <w:pPr>
        <w:spacing w:after="120" w:line="240" w:lineRule="auto"/>
        <w:jc w:val="both"/>
        <w:rPr>
          <w:rFonts w:eastAsia="Times New Roman" w:cstheme="minorHAnsi"/>
          <w:color w:val="000000"/>
          <w:sz w:val="24"/>
          <w:szCs w:val="24"/>
          <w:lang w:eastAsia="es-CL"/>
        </w:rPr>
      </w:pPr>
    </w:p>
    <w:p w14:paraId="474C9AB2" w14:textId="60D785FD" w:rsidR="00FE133C" w:rsidRDefault="00FE133C" w:rsidP="00151522">
      <w:pPr>
        <w:spacing w:after="120" w:line="240" w:lineRule="auto"/>
        <w:jc w:val="both"/>
        <w:rPr>
          <w:rFonts w:eastAsia="Times New Roman" w:cstheme="minorHAnsi"/>
          <w:color w:val="000000"/>
          <w:sz w:val="24"/>
          <w:szCs w:val="24"/>
          <w:lang w:eastAsia="es-CL"/>
        </w:rPr>
      </w:pPr>
    </w:p>
    <w:p w14:paraId="473C2742" w14:textId="77777777" w:rsidR="00FE133C" w:rsidRPr="00151522" w:rsidRDefault="00FE133C" w:rsidP="00151522">
      <w:pPr>
        <w:spacing w:after="120" w:line="240" w:lineRule="auto"/>
        <w:jc w:val="both"/>
        <w:rPr>
          <w:rFonts w:eastAsia="Times New Roman" w:cstheme="minorHAnsi"/>
          <w:sz w:val="24"/>
          <w:szCs w:val="24"/>
          <w:lang w:eastAsia="es-CL"/>
        </w:rPr>
      </w:pPr>
    </w:p>
    <w:p w14:paraId="05FD9077" w14:textId="6F72286F" w:rsidR="00806861" w:rsidRDefault="00FE133C" w:rsidP="00151522">
      <w:pPr>
        <w:spacing w:after="120" w:line="240" w:lineRule="auto"/>
        <w:rPr>
          <w:rFonts w:eastAsia="Times New Roman" w:cstheme="minorHAnsi"/>
          <w:b/>
          <w:bCs/>
          <w:color w:val="88354D"/>
          <w:sz w:val="32"/>
          <w:szCs w:val="32"/>
          <w:lang w:eastAsia="es-CL"/>
        </w:rPr>
      </w:pPr>
      <w:r w:rsidRPr="00FE133C">
        <w:rPr>
          <w:rFonts w:eastAsia="Times New Roman" w:cstheme="minorHAnsi"/>
          <w:b/>
          <w:bCs/>
          <w:color w:val="88354D"/>
          <w:sz w:val="32"/>
          <w:szCs w:val="32"/>
          <w:lang w:eastAsia="es-CL"/>
        </w:rPr>
        <w:t>REFERENCIAS</w:t>
      </w:r>
    </w:p>
    <w:p w14:paraId="2312D6B1" w14:textId="77777777" w:rsidR="00FE133C" w:rsidRDefault="00FE133C" w:rsidP="00FE133C">
      <w:pPr>
        <w:numPr>
          <w:ilvl w:val="0"/>
          <w:numId w:val="16"/>
        </w:numPr>
        <w:spacing w:after="120" w:line="240" w:lineRule="auto"/>
        <w:ind w:left="714" w:hanging="357"/>
        <w:rPr>
          <w:sz w:val="24"/>
          <w:szCs w:val="24"/>
        </w:rPr>
      </w:pPr>
      <w:r w:rsidRPr="008B3534">
        <w:rPr>
          <w:sz w:val="24"/>
          <w:szCs w:val="24"/>
        </w:rPr>
        <w:t xml:space="preserve">Casillas, A. L., (1998), </w:t>
      </w:r>
      <w:r w:rsidRPr="00FE3805">
        <w:rPr>
          <w:i/>
          <w:iCs/>
          <w:sz w:val="24"/>
          <w:szCs w:val="24"/>
        </w:rPr>
        <w:t>Máquinas. Cálculos de Taller</w:t>
      </w:r>
      <w:r w:rsidRPr="008B3534">
        <w:rPr>
          <w:sz w:val="24"/>
          <w:szCs w:val="24"/>
        </w:rPr>
        <w:t>, España, Casillas.</w:t>
      </w:r>
    </w:p>
    <w:p w14:paraId="34E63B5F" w14:textId="77777777" w:rsidR="00FE133C" w:rsidRDefault="00806861" w:rsidP="00FE133C">
      <w:pPr>
        <w:numPr>
          <w:ilvl w:val="0"/>
          <w:numId w:val="16"/>
        </w:numPr>
        <w:spacing w:after="120" w:line="240" w:lineRule="auto"/>
        <w:ind w:left="714" w:hanging="357"/>
        <w:rPr>
          <w:sz w:val="24"/>
          <w:szCs w:val="24"/>
        </w:rPr>
      </w:pPr>
      <w:r w:rsidRPr="00FE133C">
        <w:rPr>
          <w:rFonts w:eastAsia="Times New Roman" w:cstheme="minorHAnsi"/>
          <w:color w:val="000000"/>
          <w:sz w:val="24"/>
          <w:szCs w:val="24"/>
          <w:lang w:eastAsia="es-CL"/>
        </w:rPr>
        <w:t>Taller Mecánica Industrial - Escuela Industrial Superior de Valparaíso Óscar Gacitúa Basulto.</w:t>
      </w:r>
    </w:p>
    <w:p w14:paraId="260103C5" w14:textId="246AEBD6" w:rsidR="00806861" w:rsidRPr="00FE133C" w:rsidRDefault="00806861" w:rsidP="00FE133C">
      <w:pPr>
        <w:numPr>
          <w:ilvl w:val="0"/>
          <w:numId w:val="16"/>
        </w:numPr>
        <w:spacing w:after="120" w:line="240" w:lineRule="auto"/>
        <w:ind w:left="714" w:hanging="357"/>
        <w:rPr>
          <w:sz w:val="24"/>
          <w:szCs w:val="24"/>
        </w:rPr>
      </w:pPr>
      <w:r w:rsidRPr="00FE133C">
        <w:rPr>
          <w:rFonts w:eastAsia="Times New Roman" w:cstheme="minorHAnsi"/>
          <w:color w:val="000000"/>
          <w:sz w:val="24"/>
          <w:szCs w:val="24"/>
          <w:lang w:eastAsia="es-CL"/>
        </w:rPr>
        <w:t xml:space="preserve">UNCETA, (s.f.). </w:t>
      </w:r>
      <w:r w:rsidRPr="00FE133C">
        <w:rPr>
          <w:rFonts w:eastAsia="Times New Roman" w:cstheme="minorHAnsi"/>
          <w:i/>
          <w:iCs/>
          <w:color w:val="000000"/>
          <w:sz w:val="24"/>
          <w:szCs w:val="24"/>
          <w:lang w:eastAsia="es-CL"/>
        </w:rPr>
        <w:t>Perros de arrastre, acero.</w:t>
      </w:r>
      <w:r w:rsidRPr="00FE133C">
        <w:rPr>
          <w:rFonts w:eastAsia="Times New Roman" w:cstheme="minorHAnsi"/>
          <w:color w:val="000000"/>
          <w:sz w:val="24"/>
          <w:szCs w:val="24"/>
          <w:lang w:eastAsia="es-CL"/>
        </w:rPr>
        <w:t xml:space="preserve"> https://ecommerce.unceta.es/media/catalog/product/cache/4/image/9df78eab33525d08d6e5fb8d27136e95/x/4/x41450.jpg.</w:t>
      </w:r>
    </w:p>
    <w:p w14:paraId="14E67830" w14:textId="77777777" w:rsidR="00806861" w:rsidRPr="00151522" w:rsidRDefault="00806861" w:rsidP="00151522">
      <w:pPr>
        <w:spacing w:after="120" w:line="240" w:lineRule="auto"/>
        <w:jc w:val="both"/>
        <w:rPr>
          <w:rFonts w:cstheme="minorHAnsi"/>
          <w:b/>
          <w:bCs/>
          <w:color w:val="88354D"/>
          <w:sz w:val="24"/>
          <w:szCs w:val="24"/>
        </w:rPr>
      </w:pPr>
    </w:p>
    <w:sectPr w:rsidR="00806861" w:rsidRPr="00151522">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CEE08" w14:textId="77777777" w:rsidR="00603014" w:rsidRDefault="00603014" w:rsidP="00C14EE5">
      <w:pPr>
        <w:spacing w:after="0" w:line="240" w:lineRule="auto"/>
      </w:pPr>
      <w:r>
        <w:separator/>
      </w:r>
    </w:p>
  </w:endnote>
  <w:endnote w:type="continuationSeparator" w:id="0">
    <w:p w14:paraId="548B7C93" w14:textId="77777777" w:rsidR="00603014" w:rsidRDefault="00603014" w:rsidP="00C1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3841100"/>
      <w:docPartObj>
        <w:docPartGallery w:val="Page Numbers (Bottom of Page)"/>
        <w:docPartUnique/>
      </w:docPartObj>
    </w:sdtPr>
    <w:sdtEndPr/>
    <w:sdtContent>
      <w:p w14:paraId="7FC7CB51" w14:textId="784D0B33" w:rsidR="00EC7B19" w:rsidRDefault="00EC7B19">
        <w:pPr>
          <w:pStyle w:val="Piedepgina"/>
          <w:jc w:val="right"/>
        </w:pPr>
        <w:r>
          <w:fldChar w:fldCharType="begin"/>
        </w:r>
        <w:r>
          <w:instrText>PAGE   \* MERGEFORMAT</w:instrText>
        </w:r>
        <w:r>
          <w:fldChar w:fldCharType="separate"/>
        </w:r>
        <w:r>
          <w:rPr>
            <w:lang w:val="es-ES"/>
          </w:rPr>
          <w:t>2</w:t>
        </w:r>
        <w:r>
          <w:fldChar w:fldCharType="end"/>
        </w:r>
      </w:p>
    </w:sdtContent>
  </w:sdt>
  <w:p w14:paraId="2FEAFCCA" w14:textId="77777777" w:rsidR="00806861" w:rsidRDefault="008068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0074A" w14:textId="77777777" w:rsidR="00603014" w:rsidRDefault="00603014" w:rsidP="00C14EE5">
      <w:pPr>
        <w:spacing w:after="0" w:line="240" w:lineRule="auto"/>
      </w:pPr>
      <w:r>
        <w:separator/>
      </w:r>
    </w:p>
  </w:footnote>
  <w:footnote w:type="continuationSeparator" w:id="0">
    <w:p w14:paraId="749B39E0" w14:textId="77777777" w:rsidR="00603014" w:rsidRDefault="00603014" w:rsidP="00C14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DCD3" w14:textId="42227E35" w:rsidR="00806861" w:rsidRPr="00C14EE5" w:rsidRDefault="00C450AB" w:rsidP="00C14EE5">
    <w:pPr>
      <w:spacing w:after="0" w:line="240" w:lineRule="auto"/>
      <w:jc w:val="right"/>
      <w:rPr>
        <w:rFonts w:eastAsia="Times New Roman" w:cstheme="minorHAnsi"/>
        <w:sz w:val="20"/>
        <w:szCs w:val="20"/>
      </w:rPr>
    </w:pPr>
    <w:r>
      <w:rPr>
        <w:noProof/>
      </w:rPr>
      <w:drawing>
        <wp:anchor distT="0" distB="0" distL="114300" distR="114300" simplePos="0" relativeHeight="251662336" behindDoc="0" locked="0" layoutInCell="1" allowOverlap="1" wp14:anchorId="40509750" wp14:editId="25B00C4B">
          <wp:simplePos x="0" y="0"/>
          <wp:positionH relativeFrom="column">
            <wp:posOffset>103367</wp:posOffset>
          </wp:positionH>
          <wp:positionV relativeFrom="paragraph">
            <wp:posOffset>-119905</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00806861" w:rsidRPr="00C14EE5">
      <w:rPr>
        <w:noProof/>
      </w:rPr>
      <mc:AlternateContent>
        <mc:Choice Requires="wps">
          <w:drawing>
            <wp:anchor distT="0" distB="0" distL="114300" distR="114300" simplePos="0" relativeHeight="251659264" behindDoc="0" locked="0" layoutInCell="1" allowOverlap="1" wp14:anchorId="6B927AD7" wp14:editId="0DA0C2E5">
              <wp:simplePos x="0" y="0"/>
              <wp:positionH relativeFrom="page">
                <wp:posOffset>7658100</wp:posOffset>
              </wp:positionH>
              <wp:positionV relativeFrom="paragraph">
                <wp:posOffset>-172720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3371" id="Rectángulo 2" o:spid="_x0000_s1026" style="position:absolute;margin-left:603pt;margin-top:-13.6pt;width:8.4pt;height:7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" fillcolor="#88354d" stroked="f" strokeweight="1pt">
              <w10:wrap anchorx="page"/>
            </v:rect>
          </w:pict>
        </mc:Fallback>
      </mc:AlternateContent>
    </w:r>
    <w:r w:rsidR="00806861" w:rsidRPr="00C14EE5">
      <w:rPr>
        <w:noProof/>
      </w:rPr>
      <mc:AlternateContent>
        <mc:Choice Requires="wps">
          <w:drawing>
            <wp:anchor distT="0" distB="0" distL="114300" distR="114300" simplePos="0" relativeHeight="251660288" behindDoc="0" locked="0" layoutInCell="1" allowOverlap="1" wp14:anchorId="4D9CB078" wp14:editId="16A42A0C">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8A78B4" id="Rectángulo 20" o:spid="_x0000_s1026" style="position:absolute;margin-left:0;margin-top:-34.6pt;width:8.4pt;height:101.4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00806861" w:rsidRPr="00C14EE5">
      <w:rPr>
        <w:rFonts w:eastAsia="Arial" w:cstheme="minorHAnsi"/>
        <w:sz w:val="20"/>
        <w:szCs w:val="20"/>
      </w:rPr>
      <w:t>Especialidad Mecánica Industrial</w:t>
    </w:r>
  </w:p>
  <w:p w14:paraId="1F507D12" w14:textId="77777777" w:rsidR="00806861" w:rsidRPr="00C14EE5" w:rsidRDefault="00806861" w:rsidP="00C14EE5">
    <w:pPr>
      <w:spacing w:after="0" w:line="240" w:lineRule="auto"/>
      <w:jc w:val="right"/>
      <w:rPr>
        <w:rFonts w:eastAsia="Times New Roman" w:cstheme="minorHAnsi"/>
        <w:sz w:val="20"/>
        <w:szCs w:val="20"/>
      </w:rPr>
    </w:pPr>
    <w:r w:rsidRPr="00C14EE5">
      <w:rPr>
        <w:rFonts w:eastAsia="Arial" w:cstheme="minorHAnsi"/>
        <w:sz w:val="20"/>
        <w:szCs w:val="20"/>
      </w:rPr>
      <w:t>Mención Máquinas – Herramientas</w:t>
    </w:r>
  </w:p>
  <w:p w14:paraId="6DDADD06" w14:textId="76C308A4" w:rsidR="00806861" w:rsidRPr="00C14EE5" w:rsidRDefault="00806861" w:rsidP="00C14EE5">
    <w:pPr>
      <w:spacing w:after="0" w:line="240" w:lineRule="auto"/>
      <w:jc w:val="right"/>
      <w:rPr>
        <w:rFonts w:cstheme="minorHAnsi"/>
        <w:sz w:val="20"/>
        <w:szCs w:val="20"/>
      </w:rPr>
    </w:pPr>
    <w:r w:rsidRPr="00C14EE5">
      <w:rPr>
        <w:rFonts w:eastAsia="Arial" w:cstheme="minorHAnsi"/>
        <w:sz w:val="20"/>
        <w:szCs w:val="20"/>
      </w:rPr>
      <w:t xml:space="preserve">Módulo </w:t>
    </w:r>
    <w:r>
      <w:rPr>
        <w:rFonts w:eastAsia="Arial" w:cstheme="minorHAnsi"/>
        <w:sz w:val="20"/>
        <w:szCs w:val="20"/>
      </w:rPr>
      <w:t>Torneado de piezas y conjuntos mecánicos</w:t>
    </w:r>
  </w:p>
  <w:p w14:paraId="13134C11" w14:textId="5D9BFEBA" w:rsidR="00806861" w:rsidRDefault="00806861" w:rsidP="00C14EE5">
    <w:pPr>
      <w:pStyle w:val="Encabezado"/>
    </w:pPr>
  </w:p>
  <w:p w14:paraId="025223E2" w14:textId="633CE6FF" w:rsidR="00806861" w:rsidRDefault="00806861">
    <w:pPr>
      <w:pStyle w:val="Encabezado"/>
    </w:pPr>
  </w:p>
  <w:p w14:paraId="47C660D3" w14:textId="77777777" w:rsidR="00806861" w:rsidRDefault="008068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5D9D"/>
    <w:multiLevelType w:val="multilevel"/>
    <w:tmpl w:val="3EE40C04"/>
    <w:lvl w:ilvl="0">
      <w:start w:val="1"/>
      <w:numFmt w:val="decimal"/>
      <w:lvlText w:val="%1."/>
      <w:lvlJc w:val="left"/>
      <w:pPr>
        <w:ind w:left="360" w:hanging="360"/>
      </w:pPr>
      <w:rPr>
        <w:b w:val="0"/>
        <w:bCs/>
        <w:color w:val="808080" w:themeColor="background1" w:themeShade="80"/>
        <w:sz w:val="32"/>
        <w:szCs w:val="32"/>
      </w:rPr>
    </w:lvl>
    <w:lvl w:ilvl="1">
      <w:start w:val="1"/>
      <w:numFmt w:val="decimal"/>
      <w:lvlText w:val="%1.%2."/>
      <w:lvlJc w:val="left"/>
      <w:pPr>
        <w:ind w:left="792" w:hanging="432"/>
      </w:pPr>
      <w:rPr>
        <w:b w:val="0"/>
        <w:bCs/>
        <w:color w:val="88354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E15BE7"/>
    <w:multiLevelType w:val="multilevel"/>
    <w:tmpl w:val="D5E671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87426F"/>
    <w:multiLevelType w:val="multilevel"/>
    <w:tmpl w:val="A8B8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728CA"/>
    <w:multiLevelType w:val="multilevel"/>
    <w:tmpl w:val="7F963998"/>
    <w:lvl w:ilvl="0">
      <w:start w:val="3"/>
      <w:numFmt w:val="decimal"/>
      <w:lvlText w:val="%1"/>
      <w:lvlJc w:val="left"/>
      <w:pPr>
        <w:ind w:left="360" w:hanging="360"/>
      </w:pPr>
      <w:rPr>
        <w:rFonts w:hint="default"/>
      </w:rPr>
    </w:lvl>
    <w:lvl w:ilvl="1">
      <w:start w:val="1"/>
      <w:numFmt w:val="decimal"/>
      <w:lvlText w:val="%1.%2"/>
      <w:lvlJc w:val="left"/>
      <w:pPr>
        <w:ind w:left="1488" w:hanging="360"/>
      </w:pPr>
      <w:rPr>
        <w:rFonts w:hint="default"/>
        <w:color w:val="A6A6A6" w:themeColor="background1" w:themeShade="A6"/>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4" w15:restartNumberingAfterBreak="0">
    <w:nsid w:val="16C06F84"/>
    <w:multiLevelType w:val="multilevel"/>
    <w:tmpl w:val="886E769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6A6A6" w:themeColor="background1" w:themeShade="A6"/>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4271372"/>
    <w:multiLevelType w:val="multilevel"/>
    <w:tmpl w:val="4EEC338E"/>
    <w:lvl w:ilvl="0">
      <w:start w:val="2"/>
      <w:numFmt w:val="decimal"/>
      <w:lvlText w:val="%1"/>
      <w:lvlJc w:val="left"/>
      <w:pPr>
        <w:ind w:left="360" w:hanging="360"/>
      </w:pPr>
      <w:rPr>
        <w:rFonts w:hint="default"/>
      </w:rPr>
    </w:lvl>
    <w:lvl w:ilvl="1">
      <w:start w:val="1"/>
      <w:numFmt w:val="decimal"/>
      <w:lvlText w:val="%1.%2"/>
      <w:lvlJc w:val="left"/>
      <w:pPr>
        <w:ind w:left="1128" w:hanging="360"/>
      </w:pPr>
      <w:rPr>
        <w:rFonts w:hint="default"/>
        <w:color w:val="A6A6A6" w:themeColor="background1" w:themeShade="A6"/>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6" w15:restartNumberingAfterBreak="0">
    <w:nsid w:val="25C6546C"/>
    <w:multiLevelType w:val="hybridMultilevel"/>
    <w:tmpl w:val="A27294F2"/>
    <w:lvl w:ilvl="0" w:tplc="03BA743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7D007E4"/>
    <w:multiLevelType w:val="hybridMultilevel"/>
    <w:tmpl w:val="E95056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A937A73"/>
    <w:multiLevelType w:val="multilevel"/>
    <w:tmpl w:val="94E0FBC8"/>
    <w:lvl w:ilvl="0">
      <w:start w:val="1"/>
      <w:numFmt w:val="bullet"/>
      <w:lvlText w:val=""/>
      <w:lvlJc w:val="left"/>
      <w:pPr>
        <w:ind w:left="720" w:hanging="360"/>
      </w:pPr>
      <w:rPr>
        <w:rFonts w:ascii="Symbol" w:hAnsi="Symbol" w:hint="default"/>
        <w:color w:val="8835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727809"/>
    <w:multiLevelType w:val="multilevel"/>
    <w:tmpl w:val="BD7E1252"/>
    <w:lvl w:ilvl="0">
      <w:start w:val="1"/>
      <w:numFmt w:val="decimal"/>
      <w:lvlText w:val="%1."/>
      <w:lvlJc w:val="left"/>
      <w:pPr>
        <w:ind w:left="720" w:hanging="360"/>
      </w:pPr>
      <w:rPr>
        <w:rFonts w:hint="default"/>
        <w:b w:val="0"/>
        <w:bCs/>
        <w:color w:val="808080" w:themeColor="background1" w:themeShade="80"/>
        <w:sz w:val="32"/>
        <w:szCs w:val="32"/>
      </w:rPr>
    </w:lvl>
    <w:lvl w:ilvl="1">
      <w:start w:val="1"/>
      <w:numFmt w:val="decimal"/>
      <w:isLgl/>
      <w:lvlText w:val="%1.%2."/>
      <w:lvlJc w:val="left"/>
      <w:pPr>
        <w:ind w:left="1440" w:hanging="720"/>
      </w:pPr>
      <w:rPr>
        <w:rFonts w:hint="default"/>
        <w:b w:val="0"/>
        <w:bCs/>
        <w:color w:val="88354D"/>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F5A5C73"/>
    <w:multiLevelType w:val="multilevel"/>
    <w:tmpl w:val="0934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B07F5B"/>
    <w:multiLevelType w:val="multilevel"/>
    <w:tmpl w:val="35A6778C"/>
    <w:lvl w:ilvl="0">
      <w:start w:val="1"/>
      <w:numFmt w:val="decimal"/>
      <w:lvlText w:val="%1."/>
      <w:lvlJc w:val="left"/>
      <w:pPr>
        <w:ind w:left="444" w:hanging="444"/>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38764DCF"/>
    <w:multiLevelType w:val="multilevel"/>
    <w:tmpl w:val="A9186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76438"/>
    <w:multiLevelType w:val="multilevel"/>
    <w:tmpl w:val="3EE40C04"/>
    <w:lvl w:ilvl="0">
      <w:start w:val="1"/>
      <w:numFmt w:val="decimal"/>
      <w:lvlText w:val="%1."/>
      <w:lvlJc w:val="left"/>
      <w:pPr>
        <w:ind w:left="360" w:hanging="360"/>
      </w:pPr>
      <w:rPr>
        <w:b w:val="0"/>
        <w:bCs/>
        <w:color w:val="808080" w:themeColor="background1" w:themeShade="80"/>
        <w:sz w:val="32"/>
        <w:szCs w:val="32"/>
      </w:rPr>
    </w:lvl>
    <w:lvl w:ilvl="1">
      <w:start w:val="1"/>
      <w:numFmt w:val="decimal"/>
      <w:lvlText w:val="%1.%2."/>
      <w:lvlJc w:val="left"/>
      <w:pPr>
        <w:ind w:left="792" w:hanging="432"/>
      </w:pPr>
      <w:rPr>
        <w:b w:val="0"/>
        <w:bCs/>
        <w:color w:val="88354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432D0A"/>
    <w:multiLevelType w:val="multilevel"/>
    <w:tmpl w:val="3EE40C04"/>
    <w:lvl w:ilvl="0">
      <w:start w:val="1"/>
      <w:numFmt w:val="decimal"/>
      <w:lvlText w:val="%1."/>
      <w:lvlJc w:val="left"/>
      <w:pPr>
        <w:ind w:left="360" w:hanging="360"/>
      </w:pPr>
      <w:rPr>
        <w:b w:val="0"/>
        <w:bCs/>
        <w:color w:val="808080" w:themeColor="background1" w:themeShade="80"/>
        <w:sz w:val="32"/>
        <w:szCs w:val="32"/>
      </w:rPr>
    </w:lvl>
    <w:lvl w:ilvl="1">
      <w:start w:val="1"/>
      <w:numFmt w:val="decimal"/>
      <w:lvlText w:val="%1.%2."/>
      <w:lvlJc w:val="left"/>
      <w:pPr>
        <w:ind w:left="792" w:hanging="432"/>
      </w:pPr>
      <w:rPr>
        <w:b w:val="0"/>
        <w:bCs/>
        <w:color w:val="88354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9D3229"/>
    <w:multiLevelType w:val="multilevel"/>
    <w:tmpl w:val="886E769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6A6A6" w:themeColor="background1" w:themeShade="A6"/>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0402835"/>
    <w:multiLevelType w:val="multilevel"/>
    <w:tmpl w:val="7A0C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113168"/>
    <w:multiLevelType w:val="hybridMultilevel"/>
    <w:tmpl w:val="67CA35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F095A9F"/>
    <w:multiLevelType w:val="hybridMultilevel"/>
    <w:tmpl w:val="5A40CDAC"/>
    <w:lvl w:ilvl="0" w:tplc="FCB422B2">
      <w:start w:val="1"/>
      <w:numFmt w:val="decimal"/>
      <w:lvlText w:val="%1."/>
      <w:lvlJc w:val="left"/>
      <w:pPr>
        <w:ind w:left="720" w:hanging="360"/>
      </w:pPr>
      <w:rPr>
        <w:b/>
        <w:bCs w:val="0"/>
        <w:color w:val="88354D"/>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4422789"/>
    <w:multiLevelType w:val="hybridMultilevel"/>
    <w:tmpl w:val="D26C0D90"/>
    <w:lvl w:ilvl="0" w:tplc="A516DCA2">
      <w:start w:val="4"/>
      <w:numFmt w:val="lowerLetter"/>
      <w:lvlText w:val="%1."/>
      <w:lvlJc w:val="left"/>
      <w:pPr>
        <w:tabs>
          <w:tab w:val="num" w:pos="720"/>
        </w:tabs>
        <w:ind w:left="720" w:hanging="360"/>
      </w:pPr>
    </w:lvl>
    <w:lvl w:ilvl="1" w:tplc="E1B09A16" w:tentative="1">
      <w:start w:val="1"/>
      <w:numFmt w:val="decimal"/>
      <w:lvlText w:val="%2."/>
      <w:lvlJc w:val="left"/>
      <w:pPr>
        <w:tabs>
          <w:tab w:val="num" w:pos="1440"/>
        </w:tabs>
        <w:ind w:left="1440" w:hanging="360"/>
      </w:pPr>
    </w:lvl>
    <w:lvl w:ilvl="2" w:tplc="A2C6247C" w:tentative="1">
      <w:start w:val="1"/>
      <w:numFmt w:val="decimal"/>
      <w:lvlText w:val="%3."/>
      <w:lvlJc w:val="left"/>
      <w:pPr>
        <w:tabs>
          <w:tab w:val="num" w:pos="2160"/>
        </w:tabs>
        <w:ind w:left="2160" w:hanging="360"/>
      </w:pPr>
    </w:lvl>
    <w:lvl w:ilvl="3" w:tplc="2758BBC0" w:tentative="1">
      <w:start w:val="1"/>
      <w:numFmt w:val="decimal"/>
      <w:lvlText w:val="%4."/>
      <w:lvlJc w:val="left"/>
      <w:pPr>
        <w:tabs>
          <w:tab w:val="num" w:pos="2880"/>
        </w:tabs>
        <w:ind w:left="2880" w:hanging="360"/>
      </w:pPr>
    </w:lvl>
    <w:lvl w:ilvl="4" w:tplc="36083B7E" w:tentative="1">
      <w:start w:val="1"/>
      <w:numFmt w:val="decimal"/>
      <w:lvlText w:val="%5."/>
      <w:lvlJc w:val="left"/>
      <w:pPr>
        <w:tabs>
          <w:tab w:val="num" w:pos="3600"/>
        </w:tabs>
        <w:ind w:left="3600" w:hanging="360"/>
      </w:pPr>
    </w:lvl>
    <w:lvl w:ilvl="5" w:tplc="E156207A" w:tentative="1">
      <w:start w:val="1"/>
      <w:numFmt w:val="decimal"/>
      <w:lvlText w:val="%6."/>
      <w:lvlJc w:val="left"/>
      <w:pPr>
        <w:tabs>
          <w:tab w:val="num" w:pos="4320"/>
        </w:tabs>
        <w:ind w:left="4320" w:hanging="360"/>
      </w:pPr>
    </w:lvl>
    <w:lvl w:ilvl="6" w:tplc="3CC22E58" w:tentative="1">
      <w:start w:val="1"/>
      <w:numFmt w:val="decimal"/>
      <w:lvlText w:val="%7."/>
      <w:lvlJc w:val="left"/>
      <w:pPr>
        <w:tabs>
          <w:tab w:val="num" w:pos="5040"/>
        </w:tabs>
        <w:ind w:left="5040" w:hanging="360"/>
      </w:pPr>
    </w:lvl>
    <w:lvl w:ilvl="7" w:tplc="41EC5B52" w:tentative="1">
      <w:start w:val="1"/>
      <w:numFmt w:val="decimal"/>
      <w:lvlText w:val="%8."/>
      <w:lvlJc w:val="left"/>
      <w:pPr>
        <w:tabs>
          <w:tab w:val="num" w:pos="5760"/>
        </w:tabs>
        <w:ind w:left="5760" w:hanging="360"/>
      </w:pPr>
    </w:lvl>
    <w:lvl w:ilvl="8" w:tplc="B22A6380" w:tentative="1">
      <w:start w:val="1"/>
      <w:numFmt w:val="decimal"/>
      <w:lvlText w:val="%9."/>
      <w:lvlJc w:val="left"/>
      <w:pPr>
        <w:tabs>
          <w:tab w:val="num" w:pos="6480"/>
        </w:tabs>
        <w:ind w:left="6480" w:hanging="360"/>
      </w:pPr>
    </w:lvl>
  </w:abstractNum>
  <w:abstractNum w:abstractNumId="20" w15:restartNumberingAfterBreak="0">
    <w:nsid w:val="56444640"/>
    <w:multiLevelType w:val="hybridMultilevel"/>
    <w:tmpl w:val="3A146DEC"/>
    <w:lvl w:ilvl="0" w:tplc="027CB0F6">
      <w:start w:val="6"/>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1" w15:restartNumberingAfterBreak="0">
    <w:nsid w:val="5A203AFA"/>
    <w:multiLevelType w:val="multilevel"/>
    <w:tmpl w:val="B04ABD2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721871"/>
    <w:multiLevelType w:val="hybridMultilevel"/>
    <w:tmpl w:val="573882D8"/>
    <w:lvl w:ilvl="0" w:tplc="04A47DCE">
      <w:start w:val="1"/>
      <w:numFmt w:val="decimal"/>
      <w:lvlText w:val="%1."/>
      <w:lvlJc w:val="left"/>
      <w:pPr>
        <w:ind w:left="1080" w:hanging="360"/>
      </w:pPr>
      <w:rPr>
        <w:rFonts w:hint="default"/>
        <w:color w:val="A6A6A6" w:themeColor="background1" w:themeShade="A6"/>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3" w15:restartNumberingAfterBreak="0">
    <w:nsid w:val="6DA76136"/>
    <w:multiLevelType w:val="hybridMultilevel"/>
    <w:tmpl w:val="47A4BB30"/>
    <w:lvl w:ilvl="0" w:tplc="A9522D5C">
      <w:start w:val="1"/>
      <w:numFmt w:val="decimal"/>
      <w:lvlText w:val="%1."/>
      <w:lvlJc w:val="left"/>
      <w:pPr>
        <w:ind w:left="720" w:hanging="360"/>
      </w:pPr>
      <w:rPr>
        <w:rFonts w:hint="default"/>
        <w:b/>
        <w:bCs/>
        <w:color w:val="808080" w:themeColor="background1" w:themeShade="80"/>
        <w:sz w:val="32"/>
        <w:szCs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E82508C"/>
    <w:multiLevelType w:val="multilevel"/>
    <w:tmpl w:val="83D87AFE"/>
    <w:lvl w:ilvl="0">
      <w:start w:val="1"/>
      <w:numFmt w:val="bullet"/>
      <w:lvlText w:val="●"/>
      <w:lvlJc w:val="left"/>
      <w:pPr>
        <w:ind w:left="720" w:hanging="360"/>
      </w:pPr>
      <w:rPr>
        <w:color w:val="8835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E882445"/>
    <w:multiLevelType w:val="multilevel"/>
    <w:tmpl w:val="5EA08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EE2696"/>
    <w:multiLevelType w:val="multilevel"/>
    <w:tmpl w:val="4EEC338E"/>
    <w:lvl w:ilvl="0">
      <w:start w:val="2"/>
      <w:numFmt w:val="decimal"/>
      <w:lvlText w:val="%1"/>
      <w:lvlJc w:val="left"/>
      <w:pPr>
        <w:ind w:left="360" w:hanging="360"/>
      </w:pPr>
      <w:rPr>
        <w:rFonts w:hint="default"/>
      </w:rPr>
    </w:lvl>
    <w:lvl w:ilvl="1">
      <w:start w:val="1"/>
      <w:numFmt w:val="decimal"/>
      <w:lvlText w:val="%1.%2"/>
      <w:lvlJc w:val="left"/>
      <w:pPr>
        <w:ind w:left="1128" w:hanging="360"/>
      </w:pPr>
      <w:rPr>
        <w:rFonts w:hint="default"/>
        <w:color w:val="A6A6A6" w:themeColor="background1" w:themeShade="A6"/>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27" w15:restartNumberingAfterBreak="0">
    <w:nsid w:val="711A3675"/>
    <w:multiLevelType w:val="hybridMultilevel"/>
    <w:tmpl w:val="573882D8"/>
    <w:lvl w:ilvl="0" w:tplc="04A47DCE">
      <w:start w:val="1"/>
      <w:numFmt w:val="decimal"/>
      <w:lvlText w:val="%1."/>
      <w:lvlJc w:val="left"/>
      <w:pPr>
        <w:ind w:left="1080" w:hanging="360"/>
      </w:pPr>
      <w:rPr>
        <w:rFonts w:hint="default"/>
        <w:color w:val="A6A6A6" w:themeColor="background1" w:themeShade="A6"/>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8" w15:restartNumberingAfterBreak="0">
    <w:nsid w:val="72031F32"/>
    <w:multiLevelType w:val="multilevel"/>
    <w:tmpl w:val="E3A27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921FC3"/>
    <w:multiLevelType w:val="multilevel"/>
    <w:tmpl w:val="5DA86AB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4FC3274"/>
    <w:multiLevelType w:val="hybridMultilevel"/>
    <w:tmpl w:val="A5E8496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1" w15:restartNumberingAfterBreak="0">
    <w:nsid w:val="7648051A"/>
    <w:multiLevelType w:val="multilevel"/>
    <w:tmpl w:val="647AF13A"/>
    <w:lvl w:ilvl="0">
      <w:start w:val="1"/>
      <w:numFmt w:val="bullet"/>
      <w:lvlText w:val=""/>
      <w:lvlJc w:val="left"/>
      <w:pPr>
        <w:ind w:left="720" w:hanging="360"/>
      </w:pPr>
      <w:rPr>
        <w:rFonts w:ascii="Symbol" w:hAnsi="Symbol" w:hint="default"/>
        <w:color w:val="8835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73A4ED4"/>
    <w:multiLevelType w:val="multilevel"/>
    <w:tmpl w:val="9EA23028"/>
    <w:lvl w:ilvl="0">
      <w:start w:val="1"/>
      <w:numFmt w:val="decimal"/>
      <w:lvlText w:val="%1"/>
      <w:lvlJc w:val="left"/>
      <w:pPr>
        <w:ind w:left="360" w:hanging="360"/>
      </w:pPr>
      <w:rPr>
        <w:rFonts w:hint="default"/>
        <w:color w:val="000000" w:themeColor="text1"/>
      </w:rPr>
    </w:lvl>
    <w:lvl w:ilvl="1">
      <w:start w:val="2"/>
      <w:numFmt w:val="decimal"/>
      <w:lvlText w:val="%1.%2"/>
      <w:lvlJc w:val="left"/>
      <w:pPr>
        <w:ind w:left="1152" w:hanging="360"/>
      </w:pPr>
      <w:rPr>
        <w:rFonts w:hint="default"/>
        <w:color w:val="000000" w:themeColor="text1"/>
      </w:rPr>
    </w:lvl>
    <w:lvl w:ilvl="2">
      <w:start w:val="1"/>
      <w:numFmt w:val="decimal"/>
      <w:lvlText w:val="%1.%2.%3"/>
      <w:lvlJc w:val="left"/>
      <w:pPr>
        <w:ind w:left="2304" w:hanging="720"/>
      </w:pPr>
      <w:rPr>
        <w:rFonts w:hint="default"/>
        <w:color w:val="000000" w:themeColor="text1"/>
      </w:rPr>
    </w:lvl>
    <w:lvl w:ilvl="3">
      <w:start w:val="1"/>
      <w:numFmt w:val="decimal"/>
      <w:lvlText w:val="%1.%2.%3.%4"/>
      <w:lvlJc w:val="left"/>
      <w:pPr>
        <w:ind w:left="3456" w:hanging="1080"/>
      </w:pPr>
      <w:rPr>
        <w:rFonts w:hint="default"/>
        <w:color w:val="000000" w:themeColor="text1"/>
      </w:rPr>
    </w:lvl>
    <w:lvl w:ilvl="4">
      <w:start w:val="1"/>
      <w:numFmt w:val="decimal"/>
      <w:lvlText w:val="%1.%2.%3.%4.%5"/>
      <w:lvlJc w:val="left"/>
      <w:pPr>
        <w:ind w:left="4248" w:hanging="1080"/>
      </w:pPr>
      <w:rPr>
        <w:rFonts w:hint="default"/>
        <w:color w:val="000000" w:themeColor="text1"/>
      </w:rPr>
    </w:lvl>
    <w:lvl w:ilvl="5">
      <w:start w:val="1"/>
      <w:numFmt w:val="decimal"/>
      <w:lvlText w:val="%1.%2.%3.%4.%5.%6"/>
      <w:lvlJc w:val="left"/>
      <w:pPr>
        <w:ind w:left="5400" w:hanging="1440"/>
      </w:pPr>
      <w:rPr>
        <w:rFonts w:hint="default"/>
        <w:color w:val="000000" w:themeColor="text1"/>
      </w:rPr>
    </w:lvl>
    <w:lvl w:ilvl="6">
      <w:start w:val="1"/>
      <w:numFmt w:val="decimal"/>
      <w:lvlText w:val="%1.%2.%3.%4.%5.%6.%7"/>
      <w:lvlJc w:val="left"/>
      <w:pPr>
        <w:ind w:left="6192" w:hanging="1440"/>
      </w:pPr>
      <w:rPr>
        <w:rFonts w:hint="default"/>
        <w:color w:val="000000" w:themeColor="text1"/>
      </w:rPr>
    </w:lvl>
    <w:lvl w:ilvl="7">
      <w:start w:val="1"/>
      <w:numFmt w:val="decimal"/>
      <w:lvlText w:val="%1.%2.%3.%4.%5.%6.%7.%8"/>
      <w:lvlJc w:val="left"/>
      <w:pPr>
        <w:ind w:left="7344" w:hanging="1800"/>
      </w:pPr>
      <w:rPr>
        <w:rFonts w:hint="default"/>
        <w:color w:val="000000" w:themeColor="text1"/>
      </w:rPr>
    </w:lvl>
    <w:lvl w:ilvl="8">
      <w:start w:val="1"/>
      <w:numFmt w:val="decimal"/>
      <w:lvlText w:val="%1.%2.%3.%4.%5.%6.%7.%8.%9"/>
      <w:lvlJc w:val="left"/>
      <w:pPr>
        <w:ind w:left="8496" w:hanging="2160"/>
      </w:pPr>
      <w:rPr>
        <w:rFonts w:hint="default"/>
        <w:color w:val="000000" w:themeColor="text1"/>
      </w:rPr>
    </w:lvl>
  </w:abstractNum>
  <w:abstractNum w:abstractNumId="33" w15:restartNumberingAfterBreak="0">
    <w:nsid w:val="785820FF"/>
    <w:multiLevelType w:val="multilevel"/>
    <w:tmpl w:val="07A47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ED801CF"/>
    <w:multiLevelType w:val="multilevel"/>
    <w:tmpl w:val="3EE40C04"/>
    <w:lvl w:ilvl="0">
      <w:start w:val="1"/>
      <w:numFmt w:val="decimal"/>
      <w:lvlText w:val="%1."/>
      <w:lvlJc w:val="left"/>
      <w:pPr>
        <w:ind w:left="360" w:hanging="360"/>
      </w:pPr>
      <w:rPr>
        <w:b w:val="0"/>
        <w:bCs/>
        <w:color w:val="808080" w:themeColor="background1" w:themeShade="80"/>
        <w:sz w:val="32"/>
        <w:szCs w:val="32"/>
      </w:rPr>
    </w:lvl>
    <w:lvl w:ilvl="1">
      <w:start w:val="1"/>
      <w:numFmt w:val="decimal"/>
      <w:lvlText w:val="%1.%2."/>
      <w:lvlJc w:val="left"/>
      <w:pPr>
        <w:ind w:left="792" w:hanging="432"/>
      </w:pPr>
      <w:rPr>
        <w:b w:val="0"/>
        <w:bCs/>
        <w:color w:val="88354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11"/>
  </w:num>
  <w:num w:numId="4">
    <w:abstractNumId w:val="14"/>
  </w:num>
  <w:num w:numId="5">
    <w:abstractNumId w:val="33"/>
  </w:num>
  <w:num w:numId="6">
    <w:abstractNumId w:val="7"/>
  </w:num>
  <w:num w:numId="7">
    <w:abstractNumId w:val="17"/>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23"/>
  </w:num>
  <w:num w:numId="10">
    <w:abstractNumId w:val="34"/>
  </w:num>
  <w:num w:numId="11">
    <w:abstractNumId w:val="0"/>
  </w:num>
  <w:num w:numId="12">
    <w:abstractNumId w:val="32"/>
  </w:num>
  <w:num w:numId="13">
    <w:abstractNumId w:val="13"/>
  </w:num>
  <w:num w:numId="14">
    <w:abstractNumId w:val="22"/>
  </w:num>
  <w:num w:numId="15">
    <w:abstractNumId w:val="31"/>
  </w:num>
  <w:num w:numId="16">
    <w:abstractNumId w:val="8"/>
  </w:num>
  <w:num w:numId="17">
    <w:abstractNumId w:val="27"/>
  </w:num>
  <w:num w:numId="18">
    <w:abstractNumId w:val="15"/>
  </w:num>
  <w:num w:numId="19">
    <w:abstractNumId w:val="4"/>
  </w:num>
  <w:num w:numId="20">
    <w:abstractNumId w:val="5"/>
  </w:num>
  <w:num w:numId="21">
    <w:abstractNumId w:val="26"/>
  </w:num>
  <w:num w:numId="22">
    <w:abstractNumId w:val="3"/>
  </w:num>
  <w:num w:numId="23">
    <w:abstractNumId w:val="24"/>
  </w:num>
  <w:num w:numId="24">
    <w:abstractNumId w:val="21"/>
  </w:num>
  <w:num w:numId="25">
    <w:abstractNumId w:val="18"/>
  </w:num>
  <w:num w:numId="26">
    <w:abstractNumId w:val="30"/>
  </w:num>
  <w:num w:numId="27">
    <w:abstractNumId w:val="10"/>
  </w:num>
  <w:num w:numId="28">
    <w:abstractNumId w:val="25"/>
    <w:lvlOverride w:ilvl="0">
      <w:lvl w:ilvl="0">
        <w:numFmt w:val="decimal"/>
        <w:lvlText w:val="%1."/>
        <w:lvlJc w:val="left"/>
      </w:lvl>
    </w:lvlOverride>
  </w:num>
  <w:num w:numId="29">
    <w:abstractNumId w:val="29"/>
  </w:num>
  <w:num w:numId="30">
    <w:abstractNumId w:val="28"/>
  </w:num>
  <w:num w:numId="31">
    <w:abstractNumId w:val="12"/>
    <w:lvlOverride w:ilvl="0">
      <w:lvl w:ilvl="0">
        <w:numFmt w:val="lowerLetter"/>
        <w:lvlText w:val="%1."/>
        <w:lvlJc w:val="left"/>
      </w:lvl>
    </w:lvlOverride>
  </w:num>
  <w:num w:numId="32">
    <w:abstractNumId w:val="19"/>
  </w:num>
  <w:num w:numId="33">
    <w:abstractNumId w:val="19"/>
    <w:lvlOverride w:ilvl="0">
      <w:lvl w:ilvl="0" w:tplc="A516DCA2">
        <w:numFmt w:val="lowerLetter"/>
        <w:lvlText w:val="%1."/>
        <w:lvlJc w:val="left"/>
      </w:lvl>
    </w:lvlOverride>
  </w:num>
  <w:num w:numId="34">
    <w:abstractNumId w:val="19"/>
    <w:lvlOverride w:ilvl="0">
      <w:lvl w:ilvl="0" w:tplc="A516DCA2">
        <w:numFmt w:val="lowerLetter"/>
        <w:lvlText w:val="%1."/>
        <w:lvlJc w:val="left"/>
      </w:lvl>
    </w:lvlOverride>
  </w:num>
  <w:num w:numId="35">
    <w:abstractNumId w:val="16"/>
  </w:num>
  <w:num w:numId="36">
    <w:abstractNumId w:val="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E5"/>
    <w:rsid w:val="00006DBD"/>
    <w:rsid w:val="00036E44"/>
    <w:rsid w:val="00052099"/>
    <w:rsid w:val="0007217F"/>
    <w:rsid w:val="00081C50"/>
    <w:rsid w:val="000E3E50"/>
    <w:rsid w:val="000E4322"/>
    <w:rsid w:val="000E7F90"/>
    <w:rsid w:val="00103FEC"/>
    <w:rsid w:val="00115B6F"/>
    <w:rsid w:val="001302DE"/>
    <w:rsid w:val="00132132"/>
    <w:rsid w:val="00132F52"/>
    <w:rsid w:val="00151522"/>
    <w:rsid w:val="001546C9"/>
    <w:rsid w:val="00157BFA"/>
    <w:rsid w:val="00162E99"/>
    <w:rsid w:val="001C3E81"/>
    <w:rsid w:val="001C4377"/>
    <w:rsid w:val="001E3456"/>
    <w:rsid w:val="001F5F3D"/>
    <w:rsid w:val="00235D7F"/>
    <w:rsid w:val="00245F2A"/>
    <w:rsid w:val="00246DF7"/>
    <w:rsid w:val="00257CBB"/>
    <w:rsid w:val="0028350D"/>
    <w:rsid w:val="00286358"/>
    <w:rsid w:val="002A067D"/>
    <w:rsid w:val="002B582F"/>
    <w:rsid w:val="002D20FA"/>
    <w:rsid w:val="002D6B81"/>
    <w:rsid w:val="002E343B"/>
    <w:rsid w:val="002E5E3A"/>
    <w:rsid w:val="00300E0D"/>
    <w:rsid w:val="00315F86"/>
    <w:rsid w:val="0032305B"/>
    <w:rsid w:val="00357AA5"/>
    <w:rsid w:val="00361112"/>
    <w:rsid w:val="00362D35"/>
    <w:rsid w:val="0037327C"/>
    <w:rsid w:val="00392B29"/>
    <w:rsid w:val="00394D35"/>
    <w:rsid w:val="003A20D0"/>
    <w:rsid w:val="003A4FAD"/>
    <w:rsid w:val="003B0A99"/>
    <w:rsid w:val="003E00B8"/>
    <w:rsid w:val="003E0B5B"/>
    <w:rsid w:val="003E418C"/>
    <w:rsid w:val="003F6F15"/>
    <w:rsid w:val="00430AC7"/>
    <w:rsid w:val="00442D74"/>
    <w:rsid w:val="00461ECB"/>
    <w:rsid w:val="00463514"/>
    <w:rsid w:val="00484C42"/>
    <w:rsid w:val="004B134A"/>
    <w:rsid w:val="004B1ABF"/>
    <w:rsid w:val="004B4FBA"/>
    <w:rsid w:val="004B52CB"/>
    <w:rsid w:val="004C5D2A"/>
    <w:rsid w:val="004C7EB5"/>
    <w:rsid w:val="004E75B1"/>
    <w:rsid w:val="004F5E0E"/>
    <w:rsid w:val="00523787"/>
    <w:rsid w:val="005347D7"/>
    <w:rsid w:val="00536C6A"/>
    <w:rsid w:val="00554285"/>
    <w:rsid w:val="005605F7"/>
    <w:rsid w:val="00571B43"/>
    <w:rsid w:val="00575785"/>
    <w:rsid w:val="005928EB"/>
    <w:rsid w:val="005B1E2D"/>
    <w:rsid w:val="005D2E82"/>
    <w:rsid w:val="005D63BE"/>
    <w:rsid w:val="005D74F7"/>
    <w:rsid w:val="005F335E"/>
    <w:rsid w:val="00603014"/>
    <w:rsid w:val="00612006"/>
    <w:rsid w:val="00615880"/>
    <w:rsid w:val="00681740"/>
    <w:rsid w:val="00682FF8"/>
    <w:rsid w:val="00687F82"/>
    <w:rsid w:val="006A7920"/>
    <w:rsid w:val="006B38B2"/>
    <w:rsid w:val="006B4CA6"/>
    <w:rsid w:val="006D7464"/>
    <w:rsid w:val="006E789B"/>
    <w:rsid w:val="006F609D"/>
    <w:rsid w:val="006F651F"/>
    <w:rsid w:val="00730E1B"/>
    <w:rsid w:val="00745572"/>
    <w:rsid w:val="00746A6F"/>
    <w:rsid w:val="0075294B"/>
    <w:rsid w:val="00777399"/>
    <w:rsid w:val="007813B2"/>
    <w:rsid w:val="00783F51"/>
    <w:rsid w:val="00795E70"/>
    <w:rsid w:val="00796B1E"/>
    <w:rsid w:val="00797438"/>
    <w:rsid w:val="007C35EB"/>
    <w:rsid w:val="007C7E24"/>
    <w:rsid w:val="007D23B7"/>
    <w:rsid w:val="007D5DD0"/>
    <w:rsid w:val="007E0F90"/>
    <w:rsid w:val="007E24E4"/>
    <w:rsid w:val="00806861"/>
    <w:rsid w:val="00811591"/>
    <w:rsid w:val="00835457"/>
    <w:rsid w:val="00866AD7"/>
    <w:rsid w:val="00872271"/>
    <w:rsid w:val="00874B9B"/>
    <w:rsid w:val="008857AC"/>
    <w:rsid w:val="008B3534"/>
    <w:rsid w:val="008E249C"/>
    <w:rsid w:val="00907D33"/>
    <w:rsid w:val="009304B6"/>
    <w:rsid w:val="0095715D"/>
    <w:rsid w:val="0096327D"/>
    <w:rsid w:val="0097016A"/>
    <w:rsid w:val="00991FD4"/>
    <w:rsid w:val="009B17F0"/>
    <w:rsid w:val="009B67E5"/>
    <w:rsid w:val="00A045AC"/>
    <w:rsid w:val="00A10042"/>
    <w:rsid w:val="00A22056"/>
    <w:rsid w:val="00A60738"/>
    <w:rsid w:val="00A8725D"/>
    <w:rsid w:val="00A91A11"/>
    <w:rsid w:val="00A93A0D"/>
    <w:rsid w:val="00AC225B"/>
    <w:rsid w:val="00AD1AD8"/>
    <w:rsid w:val="00AF01EE"/>
    <w:rsid w:val="00B16631"/>
    <w:rsid w:val="00B220BC"/>
    <w:rsid w:val="00B2724A"/>
    <w:rsid w:val="00B30376"/>
    <w:rsid w:val="00B34275"/>
    <w:rsid w:val="00B46E67"/>
    <w:rsid w:val="00B82DC4"/>
    <w:rsid w:val="00B82FB4"/>
    <w:rsid w:val="00B9372F"/>
    <w:rsid w:val="00B96531"/>
    <w:rsid w:val="00BC1E40"/>
    <w:rsid w:val="00BC2B91"/>
    <w:rsid w:val="00BD1777"/>
    <w:rsid w:val="00BE423F"/>
    <w:rsid w:val="00BE5312"/>
    <w:rsid w:val="00BF271D"/>
    <w:rsid w:val="00C14EE5"/>
    <w:rsid w:val="00C2144F"/>
    <w:rsid w:val="00C34ADE"/>
    <w:rsid w:val="00C4223A"/>
    <w:rsid w:val="00C450AB"/>
    <w:rsid w:val="00C52DE3"/>
    <w:rsid w:val="00C535F9"/>
    <w:rsid w:val="00C9328B"/>
    <w:rsid w:val="00CC1151"/>
    <w:rsid w:val="00CF682E"/>
    <w:rsid w:val="00D1493F"/>
    <w:rsid w:val="00D2149B"/>
    <w:rsid w:val="00D233C5"/>
    <w:rsid w:val="00D332B1"/>
    <w:rsid w:val="00D673DF"/>
    <w:rsid w:val="00D755C3"/>
    <w:rsid w:val="00D84E16"/>
    <w:rsid w:val="00D86D07"/>
    <w:rsid w:val="00DB72FF"/>
    <w:rsid w:val="00DD091D"/>
    <w:rsid w:val="00DD2098"/>
    <w:rsid w:val="00DF216E"/>
    <w:rsid w:val="00E11D14"/>
    <w:rsid w:val="00E3583D"/>
    <w:rsid w:val="00E64FB7"/>
    <w:rsid w:val="00E6721D"/>
    <w:rsid w:val="00E71AF7"/>
    <w:rsid w:val="00EA1427"/>
    <w:rsid w:val="00EA65A6"/>
    <w:rsid w:val="00EB0E30"/>
    <w:rsid w:val="00EC7B19"/>
    <w:rsid w:val="00ED6D45"/>
    <w:rsid w:val="00F1514F"/>
    <w:rsid w:val="00F262E2"/>
    <w:rsid w:val="00F32C19"/>
    <w:rsid w:val="00F34620"/>
    <w:rsid w:val="00F42734"/>
    <w:rsid w:val="00F967B1"/>
    <w:rsid w:val="00FB19F4"/>
    <w:rsid w:val="00FB705B"/>
    <w:rsid w:val="00FC718D"/>
    <w:rsid w:val="00FD586F"/>
    <w:rsid w:val="00FE133C"/>
    <w:rsid w:val="00FE2CD6"/>
    <w:rsid w:val="00FE3805"/>
    <w:rsid w:val="00FF3B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CB0D"/>
  <w15:chartTrackingRefBased/>
  <w15:docId w15:val="{D768DE87-3BC5-4DA6-AD47-4B5D98D9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link w:val="PrrafodelistaCar"/>
    <w:uiPriority w:val="34"/>
    <w:qFormat/>
    <w:rsid w:val="007E24E4"/>
    <w:pPr>
      <w:spacing w:after="0" w:line="276" w:lineRule="auto"/>
      <w:ind w:left="720"/>
      <w:contextualSpacing/>
    </w:pPr>
    <w:rPr>
      <w:rFonts w:eastAsiaTheme="minorEastAsia"/>
      <w:b/>
      <w:color w:val="AEAAAA" w:themeColor="background2" w:themeShade="BF"/>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7E24E4"/>
    <w:rPr>
      <w:rFonts w:eastAsiaTheme="minorEastAsia"/>
      <w:b/>
      <w:color w:val="AEAAAA" w:themeColor="background2" w:themeShade="BF"/>
      <w:sz w:val="28"/>
      <w:lang w:val="es-ES"/>
    </w:rPr>
  </w:style>
  <w:style w:type="paragraph" w:customStyle="1" w:styleId="Estilo3">
    <w:name w:val="Estilo3"/>
    <w:basedOn w:val="Normal"/>
    <w:link w:val="Estilo3Car"/>
    <w:qFormat/>
    <w:rsid w:val="00795E70"/>
    <w:pPr>
      <w:tabs>
        <w:tab w:val="left" w:pos="4242"/>
      </w:tabs>
      <w:spacing w:after="0" w:line="240" w:lineRule="auto"/>
      <w:jc w:val="both"/>
    </w:pPr>
    <w:rPr>
      <w:rFonts w:eastAsia="Times New Roman" w:cs="Century Gothic"/>
      <w:color w:val="4C4C4C"/>
      <w:sz w:val="24"/>
      <w:szCs w:val="36"/>
      <w:lang w:eastAsia="es-ES" w:bidi="hi-IN"/>
    </w:rPr>
  </w:style>
  <w:style w:type="character" w:customStyle="1" w:styleId="Estilo3Car">
    <w:name w:val="Estilo3 Car"/>
    <w:basedOn w:val="Fuentedeprrafopredeter"/>
    <w:link w:val="Estilo3"/>
    <w:rsid w:val="00795E70"/>
    <w:rPr>
      <w:rFonts w:eastAsia="Times New Roman" w:cs="Century Gothic"/>
      <w:color w:val="4C4C4C"/>
      <w:sz w:val="24"/>
      <w:szCs w:val="36"/>
      <w:lang w:eastAsia="es-ES" w:bidi="hi-IN"/>
    </w:rPr>
  </w:style>
  <w:style w:type="character" w:styleId="Textodelmarcadordeposicin">
    <w:name w:val="Placeholder Text"/>
    <w:basedOn w:val="Fuentedeprrafopredeter"/>
    <w:uiPriority w:val="99"/>
    <w:semiHidden/>
    <w:rsid w:val="00D233C5"/>
    <w:rPr>
      <w:color w:val="808080"/>
    </w:rPr>
  </w:style>
  <w:style w:type="paragraph" w:styleId="NormalWeb">
    <w:name w:val="Normal (Web)"/>
    <w:basedOn w:val="Normal"/>
    <w:uiPriority w:val="99"/>
    <w:unhideWhenUsed/>
    <w:rsid w:val="0036111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361112"/>
    <w:rPr>
      <w:color w:val="0000FF"/>
      <w:u w:val="single"/>
    </w:rPr>
  </w:style>
  <w:style w:type="table" w:styleId="Tablaconcuadrculaclara">
    <w:name w:val="Grid Table Light"/>
    <w:basedOn w:val="Tablanormal"/>
    <w:uiPriority w:val="40"/>
    <w:rsid w:val="00EC7B19"/>
    <w:pPr>
      <w:spacing w:after="0" w:line="240" w:lineRule="auto"/>
    </w:p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03496">
      <w:bodyDiv w:val="1"/>
      <w:marLeft w:val="0"/>
      <w:marRight w:val="0"/>
      <w:marTop w:val="0"/>
      <w:marBottom w:val="0"/>
      <w:divBdr>
        <w:top w:val="none" w:sz="0" w:space="0" w:color="auto"/>
        <w:left w:val="none" w:sz="0" w:space="0" w:color="auto"/>
        <w:bottom w:val="none" w:sz="0" w:space="0" w:color="auto"/>
        <w:right w:val="none" w:sz="0" w:space="0" w:color="auto"/>
      </w:divBdr>
    </w:div>
    <w:div w:id="157112704">
      <w:bodyDiv w:val="1"/>
      <w:marLeft w:val="0"/>
      <w:marRight w:val="0"/>
      <w:marTop w:val="0"/>
      <w:marBottom w:val="0"/>
      <w:divBdr>
        <w:top w:val="none" w:sz="0" w:space="0" w:color="auto"/>
        <w:left w:val="none" w:sz="0" w:space="0" w:color="auto"/>
        <w:bottom w:val="none" w:sz="0" w:space="0" w:color="auto"/>
        <w:right w:val="none" w:sz="0" w:space="0" w:color="auto"/>
      </w:divBdr>
    </w:div>
    <w:div w:id="186142699">
      <w:bodyDiv w:val="1"/>
      <w:marLeft w:val="0"/>
      <w:marRight w:val="0"/>
      <w:marTop w:val="0"/>
      <w:marBottom w:val="0"/>
      <w:divBdr>
        <w:top w:val="none" w:sz="0" w:space="0" w:color="auto"/>
        <w:left w:val="none" w:sz="0" w:space="0" w:color="auto"/>
        <w:bottom w:val="none" w:sz="0" w:space="0" w:color="auto"/>
        <w:right w:val="none" w:sz="0" w:space="0" w:color="auto"/>
      </w:divBdr>
    </w:div>
    <w:div w:id="381829204">
      <w:bodyDiv w:val="1"/>
      <w:marLeft w:val="0"/>
      <w:marRight w:val="0"/>
      <w:marTop w:val="0"/>
      <w:marBottom w:val="0"/>
      <w:divBdr>
        <w:top w:val="none" w:sz="0" w:space="0" w:color="auto"/>
        <w:left w:val="none" w:sz="0" w:space="0" w:color="auto"/>
        <w:bottom w:val="none" w:sz="0" w:space="0" w:color="auto"/>
        <w:right w:val="none" w:sz="0" w:space="0" w:color="auto"/>
      </w:divBdr>
    </w:div>
    <w:div w:id="617302831">
      <w:bodyDiv w:val="1"/>
      <w:marLeft w:val="0"/>
      <w:marRight w:val="0"/>
      <w:marTop w:val="0"/>
      <w:marBottom w:val="0"/>
      <w:divBdr>
        <w:top w:val="none" w:sz="0" w:space="0" w:color="auto"/>
        <w:left w:val="none" w:sz="0" w:space="0" w:color="auto"/>
        <w:bottom w:val="none" w:sz="0" w:space="0" w:color="auto"/>
        <w:right w:val="none" w:sz="0" w:space="0" w:color="auto"/>
      </w:divBdr>
    </w:div>
    <w:div w:id="691418448">
      <w:bodyDiv w:val="1"/>
      <w:marLeft w:val="0"/>
      <w:marRight w:val="0"/>
      <w:marTop w:val="0"/>
      <w:marBottom w:val="0"/>
      <w:divBdr>
        <w:top w:val="none" w:sz="0" w:space="0" w:color="auto"/>
        <w:left w:val="none" w:sz="0" w:space="0" w:color="auto"/>
        <w:bottom w:val="none" w:sz="0" w:space="0" w:color="auto"/>
        <w:right w:val="none" w:sz="0" w:space="0" w:color="auto"/>
      </w:divBdr>
    </w:div>
    <w:div w:id="764035686">
      <w:bodyDiv w:val="1"/>
      <w:marLeft w:val="0"/>
      <w:marRight w:val="0"/>
      <w:marTop w:val="0"/>
      <w:marBottom w:val="0"/>
      <w:divBdr>
        <w:top w:val="none" w:sz="0" w:space="0" w:color="auto"/>
        <w:left w:val="none" w:sz="0" w:space="0" w:color="auto"/>
        <w:bottom w:val="none" w:sz="0" w:space="0" w:color="auto"/>
        <w:right w:val="none" w:sz="0" w:space="0" w:color="auto"/>
      </w:divBdr>
    </w:div>
    <w:div w:id="860779962">
      <w:bodyDiv w:val="1"/>
      <w:marLeft w:val="0"/>
      <w:marRight w:val="0"/>
      <w:marTop w:val="0"/>
      <w:marBottom w:val="0"/>
      <w:divBdr>
        <w:top w:val="none" w:sz="0" w:space="0" w:color="auto"/>
        <w:left w:val="none" w:sz="0" w:space="0" w:color="auto"/>
        <w:bottom w:val="none" w:sz="0" w:space="0" w:color="auto"/>
        <w:right w:val="none" w:sz="0" w:space="0" w:color="auto"/>
      </w:divBdr>
    </w:div>
    <w:div w:id="940987718">
      <w:bodyDiv w:val="1"/>
      <w:marLeft w:val="0"/>
      <w:marRight w:val="0"/>
      <w:marTop w:val="0"/>
      <w:marBottom w:val="0"/>
      <w:divBdr>
        <w:top w:val="none" w:sz="0" w:space="0" w:color="auto"/>
        <w:left w:val="none" w:sz="0" w:space="0" w:color="auto"/>
        <w:bottom w:val="none" w:sz="0" w:space="0" w:color="auto"/>
        <w:right w:val="none" w:sz="0" w:space="0" w:color="auto"/>
      </w:divBdr>
    </w:div>
    <w:div w:id="947007192">
      <w:bodyDiv w:val="1"/>
      <w:marLeft w:val="0"/>
      <w:marRight w:val="0"/>
      <w:marTop w:val="0"/>
      <w:marBottom w:val="0"/>
      <w:divBdr>
        <w:top w:val="none" w:sz="0" w:space="0" w:color="auto"/>
        <w:left w:val="none" w:sz="0" w:space="0" w:color="auto"/>
        <w:bottom w:val="none" w:sz="0" w:space="0" w:color="auto"/>
        <w:right w:val="none" w:sz="0" w:space="0" w:color="auto"/>
      </w:divBdr>
    </w:div>
    <w:div w:id="975261663">
      <w:bodyDiv w:val="1"/>
      <w:marLeft w:val="0"/>
      <w:marRight w:val="0"/>
      <w:marTop w:val="0"/>
      <w:marBottom w:val="0"/>
      <w:divBdr>
        <w:top w:val="none" w:sz="0" w:space="0" w:color="auto"/>
        <w:left w:val="none" w:sz="0" w:space="0" w:color="auto"/>
        <w:bottom w:val="none" w:sz="0" w:space="0" w:color="auto"/>
        <w:right w:val="none" w:sz="0" w:space="0" w:color="auto"/>
      </w:divBdr>
    </w:div>
    <w:div w:id="1063526789">
      <w:bodyDiv w:val="1"/>
      <w:marLeft w:val="0"/>
      <w:marRight w:val="0"/>
      <w:marTop w:val="0"/>
      <w:marBottom w:val="0"/>
      <w:divBdr>
        <w:top w:val="none" w:sz="0" w:space="0" w:color="auto"/>
        <w:left w:val="none" w:sz="0" w:space="0" w:color="auto"/>
        <w:bottom w:val="none" w:sz="0" w:space="0" w:color="auto"/>
        <w:right w:val="none" w:sz="0" w:space="0" w:color="auto"/>
      </w:divBdr>
    </w:div>
    <w:div w:id="1083994741">
      <w:bodyDiv w:val="1"/>
      <w:marLeft w:val="0"/>
      <w:marRight w:val="0"/>
      <w:marTop w:val="0"/>
      <w:marBottom w:val="0"/>
      <w:divBdr>
        <w:top w:val="none" w:sz="0" w:space="0" w:color="auto"/>
        <w:left w:val="none" w:sz="0" w:space="0" w:color="auto"/>
        <w:bottom w:val="none" w:sz="0" w:space="0" w:color="auto"/>
        <w:right w:val="none" w:sz="0" w:space="0" w:color="auto"/>
      </w:divBdr>
    </w:div>
    <w:div w:id="1541287258">
      <w:bodyDiv w:val="1"/>
      <w:marLeft w:val="0"/>
      <w:marRight w:val="0"/>
      <w:marTop w:val="0"/>
      <w:marBottom w:val="0"/>
      <w:divBdr>
        <w:top w:val="none" w:sz="0" w:space="0" w:color="auto"/>
        <w:left w:val="none" w:sz="0" w:space="0" w:color="auto"/>
        <w:bottom w:val="none" w:sz="0" w:space="0" w:color="auto"/>
        <w:right w:val="none" w:sz="0" w:space="0" w:color="auto"/>
      </w:divBdr>
    </w:div>
    <w:div w:id="1660111756">
      <w:bodyDiv w:val="1"/>
      <w:marLeft w:val="0"/>
      <w:marRight w:val="0"/>
      <w:marTop w:val="0"/>
      <w:marBottom w:val="0"/>
      <w:divBdr>
        <w:top w:val="none" w:sz="0" w:space="0" w:color="auto"/>
        <w:left w:val="none" w:sz="0" w:space="0" w:color="auto"/>
        <w:bottom w:val="none" w:sz="0" w:space="0" w:color="auto"/>
        <w:right w:val="none" w:sz="0" w:space="0" w:color="auto"/>
      </w:divBdr>
    </w:div>
    <w:div w:id="1704549838">
      <w:bodyDiv w:val="1"/>
      <w:marLeft w:val="0"/>
      <w:marRight w:val="0"/>
      <w:marTop w:val="0"/>
      <w:marBottom w:val="0"/>
      <w:divBdr>
        <w:top w:val="none" w:sz="0" w:space="0" w:color="auto"/>
        <w:left w:val="none" w:sz="0" w:space="0" w:color="auto"/>
        <w:bottom w:val="none" w:sz="0" w:space="0" w:color="auto"/>
        <w:right w:val="none" w:sz="0" w:space="0" w:color="auto"/>
      </w:divBdr>
    </w:div>
    <w:div w:id="1773353563">
      <w:bodyDiv w:val="1"/>
      <w:marLeft w:val="0"/>
      <w:marRight w:val="0"/>
      <w:marTop w:val="0"/>
      <w:marBottom w:val="0"/>
      <w:divBdr>
        <w:top w:val="none" w:sz="0" w:space="0" w:color="auto"/>
        <w:left w:val="none" w:sz="0" w:space="0" w:color="auto"/>
        <w:bottom w:val="none" w:sz="0" w:space="0" w:color="auto"/>
        <w:right w:val="none" w:sz="0" w:space="0" w:color="auto"/>
      </w:divBdr>
    </w:div>
    <w:div w:id="1787583636">
      <w:bodyDiv w:val="1"/>
      <w:marLeft w:val="0"/>
      <w:marRight w:val="0"/>
      <w:marTop w:val="0"/>
      <w:marBottom w:val="0"/>
      <w:divBdr>
        <w:top w:val="none" w:sz="0" w:space="0" w:color="auto"/>
        <w:left w:val="none" w:sz="0" w:space="0" w:color="auto"/>
        <w:bottom w:val="none" w:sz="0" w:space="0" w:color="auto"/>
        <w:right w:val="none" w:sz="0" w:space="0" w:color="auto"/>
      </w:divBdr>
    </w:div>
    <w:div w:id="1922636892">
      <w:bodyDiv w:val="1"/>
      <w:marLeft w:val="0"/>
      <w:marRight w:val="0"/>
      <w:marTop w:val="0"/>
      <w:marBottom w:val="0"/>
      <w:divBdr>
        <w:top w:val="none" w:sz="0" w:space="0" w:color="auto"/>
        <w:left w:val="none" w:sz="0" w:space="0" w:color="auto"/>
        <w:bottom w:val="none" w:sz="0" w:space="0" w:color="auto"/>
        <w:right w:val="none" w:sz="0" w:space="0" w:color="auto"/>
      </w:divBdr>
    </w:div>
    <w:div w:id="2023386802">
      <w:bodyDiv w:val="1"/>
      <w:marLeft w:val="0"/>
      <w:marRight w:val="0"/>
      <w:marTop w:val="0"/>
      <w:marBottom w:val="0"/>
      <w:divBdr>
        <w:top w:val="none" w:sz="0" w:space="0" w:color="auto"/>
        <w:left w:val="none" w:sz="0" w:space="0" w:color="auto"/>
        <w:bottom w:val="none" w:sz="0" w:space="0" w:color="auto"/>
        <w:right w:val="none" w:sz="0" w:space="0" w:color="auto"/>
      </w:divBdr>
    </w:div>
    <w:div w:id="2034183291">
      <w:bodyDiv w:val="1"/>
      <w:marLeft w:val="0"/>
      <w:marRight w:val="0"/>
      <w:marTop w:val="0"/>
      <w:marBottom w:val="0"/>
      <w:divBdr>
        <w:top w:val="none" w:sz="0" w:space="0" w:color="auto"/>
        <w:left w:val="none" w:sz="0" w:space="0" w:color="auto"/>
        <w:bottom w:val="none" w:sz="0" w:space="0" w:color="auto"/>
        <w:right w:val="none" w:sz="0" w:space="0" w:color="auto"/>
      </w:divBdr>
    </w:div>
    <w:div w:id="2042168712">
      <w:bodyDiv w:val="1"/>
      <w:marLeft w:val="0"/>
      <w:marRight w:val="0"/>
      <w:marTop w:val="0"/>
      <w:marBottom w:val="0"/>
      <w:divBdr>
        <w:top w:val="none" w:sz="0" w:space="0" w:color="auto"/>
        <w:left w:val="none" w:sz="0" w:space="0" w:color="auto"/>
        <w:bottom w:val="none" w:sz="0" w:space="0" w:color="auto"/>
        <w:right w:val="none" w:sz="0" w:space="0" w:color="auto"/>
      </w:divBdr>
    </w:div>
    <w:div w:id="20562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0AF06-6121-41AF-B353-BA67EBA5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14</Pages>
  <Words>1547</Words>
  <Characters>8509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d.silvahidd@gmail.com</dc:creator>
  <cp:keywords/>
  <dc:description/>
  <cp:lastModifiedBy>IIE</cp:lastModifiedBy>
  <cp:revision>23</cp:revision>
  <dcterms:created xsi:type="dcterms:W3CDTF">2020-10-13T20:30:00Z</dcterms:created>
  <dcterms:modified xsi:type="dcterms:W3CDTF">2020-12-05T01:02:00Z</dcterms:modified>
</cp:coreProperties>
</file>