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6E2AC4" w14:textId="77777777" w:rsidR="00B80908" w:rsidRDefault="00A134C0">
      <w:pPr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AUTOEVALUACIÓN</w:t>
      </w:r>
    </w:p>
    <w:p w14:paraId="006B68C4" w14:textId="5CC6F275" w:rsidR="00B80908" w:rsidRDefault="00A134C0">
      <w:pPr>
        <w:tabs>
          <w:tab w:val="left" w:pos="3828"/>
          <w:tab w:val="left" w:pos="12438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MANTENIMIENTO PREVENTIVO A BOMBA CENTRÍFUG</w:t>
      </w:r>
      <w:r w:rsidR="005623C8">
        <w:rPr>
          <w:b/>
          <w:color w:val="88354D"/>
          <w:sz w:val="26"/>
          <w:szCs w:val="26"/>
        </w:rPr>
        <w:t>A</w:t>
      </w:r>
    </w:p>
    <w:p w14:paraId="339EC639" w14:textId="77777777" w:rsidR="00B80908" w:rsidRDefault="00A134C0">
      <w:pPr>
        <w:spacing w:after="0" w:line="240" w:lineRule="auto"/>
      </w:pPr>
      <w:r>
        <w:rPr>
          <w:b/>
          <w:color w:val="808080"/>
        </w:rPr>
        <w:t xml:space="preserve"> </w:t>
      </w:r>
    </w:p>
    <w:p w14:paraId="6D275A30" w14:textId="77777777" w:rsidR="00B80908" w:rsidRDefault="00A134C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sz w:val="24"/>
          <w:szCs w:val="24"/>
        </w:rPr>
      </w:pPr>
      <w:r>
        <w:t>N</w:t>
      </w:r>
      <w:r>
        <w:rPr>
          <w:b/>
          <w:sz w:val="24"/>
          <w:szCs w:val="24"/>
        </w:rPr>
        <w:t>ombre: ______________________________________________      Fecha: ________</w:t>
      </w:r>
    </w:p>
    <w:p w14:paraId="19BBD4D8" w14:textId="77777777" w:rsidR="00B80908" w:rsidRDefault="00A134C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b/>
          <w:color w:val="808080"/>
          <w:sz w:val="24"/>
          <w:szCs w:val="24"/>
        </w:rPr>
        <w:t xml:space="preserve">27 puntos    </w:t>
      </w:r>
      <w:r>
        <w:rPr>
          <w:b/>
          <w:sz w:val="24"/>
          <w:szCs w:val="24"/>
        </w:rPr>
        <w:t>Puntaje obtenido: _________    Porcentaje de Logro: _________</w:t>
      </w:r>
    </w:p>
    <w:p w14:paraId="55E125D4" w14:textId="77777777" w:rsidR="00B80908" w:rsidRDefault="00A134C0">
      <w:pPr>
        <w:tabs>
          <w:tab w:val="left" w:pos="3828"/>
          <w:tab w:val="left" w:pos="12438"/>
        </w:tabs>
        <w:jc w:val="both"/>
        <w:rPr>
          <w:b/>
        </w:rPr>
      </w:pPr>
      <w:r>
        <w:t>La siguiente Evaluación tiene por objetivo identificar tus conocimientos y habilidades que adquiriste durante el desarrollo de la actividad de ejecución de mantenimiento preventivo a una bomba centrífuga. Para obtener tu nivel de logro de la evaluación, se considerarán los siguientes niveles:</w:t>
      </w:r>
    </w:p>
    <w:p w14:paraId="06602451" w14:textId="77777777" w:rsidR="00B80908" w:rsidRDefault="00B80908">
      <w:pPr>
        <w:tabs>
          <w:tab w:val="left" w:pos="3828"/>
          <w:tab w:val="left" w:pos="12438"/>
        </w:tabs>
        <w:rPr>
          <w:sz w:val="18"/>
          <w:szCs w:val="18"/>
        </w:rPr>
      </w:pPr>
    </w:p>
    <w:tbl>
      <w:tblPr>
        <w:tblStyle w:val="Tablaconcuadrculaclara"/>
        <w:tblW w:w="9776" w:type="dxa"/>
        <w:tblLayout w:type="fixed"/>
        <w:tblLook w:val="0400" w:firstRow="0" w:lastRow="0" w:firstColumn="0" w:lastColumn="0" w:noHBand="0" w:noVBand="1"/>
      </w:tblPr>
      <w:tblGrid>
        <w:gridCol w:w="1463"/>
        <w:gridCol w:w="8313"/>
      </w:tblGrid>
      <w:tr w:rsidR="00B80908" w14:paraId="1C8BEDA0" w14:textId="77777777" w:rsidTr="00D67B31">
        <w:tc>
          <w:tcPr>
            <w:tcW w:w="1463" w:type="dxa"/>
            <w:shd w:val="clear" w:color="auto" w:fill="88354D"/>
          </w:tcPr>
          <w:p w14:paraId="315DF17F" w14:textId="77777777" w:rsidR="00B80908" w:rsidRPr="00D67B31" w:rsidRDefault="00A134C0">
            <w:pPr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Objetivo</w:t>
            </w:r>
          </w:p>
        </w:tc>
        <w:tc>
          <w:tcPr>
            <w:tcW w:w="8313" w:type="dxa"/>
          </w:tcPr>
          <w:p w14:paraId="7C066635" w14:textId="77777777" w:rsidR="00B80908" w:rsidRDefault="00A134C0">
            <w:pPr>
              <w:spacing w:after="120"/>
              <w:jc w:val="both"/>
            </w:pPr>
            <w:r>
              <w:t xml:space="preserve">Ejecutar actividades de mantenimiento preventivo a una bomba centrífuga, de acuerdo a indicaciones entregadas por el fabricante. </w:t>
            </w:r>
          </w:p>
        </w:tc>
      </w:tr>
      <w:tr w:rsidR="00B80908" w14:paraId="2B3F7A85" w14:textId="77777777" w:rsidTr="00D67B31">
        <w:tc>
          <w:tcPr>
            <w:tcW w:w="1463" w:type="dxa"/>
            <w:shd w:val="clear" w:color="auto" w:fill="88354D"/>
          </w:tcPr>
          <w:p w14:paraId="3F27DC08" w14:textId="77777777" w:rsidR="00B80908" w:rsidRPr="00D67B31" w:rsidRDefault="00A134C0">
            <w:pPr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OA1</w:t>
            </w:r>
          </w:p>
        </w:tc>
        <w:tc>
          <w:tcPr>
            <w:tcW w:w="8313" w:type="dxa"/>
          </w:tcPr>
          <w:p w14:paraId="7730EEA0" w14:textId="77777777" w:rsidR="00B80908" w:rsidRDefault="00A134C0">
            <w:pPr>
              <w:jc w:val="both"/>
            </w:pPr>
            <w:r>
              <w:t>Realizar mantenimiento preventivo de la máquina, tanto en funcionamiento como detenida, empleando pautas entregadas por el fabricante y la bitácora de funcionamiento de la máquina, aplicando la normativa de seguridad y de protección del medio ambiente.</w:t>
            </w:r>
          </w:p>
        </w:tc>
      </w:tr>
      <w:tr w:rsidR="00B80908" w14:paraId="27A1056B" w14:textId="77777777" w:rsidTr="00D67B31">
        <w:tc>
          <w:tcPr>
            <w:tcW w:w="1463" w:type="dxa"/>
            <w:shd w:val="clear" w:color="auto" w:fill="88354D"/>
          </w:tcPr>
          <w:p w14:paraId="3D4C06AD" w14:textId="77777777" w:rsidR="00B80908" w:rsidRPr="00D67B31" w:rsidRDefault="00A134C0">
            <w:pPr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Aprendizaje Esperado</w:t>
            </w:r>
          </w:p>
        </w:tc>
        <w:tc>
          <w:tcPr>
            <w:tcW w:w="8313" w:type="dxa"/>
          </w:tcPr>
          <w:p w14:paraId="28A8E3D4" w14:textId="77777777" w:rsidR="00B80908" w:rsidRDefault="00A134C0">
            <w:pPr>
              <w:spacing w:after="120"/>
              <w:jc w:val="both"/>
            </w:pPr>
            <w:r>
              <w:t>AE2: Organiza la ejecución de mantenimiento electromecánico preventivo de máquinas en detención, de acuerdo a las pautas entregadas por el fabricante y a la bitácora de funcionamiento de la máquina, aplicando la normativa de seguridad y de protección del medio ambiente.</w:t>
            </w:r>
          </w:p>
          <w:p w14:paraId="723912B4" w14:textId="77777777" w:rsidR="00B80908" w:rsidRDefault="00A134C0">
            <w:pPr>
              <w:spacing w:after="120"/>
              <w:jc w:val="both"/>
            </w:pPr>
            <w:r>
              <w:t>AE3: Verifica y controla la realización efectiva de las tareas de mantenimiento preventivo a máquinas en funcionamiento o detenidas, de acuerdo al plan de trabajo y a la bitácora de funcionamiento de la máquina.</w:t>
            </w:r>
          </w:p>
          <w:p w14:paraId="128F89AA" w14:textId="77777777" w:rsidR="00B80908" w:rsidRDefault="00A134C0">
            <w:pPr>
              <w:spacing w:after="120"/>
              <w:jc w:val="both"/>
            </w:pPr>
            <w:r>
              <w:t>AE5: Obtiene indicadores de mantenimiento, a través de la simulación teórica del contexto laboral y el uso de herramientas digitales.</w:t>
            </w:r>
          </w:p>
        </w:tc>
      </w:tr>
    </w:tbl>
    <w:p w14:paraId="6759985C" w14:textId="77777777" w:rsidR="00B80908" w:rsidRDefault="00B80908">
      <w:pPr>
        <w:spacing w:after="0" w:line="240" w:lineRule="auto"/>
      </w:pPr>
    </w:p>
    <w:p w14:paraId="3B535775" w14:textId="77777777" w:rsidR="00D67B31" w:rsidRDefault="00D67B31">
      <w:pPr>
        <w:rPr>
          <w:b/>
          <w:color w:val="818181"/>
        </w:rPr>
      </w:pPr>
      <w:r>
        <w:rPr>
          <w:b/>
          <w:color w:val="818181"/>
        </w:rPr>
        <w:br w:type="page"/>
      </w:r>
    </w:p>
    <w:p w14:paraId="1D550AAF" w14:textId="5A4244B9" w:rsidR="00B80908" w:rsidRDefault="00A134C0">
      <w:pPr>
        <w:spacing w:after="0" w:line="240" w:lineRule="auto"/>
        <w:rPr>
          <w:b/>
          <w:color w:val="818181"/>
          <w:sz w:val="28"/>
          <w:szCs w:val="28"/>
        </w:rPr>
      </w:pPr>
      <w:r>
        <w:rPr>
          <w:b/>
          <w:color w:val="818181"/>
          <w:sz w:val="28"/>
          <w:szCs w:val="28"/>
        </w:rPr>
        <w:lastRenderedPageBreak/>
        <w:t>Instrucciones:</w:t>
      </w:r>
    </w:p>
    <w:p w14:paraId="62879425" w14:textId="77777777" w:rsidR="00B80908" w:rsidRDefault="00B80908">
      <w:pPr>
        <w:spacing w:after="0" w:line="240" w:lineRule="auto"/>
        <w:rPr>
          <w:b/>
          <w:color w:val="818181"/>
          <w:sz w:val="28"/>
          <w:szCs w:val="28"/>
        </w:rPr>
      </w:pPr>
    </w:p>
    <w:p w14:paraId="064B2E9B" w14:textId="04AD5DA6" w:rsidR="00B80908" w:rsidRDefault="00A134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Lee las preguntas planteadas en la autoevaluación, reflexiona sobre tus avances y aprendizajes. Luego marca con una x el desempeño que consideras </w:t>
      </w:r>
      <w:r w:rsidR="00D67B31">
        <w:rPr>
          <w:color w:val="000000"/>
        </w:rPr>
        <w:t xml:space="preserve">que </w:t>
      </w:r>
      <w:r>
        <w:rPr>
          <w:color w:val="000000"/>
        </w:rPr>
        <w:t>has logrado durante esta actividad:</w:t>
      </w:r>
    </w:p>
    <w:p w14:paraId="0D4797A6" w14:textId="77777777" w:rsidR="00B80908" w:rsidRDefault="00B80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aconcuadrculaclara"/>
        <w:tblW w:w="9356" w:type="dxa"/>
        <w:tblLayout w:type="fixed"/>
        <w:tblLook w:val="0400" w:firstRow="0" w:lastRow="0" w:firstColumn="0" w:lastColumn="0" w:noHBand="0" w:noVBand="1"/>
      </w:tblPr>
      <w:tblGrid>
        <w:gridCol w:w="5954"/>
        <w:gridCol w:w="1134"/>
        <w:gridCol w:w="1134"/>
        <w:gridCol w:w="1134"/>
      </w:tblGrid>
      <w:tr w:rsidR="00B80908" w14:paraId="64E8B5AD" w14:textId="77777777" w:rsidTr="00D67B31">
        <w:trPr>
          <w:trHeight w:val="154"/>
        </w:trPr>
        <w:tc>
          <w:tcPr>
            <w:tcW w:w="5954" w:type="dxa"/>
            <w:shd w:val="clear" w:color="auto" w:fill="88354D"/>
          </w:tcPr>
          <w:p w14:paraId="0E917CA5" w14:textId="77777777" w:rsidR="00B80908" w:rsidRPr="00D67B31" w:rsidRDefault="00A134C0">
            <w:pPr>
              <w:spacing w:line="276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D67B31">
              <w:rPr>
                <w:b/>
                <w:color w:val="FFFFFF" w:themeColor="background1"/>
                <w:sz w:val="24"/>
                <w:szCs w:val="24"/>
              </w:rPr>
              <w:t>¿Qué aprendí durante esta actividad?</w:t>
            </w:r>
          </w:p>
        </w:tc>
        <w:tc>
          <w:tcPr>
            <w:tcW w:w="3402" w:type="dxa"/>
            <w:gridSpan w:val="3"/>
            <w:shd w:val="clear" w:color="auto" w:fill="88354D"/>
          </w:tcPr>
          <w:p w14:paraId="7E678866" w14:textId="77777777" w:rsidR="00B80908" w:rsidRPr="00D67B31" w:rsidRDefault="00A134C0">
            <w:pPr>
              <w:spacing w:line="276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67B31">
              <w:rPr>
                <w:b/>
                <w:color w:val="FFFFFF" w:themeColor="background1"/>
              </w:rPr>
              <w:t>DESEMPEÑO</w:t>
            </w:r>
          </w:p>
        </w:tc>
      </w:tr>
      <w:tr w:rsidR="00B80908" w14:paraId="3470C69E" w14:textId="77777777" w:rsidTr="00D67B31">
        <w:trPr>
          <w:trHeight w:val="329"/>
        </w:trPr>
        <w:tc>
          <w:tcPr>
            <w:tcW w:w="5954" w:type="dxa"/>
            <w:vMerge w:val="restart"/>
            <w:shd w:val="clear" w:color="auto" w:fill="88354D"/>
          </w:tcPr>
          <w:p w14:paraId="4E8E9B2B" w14:textId="77777777" w:rsidR="00B80908" w:rsidRPr="00D67B31" w:rsidRDefault="00B80908">
            <w:pPr>
              <w:spacing w:line="276" w:lineRule="auto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4FE39AFC" w14:textId="77777777" w:rsidR="00B80908" w:rsidRPr="00D67B31" w:rsidRDefault="00A134C0">
            <w:pPr>
              <w:spacing w:line="276" w:lineRule="auto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D67B31">
              <w:rPr>
                <w:b/>
                <w:color w:val="FFFFFF" w:themeColor="background1"/>
                <w:sz w:val="20"/>
                <w:szCs w:val="20"/>
              </w:rPr>
              <w:t>INDICADORES:</w:t>
            </w:r>
          </w:p>
        </w:tc>
        <w:tc>
          <w:tcPr>
            <w:tcW w:w="1134" w:type="dxa"/>
            <w:shd w:val="clear" w:color="auto" w:fill="88354D"/>
          </w:tcPr>
          <w:p w14:paraId="69BD91A2" w14:textId="77777777" w:rsidR="00B80908" w:rsidRPr="00D67B31" w:rsidRDefault="00A134C0">
            <w:pPr>
              <w:spacing w:line="276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67B31">
              <w:rPr>
                <w:b/>
                <w:color w:val="FFFFFF" w:themeColor="background1"/>
                <w:sz w:val="20"/>
                <w:szCs w:val="20"/>
              </w:rPr>
              <w:t>Bien logrado</w:t>
            </w:r>
          </w:p>
        </w:tc>
        <w:tc>
          <w:tcPr>
            <w:tcW w:w="1134" w:type="dxa"/>
            <w:shd w:val="clear" w:color="auto" w:fill="88354D"/>
          </w:tcPr>
          <w:p w14:paraId="2888D6C2" w14:textId="77777777" w:rsidR="00B80908" w:rsidRPr="00D67B31" w:rsidRDefault="00A134C0">
            <w:pPr>
              <w:spacing w:line="276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67B31">
              <w:rPr>
                <w:b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88354D"/>
          </w:tcPr>
          <w:p w14:paraId="24A3A154" w14:textId="77777777" w:rsidR="00B80908" w:rsidRPr="00D67B31" w:rsidRDefault="00A134C0">
            <w:pPr>
              <w:spacing w:line="276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67B31">
              <w:rPr>
                <w:b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B80908" w14:paraId="108B67A0" w14:textId="77777777" w:rsidTr="00D67B31">
        <w:trPr>
          <w:trHeight w:val="229"/>
        </w:trPr>
        <w:tc>
          <w:tcPr>
            <w:tcW w:w="5954" w:type="dxa"/>
            <w:vMerge/>
            <w:shd w:val="clear" w:color="auto" w:fill="88354D"/>
          </w:tcPr>
          <w:p w14:paraId="65807097" w14:textId="77777777" w:rsidR="00B80908" w:rsidRPr="00D67B31" w:rsidRDefault="00B80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8354D"/>
          </w:tcPr>
          <w:p w14:paraId="0B6C3EDB" w14:textId="77777777" w:rsidR="00B80908" w:rsidRPr="00D67B31" w:rsidRDefault="00A134C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67B31">
              <w:rPr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88354D"/>
          </w:tcPr>
          <w:p w14:paraId="52B3FD8C" w14:textId="77777777" w:rsidR="00B80908" w:rsidRPr="00D67B31" w:rsidRDefault="00A134C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67B31">
              <w:rPr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88354D"/>
          </w:tcPr>
          <w:p w14:paraId="5E12C138" w14:textId="77777777" w:rsidR="00B80908" w:rsidRPr="00D67B31" w:rsidRDefault="00A134C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67B31">
              <w:rPr>
                <w:b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B80908" w14:paraId="609745FC" w14:textId="77777777" w:rsidTr="00D67B31">
        <w:trPr>
          <w:trHeight w:val="575"/>
        </w:trPr>
        <w:tc>
          <w:tcPr>
            <w:tcW w:w="5954" w:type="dxa"/>
          </w:tcPr>
          <w:p w14:paraId="4F131647" w14:textId="4DC3FA2A" w:rsidR="00B80908" w:rsidRDefault="00D67B31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A134C0">
              <w:rPr>
                <w:sz w:val="24"/>
                <w:szCs w:val="24"/>
              </w:rPr>
              <w:t>Puedo explicar con mis propias palabras lo que es un indicador de mantenimiento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2A4A81A1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5BBD2E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755052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80908" w14:paraId="158D10A3" w14:textId="77777777" w:rsidTr="00D67B31">
        <w:trPr>
          <w:trHeight w:val="411"/>
        </w:trPr>
        <w:tc>
          <w:tcPr>
            <w:tcW w:w="5954" w:type="dxa"/>
          </w:tcPr>
          <w:p w14:paraId="2664B97A" w14:textId="18DB3DFC" w:rsidR="00B80908" w:rsidRDefault="00D67B31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A134C0">
              <w:rPr>
                <w:sz w:val="24"/>
                <w:szCs w:val="24"/>
              </w:rPr>
              <w:t>Identifico las acciones que comprenden el plan de mantenimiento preventivo para un equipo como la bomba centrífuga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012C4A80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32C76D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9598C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80908" w14:paraId="63D9CC75" w14:textId="77777777" w:rsidTr="00D67B31">
        <w:trPr>
          <w:trHeight w:val="411"/>
        </w:trPr>
        <w:tc>
          <w:tcPr>
            <w:tcW w:w="5954" w:type="dxa"/>
          </w:tcPr>
          <w:p w14:paraId="5FC404F5" w14:textId="55A2A73A" w:rsidR="00B80908" w:rsidRDefault="00D67B31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A134C0">
              <w:rPr>
                <w:sz w:val="24"/>
                <w:szCs w:val="24"/>
              </w:rPr>
              <w:t>Puedo explicar con mis propias palabras lo que es y para qué sirve una orden de trabajo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7DFF14FD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5184F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1265D8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80908" w14:paraId="1656582A" w14:textId="77777777" w:rsidTr="00D67B31">
        <w:trPr>
          <w:trHeight w:val="411"/>
        </w:trPr>
        <w:tc>
          <w:tcPr>
            <w:tcW w:w="5954" w:type="dxa"/>
          </w:tcPr>
          <w:p w14:paraId="35859F2A" w14:textId="2AAE5D60" w:rsidR="00B80908" w:rsidRDefault="00D67B31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A134C0">
              <w:rPr>
                <w:sz w:val="24"/>
                <w:szCs w:val="24"/>
              </w:rPr>
              <w:t>Puedo comprender las recomendaciones del fabricante para generar un plan de mantenimiento de una maquinaria como la bomba centrífuga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6237CEFE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CE415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6AC22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80908" w14:paraId="35291DE0" w14:textId="77777777" w:rsidTr="00D67B31">
        <w:trPr>
          <w:trHeight w:val="575"/>
        </w:trPr>
        <w:tc>
          <w:tcPr>
            <w:tcW w:w="5954" w:type="dxa"/>
          </w:tcPr>
          <w:p w14:paraId="09810580" w14:textId="2BCB89F3" w:rsidR="00B80908" w:rsidRDefault="00A134C0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7B31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Pude desmontar y verificar el estado de componentes del equipo</w:t>
            </w:r>
            <w:r w:rsidR="00D67B31"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35BCA27E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28EF2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22A537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80908" w14:paraId="7FCEC820" w14:textId="77777777" w:rsidTr="00D67B31">
        <w:trPr>
          <w:trHeight w:val="575"/>
        </w:trPr>
        <w:tc>
          <w:tcPr>
            <w:tcW w:w="5954" w:type="dxa"/>
          </w:tcPr>
          <w:p w14:paraId="056BEDA0" w14:textId="286D47CF" w:rsidR="00B80908" w:rsidRDefault="00A134C0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7B31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Determiné correctamente los tiempos medios y reales de las diferentes actividades del plan de mantenimiento (fallas, reparación, etc.)</w:t>
            </w:r>
            <w:r w:rsidR="00D67B31"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1887BF09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880AE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2D66D6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80908" w14:paraId="77B47025" w14:textId="77777777" w:rsidTr="00D67B31">
        <w:trPr>
          <w:trHeight w:val="575"/>
        </w:trPr>
        <w:tc>
          <w:tcPr>
            <w:tcW w:w="5954" w:type="dxa"/>
          </w:tcPr>
          <w:p w14:paraId="3AE07029" w14:textId="0428332A" w:rsidR="00B80908" w:rsidRDefault="00A134C0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7B31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Generé una orden de trabajo por medio de la aplicación móvil solicitada y envié respaldo al docente encargado</w:t>
            </w:r>
            <w:r w:rsidR="00D67B31"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F3B9B1A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BA15DA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52B21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80908" w14:paraId="359769D5" w14:textId="77777777" w:rsidTr="00D67B31">
        <w:trPr>
          <w:trHeight w:val="575"/>
        </w:trPr>
        <w:tc>
          <w:tcPr>
            <w:tcW w:w="5954" w:type="dxa"/>
          </w:tcPr>
          <w:p w14:paraId="603F2F81" w14:textId="35F6F0B6" w:rsidR="00B80908" w:rsidRDefault="00A134C0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7B31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Identifico los instrumentos de medición adecuados para comprobar el funcionamiento de los componentes eléctricos de la bomba</w:t>
            </w:r>
            <w:r w:rsidR="00D67B31"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730E4FA3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121003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FCF6DD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80908" w14:paraId="2884ED2D" w14:textId="77777777" w:rsidTr="00D67B31">
        <w:trPr>
          <w:trHeight w:val="564"/>
        </w:trPr>
        <w:tc>
          <w:tcPr>
            <w:tcW w:w="5954" w:type="dxa"/>
          </w:tcPr>
          <w:p w14:paraId="0CC3D94A" w14:textId="0D0E7C47" w:rsidR="00B80908" w:rsidRDefault="00D67B3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¿</w:t>
            </w:r>
            <w:r w:rsidR="00A134C0">
              <w:rPr>
                <w:sz w:val="24"/>
                <w:szCs w:val="24"/>
              </w:rPr>
              <w:t>Utilicé los EPP necesarios para las labores de la ejecución de la actividad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5073953E" w14:textId="77777777" w:rsidR="00B80908" w:rsidRDefault="00B809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314F8D" w14:textId="77777777" w:rsidR="00B80908" w:rsidRDefault="00B809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C5C0DE" w14:textId="77777777" w:rsidR="00B80908" w:rsidRDefault="00B80908">
            <w:pPr>
              <w:jc w:val="both"/>
              <w:rPr>
                <w:sz w:val="20"/>
                <w:szCs w:val="20"/>
              </w:rPr>
            </w:pPr>
          </w:p>
        </w:tc>
      </w:tr>
      <w:tr w:rsidR="00B80908" w14:paraId="320BA3C9" w14:textId="77777777" w:rsidTr="00D67B31">
        <w:trPr>
          <w:trHeight w:val="399"/>
        </w:trPr>
        <w:tc>
          <w:tcPr>
            <w:tcW w:w="5954" w:type="dxa"/>
            <w:shd w:val="clear" w:color="auto" w:fill="88354D"/>
          </w:tcPr>
          <w:p w14:paraId="0E8B99BD" w14:textId="77777777" w:rsidR="00B80908" w:rsidRDefault="00A134C0">
            <w:pPr>
              <w:spacing w:after="200" w:line="276" w:lineRule="auto"/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 total obtenido</w:t>
            </w:r>
          </w:p>
        </w:tc>
        <w:tc>
          <w:tcPr>
            <w:tcW w:w="3402" w:type="dxa"/>
            <w:gridSpan w:val="3"/>
          </w:tcPr>
          <w:p w14:paraId="1C959897" w14:textId="77777777" w:rsidR="00B80908" w:rsidRDefault="00B80908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802F463" w14:textId="77777777" w:rsidR="00B80908" w:rsidRDefault="00B80908">
      <w:pPr>
        <w:spacing w:after="0" w:line="240" w:lineRule="auto"/>
        <w:rPr>
          <w:b/>
          <w:color w:val="000000"/>
        </w:rPr>
      </w:pPr>
    </w:p>
    <w:p w14:paraId="046670BB" w14:textId="77777777" w:rsidR="00B80908" w:rsidRDefault="00B80908">
      <w:pPr>
        <w:spacing w:after="0" w:line="240" w:lineRule="auto"/>
        <w:rPr>
          <w:b/>
          <w:color w:val="000000"/>
        </w:rPr>
      </w:pPr>
    </w:p>
    <w:p w14:paraId="68FF6596" w14:textId="42E0ADAA" w:rsidR="00B80908" w:rsidRPr="00D67B31" w:rsidRDefault="00A134C0" w:rsidP="00D67B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  <w:color w:val="000000"/>
        </w:rPr>
        <w:t>De acuerdo a los puntos obtenidos identifi</w:t>
      </w:r>
      <w:r w:rsidR="00D67B31">
        <w:rPr>
          <w:b/>
          <w:color w:val="000000"/>
        </w:rPr>
        <w:t>ca</w:t>
      </w:r>
      <w:r w:rsidRPr="00D67B31">
        <w:rPr>
          <w:b/>
          <w:color w:val="000000"/>
        </w:rPr>
        <w:t xml:space="preserve"> </w:t>
      </w:r>
      <w:r w:rsidR="00D67B31">
        <w:rPr>
          <w:b/>
          <w:color w:val="000000"/>
        </w:rPr>
        <w:t>el</w:t>
      </w:r>
      <w:r w:rsidRPr="00D67B31">
        <w:rPr>
          <w:b/>
          <w:color w:val="000000"/>
        </w:rPr>
        <w:t xml:space="preserve"> porcentaje de logro en la tabla.</w:t>
      </w:r>
    </w:p>
    <w:p w14:paraId="28E9196A" w14:textId="77777777" w:rsidR="00B80908" w:rsidRDefault="00B80908">
      <w:pPr>
        <w:spacing w:after="0" w:line="240" w:lineRule="auto"/>
        <w:rPr>
          <w:color w:val="000000"/>
        </w:rPr>
      </w:pPr>
    </w:p>
    <w:tbl>
      <w:tblPr>
        <w:tblStyle w:val="Tablaconcuadrculaclara"/>
        <w:tblW w:w="9640" w:type="dxa"/>
        <w:tblLayout w:type="fixed"/>
        <w:tblLook w:val="0400" w:firstRow="0" w:lastRow="0" w:firstColumn="0" w:lastColumn="0" w:noHBand="0" w:noVBand="1"/>
      </w:tblPr>
      <w:tblGrid>
        <w:gridCol w:w="2410"/>
        <w:gridCol w:w="2410"/>
        <w:gridCol w:w="2410"/>
        <w:gridCol w:w="2410"/>
      </w:tblGrid>
      <w:tr w:rsidR="00B80908" w14:paraId="5CD45B9F" w14:textId="77777777" w:rsidTr="00D67B31">
        <w:trPr>
          <w:trHeight w:val="245"/>
        </w:trPr>
        <w:tc>
          <w:tcPr>
            <w:tcW w:w="2410" w:type="dxa"/>
            <w:shd w:val="clear" w:color="auto" w:fill="88354D"/>
          </w:tcPr>
          <w:p w14:paraId="1180BCE5" w14:textId="77777777" w:rsidR="00B80908" w:rsidRPr="00D67B31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15 PUNTOS O MENOS</w:t>
            </w:r>
          </w:p>
        </w:tc>
        <w:tc>
          <w:tcPr>
            <w:tcW w:w="2410" w:type="dxa"/>
            <w:shd w:val="clear" w:color="auto" w:fill="88354D"/>
          </w:tcPr>
          <w:p w14:paraId="12DB5850" w14:textId="77777777" w:rsidR="00B80908" w:rsidRPr="00D67B31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 xml:space="preserve">16 a 18 PUNTOS  </w:t>
            </w:r>
          </w:p>
        </w:tc>
        <w:tc>
          <w:tcPr>
            <w:tcW w:w="2410" w:type="dxa"/>
            <w:shd w:val="clear" w:color="auto" w:fill="88354D"/>
          </w:tcPr>
          <w:p w14:paraId="03D7B49B" w14:textId="77777777" w:rsidR="00B80908" w:rsidRPr="00D67B31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19 a 26 PUNTOS</w:t>
            </w:r>
          </w:p>
        </w:tc>
        <w:tc>
          <w:tcPr>
            <w:tcW w:w="2410" w:type="dxa"/>
            <w:shd w:val="clear" w:color="auto" w:fill="88354D"/>
          </w:tcPr>
          <w:p w14:paraId="053852FD" w14:textId="77777777" w:rsidR="00B80908" w:rsidRPr="00D67B31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23 a 27 PUNTOS</w:t>
            </w:r>
          </w:p>
        </w:tc>
      </w:tr>
      <w:tr w:rsidR="00B80908" w14:paraId="4B82374A" w14:textId="77777777" w:rsidTr="00D67B31">
        <w:trPr>
          <w:trHeight w:val="234"/>
        </w:trPr>
        <w:tc>
          <w:tcPr>
            <w:tcW w:w="2410" w:type="dxa"/>
            <w:shd w:val="clear" w:color="auto" w:fill="88354D"/>
          </w:tcPr>
          <w:p w14:paraId="59CBC6F1" w14:textId="77777777" w:rsidR="00B80908" w:rsidRPr="00D67B31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NECESITO MAYOR ESFUERZO</w:t>
            </w:r>
          </w:p>
        </w:tc>
        <w:tc>
          <w:tcPr>
            <w:tcW w:w="2410" w:type="dxa"/>
            <w:shd w:val="clear" w:color="auto" w:fill="88354D"/>
          </w:tcPr>
          <w:p w14:paraId="799BDFC4" w14:textId="77777777" w:rsidR="00B80908" w:rsidRPr="00D67B31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PUEDO PROGRESAR MÁS</w:t>
            </w:r>
          </w:p>
        </w:tc>
        <w:tc>
          <w:tcPr>
            <w:tcW w:w="2410" w:type="dxa"/>
            <w:shd w:val="clear" w:color="auto" w:fill="88354D"/>
          </w:tcPr>
          <w:p w14:paraId="6BE468B2" w14:textId="77777777" w:rsidR="00B80908" w:rsidRPr="00D67B31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VOY EN CAMINO</w:t>
            </w:r>
          </w:p>
        </w:tc>
        <w:tc>
          <w:tcPr>
            <w:tcW w:w="2410" w:type="dxa"/>
            <w:shd w:val="clear" w:color="auto" w:fill="88354D"/>
          </w:tcPr>
          <w:p w14:paraId="349176AA" w14:textId="77777777" w:rsidR="00B80908" w:rsidRPr="00D67B31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D67B31">
              <w:rPr>
                <w:b/>
                <w:color w:val="FFFFFF" w:themeColor="background1"/>
              </w:rPr>
              <w:t>LO ESTOY HACIENDO BIEN</w:t>
            </w:r>
          </w:p>
        </w:tc>
      </w:tr>
      <w:tr w:rsidR="00B80908" w14:paraId="6EAA1889" w14:textId="77777777" w:rsidTr="00D67B31">
        <w:trPr>
          <w:trHeight w:val="405"/>
        </w:trPr>
        <w:tc>
          <w:tcPr>
            <w:tcW w:w="2410" w:type="dxa"/>
          </w:tcPr>
          <w:p w14:paraId="5D90026C" w14:textId="77777777" w:rsidR="00B80908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59 % o menos</w:t>
            </w:r>
          </w:p>
        </w:tc>
        <w:tc>
          <w:tcPr>
            <w:tcW w:w="2410" w:type="dxa"/>
          </w:tcPr>
          <w:p w14:paraId="78B9E2B1" w14:textId="77777777" w:rsidR="00B80908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a 70 % de logro</w:t>
            </w:r>
          </w:p>
        </w:tc>
        <w:tc>
          <w:tcPr>
            <w:tcW w:w="2410" w:type="dxa"/>
          </w:tcPr>
          <w:p w14:paraId="0E3A8B01" w14:textId="77777777" w:rsidR="00B80908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 a 85% de logro</w:t>
            </w:r>
          </w:p>
        </w:tc>
        <w:tc>
          <w:tcPr>
            <w:tcW w:w="2410" w:type="dxa"/>
          </w:tcPr>
          <w:p w14:paraId="76F34BA6" w14:textId="77777777" w:rsidR="00B80908" w:rsidRDefault="00A134C0">
            <w:pPr>
              <w:tabs>
                <w:tab w:val="left" w:pos="3828"/>
                <w:tab w:val="left" w:pos="124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86% de logro o más</w:t>
            </w:r>
          </w:p>
        </w:tc>
      </w:tr>
    </w:tbl>
    <w:p w14:paraId="0E7C3C14" w14:textId="407334C4" w:rsidR="00B80908" w:rsidRDefault="00B80908" w:rsidP="00D67B31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rPr>
          <w:b/>
        </w:rPr>
      </w:pPr>
    </w:p>
    <w:p w14:paraId="4F198BEE" w14:textId="5D43C04C" w:rsidR="00B80908" w:rsidRDefault="00A134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rPr>
          <w:b/>
        </w:rPr>
      </w:pPr>
      <w:r>
        <w:rPr>
          <w:b/>
          <w:color w:val="000000"/>
        </w:rPr>
        <w:t>Reflexion</w:t>
      </w:r>
      <w:r w:rsidR="00D67B31">
        <w:rPr>
          <w:b/>
          <w:color w:val="000000"/>
        </w:rPr>
        <w:t>a</w:t>
      </w:r>
      <w:r>
        <w:rPr>
          <w:b/>
          <w:color w:val="000000"/>
        </w:rPr>
        <w:t xml:space="preserve"> sobre los aprendizajes adquiridos y complet</w:t>
      </w:r>
      <w:r w:rsidR="00D67B31">
        <w:rPr>
          <w:b/>
          <w:color w:val="000000"/>
        </w:rPr>
        <w:t>a</w:t>
      </w:r>
      <w:r>
        <w:rPr>
          <w:b/>
          <w:color w:val="000000"/>
        </w:rPr>
        <w:t xml:space="preserve"> con </w:t>
      </w:r>
      <w:r w:rsidR="00D67B31">
        <w:rPr>
          <w:b/>
          <w:color w:val="000000"/>
        </w:rPr>
        <w:t>t</w:t>
      </w:r>
      <w:r>
        <w:rPr>
          <w:b/>
          <w:color w:val="000000"/>
        </w:rPr>
        <w:t>u opinión.</w:t>
      </w:r>
    </w:p>
    <w:p w14:paraId="599622CF" w14:textId="0B351CFF" w:rsidR="00B80908" w:rsidRDefault="00A134C0">
      <w:pPr>
        <w:tabs>
          <w:tab w:val="left" w:pos="3828"/>
          <w:tab w:val="left" w:pos="12438"/>
        </w:tabs>
        <w:rPr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2E5795D" wp14:editId="386D8BC0">
                <wp:simplePos x="0" y="0"/>
                <wp:positionH relativeFrom="column">
                  <wp:posOffset>-698499</wp:posOffset>
                </wp:positionH>
                <wp:positionV relativeFrom="paragraph">
                  <wp:posOffset>114300</wp:posOffset>
                </wp:positionV>
                <wp:extent cx="7105650" cy="2876550"/>
                <wp:effectExtent l="0" t="0" r="0" b="0"/>
                <wp:wrapSquare wrapText="bothSides" distT="0" distB="0" distL="114300" distR="11430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50" cy="2876550"/>
                          <a:chOff x="0" y="-171444"/>
                          <a:chExt cx="7105650" cy="3324216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-171444"/>
                            <a:ext cx="7105650" cy="3324216"/>
                            <a:chOff x="0" y="-171444"/>
                            <a:chExt cx="7105650" cy="3324216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7105650" cy="287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EBC48F" w14:textId="77777777" w:rsidR="00B80908" w:rsidRDefault="00B809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ángulo: esquinas superiores redondeadas 5"/>
                          <wps:cNvSpPr/>
                          <wps:spPr>
                            <a:xfrm rot="-5400000">
                              <a:off x="922566" y="-22583"/>
                              <a:ext cx="2363837" cy="2939130"/>
                            </a:xfrm>
                            <a:prstGeom prst="round2SameRect">
                              <a:avLst>
                                <a:gd name="adj1" fmla="val 16670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8A5E747" w14:textId="77777777" w:rsidR="00B80908" w:rsidRDefault="00B809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750334" y="380477"/>
                              <a:ext cx="2823716" cy="21330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B606CE" w14:textId="77777777" w:rsidR="00B80908" w:rsidRPr="00D67B31" w:rsidRDefault="00A134C0" w:rsidP="00D67B31">
                                <w:pPr>
                                  <w:shd w:val="clear" w:color="auto" w:fill="88354D"/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D67B31"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  <w:t>Lo que he aprendido con esta actividad</w:t>
                                </w:r>
                                <w:r w:rsidRPr="00D67B31">
                                  <w:rPr>
                                    <w:color w:val="FFFFFF" w:themeColor="background1"/>
                                    <w:sz w:val="24"/>
                                  </w:rPr>
                                  <w:t>...</w:t>
                                </w:r>
                              </w:p>
                            </w:txbxContent>
                          </wps:txbx>
                          <wps:bodyPr spcFirstLastPara="1" wrap="square" lIns="45700" tIns="76200" rIns="68575" bIns="76200" anchor="t" anchorCtr="0">
                            <a:noAutofit/>
                          </wps:bodyPr>
                        </wps:wsp>
                        <wps:wsp>
                          <wps:cNvPr id="7" name="Rectángulo: esquinas superiores redondeadas 7"/>
                          <wps:cNvSpPr/>
                          <wps:spPr>
                            <a:xfrm rot="5400000">
                              <a:off x="4026015" y="-120493"/>
                              <a:ext cx="2340942" cy="3119748"/>
                            </a:xfrm>
                            <a:prstGeom prst="round2SameRect">
                              <a:avLst>
                                <a:gd name="adj1" fmla="val 16670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4B751ABF" w14:textId="77777777" w:rsidR="00B80908" w:rsidRDefault="00B809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Cuadro de texto 8"/>
                          <wps:cNvSpPr txBox="1"/>
                          <wps:spPr>
                            <a:xfrm>
                              <a:off x="3636612" y="383206"/>
                              <a:ext cx="3005452" cy="211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206EAD" w14:textId="77777777" w:rsidR="00B80908" w:rsidRPr="00D67B31" w:rsidRDefault="00A134C0" w:rsidP="00D67B31">
                                <w:pPr>
                                  <w:shd w:val="clear" w:color="auto" w:fill="88354D"/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D67B31"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  <w:t>Lo que necesito reforzar o indagar...</w:t>
                                </w:r>
                              </w:p>
                            </w:txbxContent>
                          </wps:txbx>
                          <wps:bodyPr spcFirstLastPara="1" wrap="square" lIns="68575" tIns="76200" rIns="45700" bIns="76200" anchor="t" anchorCtr="0">
                            <a:noAutofit/>
                          </wps:bodyPr>
                        </wps:wsp>
                        <wps:wsp>
                          <wps:cNvPr id="9" name="Forma libre: forma 9"/>
                          <wps:cNvSpPr/>
                          <wps:spPr>
                            <a:xfrm>
                              <a:off x="3069222" y="-171444"/>
                              <a:ext cx="1181456" cy="11813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3869"/>
                                    <a:pt x="26717" y="11717"/>
                                    <a:pt x="52586" y="8026"/>
                                  </a:cubicBezTo>
                                  <a:cubicBezTo>
                                    <a:pt x="78454" y="4336"/>
                                    <a:pt x="103099" y="20232"/>
                                    <a:pt x="110406" y="45320"/>
                                  </a:cubicBezTo>
                                  <a:lnTo>
                                    <a:pt x="117538" y="45320"/>
                                  </a:lnTo>
                                  <a:lnTo>
                                    <a:pt x="105001" y="60000"/>
                                  </a:lnTo>
                                  <a:lnTo>
                                    <a:pt x="87540" y="45320"/>
                                  </a:lnTo>
                                  <a:lnTo>
                                    <a:pt x="94508" y="45320"/>
                                  </a:lnTo>
                                  <a:lnTo>
                                    <a:pt x="94508" y="45320"/>
                                  </a:lnTo>
                                  <a:cubicBezTo>
                                    <a:pt x="87531" y="28919"/>
                                    <a:pt x="69973" y="19695"/>
                                    <a:pt x="52509" y="23256"/>
                                  </a:cubicBezTo>
                                  <a:cubicBezTo>
                                    <a:pt x="35044" y="26816"/>
                                    <a:pt x="22499" y="42177"/>
                                    <a:pt x="22499" y="6000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/>
                                </a:gs>
                                <a:gs pos="35000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5C0CF76" w14:textId="77777777" w:rsidR="00B80908" w:rsidRDefault="00B809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bre: forma 10"/>
                          <wps:cNvSpPr/>
                          <wps:spPr>
                            <a:xfrm rot="10800000">
                              <a:off x="3107324" y="1971373"/>
                              <a:ext cx="1181456" cy="11813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3869"/>
                                    <a:pt x="26717" y="11717"/>
                                    <a:pt x="52586" y="8026"/>
                                  </a:cubicBezTo>
                                  <a:cubicBezTo>
                                    <a:pt x="78454" y="4336"/>
                                    <a:pt x="103099" y="20232"/>
                                    <a:pt x="110406" y="45320"/>
                                  </a:cubicBezTo>
                                  <a:lnTo>
                                    <a:pt x="117538" y="45320"/>
                                  </a:lnTo>
                                  <a:lnTo>
                                    <a:pt x="105001" y="60000"/>
                                  </a:lnTo>
                                  <a:lnTo>
                                    <a:pt x="87540" y="45320"/>
                                  </a:lnTo>
                                  <a:lnTo>
                                    <a:pt x="94508" y="45320"/>
                                  </a:lnTo>
                                  <a:lnTo>
                                    <a:pt x="94508" y="45320"/>
                                  </a:lnTo>
                                  <a:cubicBezTo>
                                    <a:pt x="87531" y="28919"/>
                                    <a:pt x="69973" y="19695"/>
                                    <a:pt x="52509" y="23256"/>
                                  </a:cubicBezTo>
                                  <a:cubicBezTo>
                                    <a:pt x="35044" y="26816"/>
                                    <a:pt x="22499" y="42177"/>
                                    <a:pt x="22499" y="6000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/>
                                </a:gs>
                                <a:gs pos="35000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54D12F0E" w14:textId="77777777" w:rsidR="00B80908" w:rsidRDefault="00B8090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E5795D" id="Grupo 1" o:spid="_x0000_s1026" style="position:absolute;margin-left:-55pt;margin-top:9pt;width:559.5pt;height:226.5pt;z-index:251658240" coordorigin=",-1714" coordsize="71056,3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">
                <v:group id="Grupo 3" o:spid="_x0000_s1027" style="position:absolute;top:-1714;width:71056;height:33241" coordorigin=",-1714" coordsize="71056,3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28" style="position:absolute;width:71056;height:28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4EBC48F" w14:textId="77777777" w:rsidR="00B80908" w:rsidRDefault="00B809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Rectángulo: esquinas superiores redondeadas 5" o:spid="_x0000_s1029" style="position:absolute;left:9225;top:-226;width:23639;height:29391;rotation:-90;visibility:visible;mso-wrap-style:square;v-text-anchor:middle" coordsize="2363837,2939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" adj="-11796480,,5400" path="m394052,l1969785,v217629,,394052,176423,394052,394052l2363837,2939130r,l,2939130r,l,394052c,176423,176423,,394052,xe">
                    <v:stroke startarrowwidth="narrow" startarrowlength="short" endarrowwidth="narrow" endarrowlength="short" joinstyle="round"/>
                    <v:shadow on="t" color="black" opacity="24672f" origin=",.5" offset="0,.55556mm"/>
                    <v:formulas/>
                    <v:path arrowok="t" o:connecttype="custom" o:connectlocs="394052,0;1969785,0;2363837,394052;2363837,2939130;2363837,2939130;0,2939130;0,2939130;0,394052;394052,0" o:connectangles="0,0,0,0,0,0,0,0,0" textboxrect="0,0,2363837,2939130"/>
                    <v:textbox inset="2.53958mm,2.53958mm,2.53958mm,2.53958mm">
                      <w:txbxContent>
                        <w:p w14:paraId="18A5E747" w14:textId="77777777" w:rsidR="00B80908" w:rsidRDefault="00B809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30" type="#_x0000_t202" style="position:absolute;left:7503;top:3804;width:28237;height:2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" filled="f" stroked="f">
                    <v:textbox inset="1.2694mm,6pt,1.90486mm,6pt">
                      <w:txbxContent>
                        <w:p w14:paraId="1AB606CE" w14:textId="77777777" w:rsidR="00B80908" w:rsidRPr="00D67B31" w:rsidRDefault="00A134C0" w:rsidP="00D67B31">
                          <w:pPr>
                            <w:shd w:val="clear" w:color="auto" w:fill="88354D"/>
                            <w:spacing w:after="0" w:line="215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r w:rsidRPr="00D67B31">
                            <w:rPr>
                              <w:b/>
                              <w:color w:val="FFFFFF" w:themeColor="background1"/>
                              <w:sz w:val="24"/>
                            </w:rPr>
                            <w:t>Lo que he aprendido con esta actividad</w:t>
                          </w:r>
                          <w:r w:rsidRPr="00D67B31">
                            <w:rPr>
                              <w:color w:val="FFFFFF" w:themeColor="background1"/>
                              <w:sz w:val="24"/>
                            </w:rPr>
                            <w:t>...</w:t>
                          </w:r>
                        </w:p>
                      </w:txbxContent>
                    </v:textbox>
                  </v:shape>
                  <v:shape id="Rectángulo: esquinas superiores redondeadas 7" o:spid="_x0000_s1031" style="position:absolute;left:40260;top:-1205;width:23409;height:31197;rotation:90;visibility:visible;mso-wrap-style:square;v-text-anchor:middle" coordsize="2340942,3119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" adj="-11796480,,5400" path="m390235,l1950707,v215521,,390235,174714,390235,390235l2340942,3119748r,l,3119748r,l,390235c,174714,174714,,390235,xe">
                    <v:stroke startarrowwidth="narrow" startarrowlength="short" endarrowwidth="narrow" endarrowlength="short" joinstyle="round"/>
                    <v:shadow on="t" color="black" opacity="24672f" origin=",.5" offset="0,.55556mm"/>
                    <v:formulas/>
                    <v:path arrowok="t" o:connecttype="custom" o:connectlocs="390235,0;1950707,0;2340942,390235;2340942,3119748;2340942,3119748;0,3119748;0,3119748;0,390235;390235,0" o:connectangles="0,0,0,0,0,0,0,0,0" textboxrect="0,0,2340942,3119748"/>
                    <v:textbox inset="2.53958mm,2.53958mm,2.53958mm,2.53958mm">
                      <w:txbxContent>
                        <w:p w14:paraId="4B751ABF" w14:textId="77777777" w:rsidR="00B80908" w:rsidRDefault="00B809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8" o:spid="_x0000_s1032" type="#_x0000_t202" style="position:absolute;left:36366;top:3832;width:30054;height:2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" filled="f" stroked="f">
                    <v:textbox inset="1.90486mm,6pt,1.2694mm,6pt">
                      <w:txbxContent>
                        <w:p w14:paraId="39206EAD" w14:textId="77777777" w:rsidR="00B80908" w:rsidRPr="00D67B31" w:rsidRDefault="00A134C0" w:rsidP="00D67B31">
                          <w:pPr>
                            <w:shd w:val="clear" w:color="auto" w:fill="88354D"/>
                            <w:spacing w:after="0" w:line="215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r w:rsidRPr="00D67B31">
                            <w:rPr>
                              <w:b/>
                              <w:color w:val="FFFFFF" w:themeColor="background1"/>
                              <w:sz w:val="24"/>
                            </w:rPr>
                            <w:t>Lo que necesito reforzar o indagar...</w:t>
                          </w:r>
                        </w:p>
                      </w:txbxContent>
                    </v:textbox>
                  </v:shape>
                  <v:shape id="Forma libre: forma 9" o:spid="_x0000_s1033" style="position:absolute;left:30692;top:-1714;width:11814;height:1181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" adj="-11796480,,5400" path="m7500,60000r,c7500,33869,26717,11717,52586,8026v25868,-3690,50513,12206,57820,37294l117538,45320,105001,60000,87540,45320r6968,l94508,45320c87531,28919,69973,19695,52509,23256,35044,26816,22499,42177,22499,60000r-14999,xe" stroked="f">
                    <v:fill angle="180" focus="35%" type="gradient">
                      <o:fill v:ext="view" type="gradientUnscaled"/>
                    </v:fill>
                    <v:stroke joinstyle="miter"/>
                    <v:shadow on="t" color="black" opacity="24672f" origin=",.5" offset="0,.55556mm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14:paraId="15C0CF76" w14:textId="77777777" w:rsidR="00B80908" w:rsidRDefault="00B809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0" o:spid="_x0000_s1034" style="position:absolute;left:31073;top:19713;width:11814;height:11814;rotation:18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" adj="-11796480,,5400" path="m7500,60000r,c7500,33869,26717,11717,52586,8026v25868,-3690,50513,12206,57820,37294l117538,45320,105001,60000,87540,45320r6968,l94508,45320c87531,28919,69973,19695,52509,23256,35044,26816,22499,42177,22499,60000r-14999,xe" stroked="f">
                    <v:fill angle="180" focus="35%" type="gradient">
                      <o:fill v:ext="view" type="gradientUnscaled"/>
                    </v:fill>
                    <v:stroke joinstyle="miter"/>
                    <v:shadow on="t" color="black" opacity="24672f" origin=",.5" offset="0,.55556mm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14:paraId="54D12F0E" w14:textId="77777777" w:rsidR="00B80908" w:rsidRDefault="00B8090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6FC248FF" w14:textId="77777777" w:rsidR="00B80908" w:rsidRDefault="00B80908">
      <w:pPr>
        <w:tabs>
          <w:tab w:val="left" w:pos="3828"/>
          <w:tab w:val="left" w:pos="12438"/>
        </w:tabs>
        <w:rPr>
          <w:b/>
          <w:color w:val="000000"/>
        </w:rPr>
      </w:pPr>
    </w:p>
    <w:p w14:paraId="336F1D8C" w14:textId="77777777" w:rsidR="00D67B31" w:rsidRDefault="00A134C0" w:rsidP="00D67B31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A7C2319" w14:textId="77777777" w:rsidR="00D67B31" w:rsidRDefault="00D67B31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B774AC3" w14:textId="6A8CF649" w:rsidR="00B80908" w:rsidRDefault="00A134C0" w:rsidP="00D67B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jc w:val="both"/>
        <w:rPr>
          <w:b/>
        </w:rPr>
      </w:pPr>
      <w:r>
        <w:rPr>
          <w:b/>
          <w:color w:val="000000"/>
        </w:rPr>
        <w:lastRenderedPageBreak/>
        <w:t>Redact</w:t>
      </w:r>
      <w:r w:rsidR="00D67B31">
        <w:rPr>
          <w:b/>
          <w:color w:val="000000"/>
        </w:rPr>
        <w:t>a</w:t>
      </w:r>
      <w:r>
        <w:rPr>
          <w:b/>
          <w:color w:val="000000"/>
        </w:rPr>
        <w:t xml:space="preserve"> una meta en base a los logros alcanzados en esta actividad de acuerdo con lo que necesita reforzar:</w:t>
      </w:r>
    </w:p>
    <w:tbl>
      <w:tblPr>
        <w:tblStyle w:val="Tablaconcuadrculaclara"/>
        <w:tblW w:w="9206" w:type="dxa"/>
        <w:tblLayout w:type="fixed"/>
        <w:tblLook w:val="0400" w:firstRow="0" w:lastRow="0" w:firstColumn="0" w:lastColumn="0" w:noHBand="0" w:noVBand="1"/>
      </w:tblPr>
      <w:tblGrid>
        <w:gridCol w:w="9206"/>
      </w:tblGrid>
      <w:tr w:rsidR="00B80908" w14:paraId="7B47C3DA" w14:textId="77777777" w:rsidTr="00D67B31">
        <w:trPr>
          <w:trHeight w:val="218"/>
        </w:trPr>
        <w:tc>
          <w:tcPr>
            <w:tcW w:w="9206" w:type="dxa"/>
            <w:shd w:val="clear" w:color="auto" w:fill="88354D"/>
          </w:tcPr>
          <w:p w14:paraId="7A7BD282" w14:textId="77777777" w:rsidR="00B80908" w:rsidRDefault="00A134C0">
            <w:pPr>
              <w:tabs>
                <w:tab w:val="left" w:pos="3828"/>
                <w:tab w:val="left" w:pos="12438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 PROPONGO UNA META</w:t>
            </w:r>
          </w:p>
        </w:tc>
      </w:tr>
      <w:tr w:rsidR="00B80908" w14:paraId="0541D65B" w14:textId="77777777" w:rsidTr="00D67B31">
        <w:trPr>
          <w:trHeight w:val="306"/>
        </w:trPr>
        <w:tc>
          <w:tcPr>
            <w:tcW w:w="9206" w:type="dxa"/>
          </w:tcPr>
          <w:p w14:paraId="0B318181" w14:textId="77777777" w:rsidR="00B80908" w:rsidRDefault="00B80908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80908" w14:paraId="44C91F0D" w14:textId="77777777" w:rsidTr="00D67B31">
        <w:trPr>
          <w:trHeight w:val="306"/>
        </w:trPr>
        <w:tc>
          <w:tcPr>
            <w:tcW w:w="9206" w:type="dxa"/>
          </w:tcPr>
          <w:p w14:paraId="49C92624" w14:textId="77777777" w:rsidR="00B80908" w:rsidRDefault="00B80908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80908" w14:paraId="3F1E49ED" w14:textId="77777777" w:rsidTr="00D67B31">
        <w:trPr>
          <w:trHeight w:val="306"/>
        </w:trPr>
        <w:tc>
          <w:tcPr>
            <w:tcW w:w="9206" w:type="dxa"/>
          </w:tcPr>
          <w:p w14:paraId="72B905BE" w14:textId="77777777" w:rsidR="00B80908" w:rsidRDefault="00B80908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80908" w14:paraId="0B98DEB9" w14:textId="77777777" w:rsidTr="00D67B31">
        <w:trPr>
          <w:trHeight w:val="306"/>
        </w:trPr>
        <w:tc>
          <w:tcPr>
            <w:tcW w:w="9206" w:type="dxa"/>
          </w:tcPr>
          <w:p w14:paraId="0806E557" w14:textId="77777777" w:rsidR="00B80908" w:rsidRDefault="00B80908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80908" w14:paraId="14F530C7" w14:textId="77777777" w:rsidTr="00D67B31">
        <w:trPr>
          <w:trHeight w:val="306"/>
        </w:trPr>
        <w:tc>
          <w:tcPr>
            <w:tcW w:w="9206" w:type="dxa"/>
          </w:tcPr>
          <w:p w14:paraId="02A527D1" w14:textId="77777777" w:rsidR="00B80908" w:rsidRDefault="00B80908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80908" w14:paraId="164CC134" w14:textId="77777777" w:rsidTr="00D67B31">
        <w:trPr>
          <w:trHeight w:val="306"/>
        </w:trPr>
        <w:tc>
          <w:tcPr>
            <w:tcW w:w="9206" w:type="dxa"/>
          </w:tcPr>
          <w:p w14:paraId="1D5D1073" w14:textId="77777777" w:rsidR="00B80908" w:rsidRDefault="00B80908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199CAEED" w14:textId="77777777" w:rsidR="00B80908" w:rsidRDefault="00B80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sectPr w:rsidR="00B80908">
      <w:headerReference w:type="default" r:id="rId7"/>
      <w:footerReference w:type="default" r:id="rId8"/>
      <w:pgSz w:w="12242" w:h="15842"/>
      <w:pgMar w:top="2092" w:right="1418" w:bottom="2041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965E6" w14:textId="77777777" w:rsidR="00757C92" w:rsidRDefault="00757C92">
      <w:pPr>
        <w:spacing w:after="0" w:line="240" w:lineRule="auto"/>
      </w:pPr>
      <w:r>
        <w:separator/>
      </w:r>
    </w:p>
  </w:endnote>
  <w:endnote w:type="continuationSeparator" w:id="0">
    <w:p w14:paraId="4C2D1B39" w14:textId="77777777" w:rsidR="00757C92" w:rsidRDefault="0075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827967"/>
      <w:docPartObj>
        <w:docPartGallery w:val="Page Numbers (Bottom of Page)"/>
        <w:docPartUnique/>
      </w:docPartObj>
    </w:sdtPr>
    <w:sdtEndPr/>
    <w:sdtContent>
      <w:p w14:paraId="3C7584F5" w14:textId="0E55837F" w:rsidR="00D67B31" w:rsidRDefault="00D67B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D0AAD45" w14:textId="77777777" w:rsidR="00D67B31" w:rsidRDefault="00D67B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23C11" w14:textId="77777777" w:rsidR="00757C92" w:rsidRDefault="00757C92">
      <w:pPr>
        <w:spacing w:after="0" w:line="240" w:lineRule="auto"/>
      </w:pPr>
      <w:r>
        <w:separator/>
      </w:r>
    </w:p>
  </w:footnote>
  <w:footnote w:type="continuationSeparator" w:id="0">
    <w:p w14:paraId="50BC8AC7" w14:textId="77777777" w:rsidR="00757C92" w:rsidRDefault="0075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47165" w14:textId="77777777" w:rsidR="00B80908" w:rsidRDefault="00A134C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</w:rPr>
      <w:t>Especialidad Mecánica Industrial</w:t>
    </w:r>
  </w:p>
  <w:p w14:paraId="7ACEDB39" w14:textId="77777777" w:rsidR="00B80908" w:rsidRDefault="00A134C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</w:rPr>
      <w:t>Mención Mantenimiento Electromecánico</w:t>
    </w:r>
  </w:p>
  <w:p w14:paraId="6CBD0800" w14:textId="77777777" w:rsidR="00B80908" w:rsidRDefault="00A134C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bookmarkStart w:id="0" w:name="_gjdgxs" w:colFirst="0" w:colLast="0"/>
    <w:bookmarkEnd w:id="0"/>
    <w:r>
      <w:rPr>
        <w:rFonts w:ascii="Arial" w:eastAsia="Arial" w:hAnsi="Arial" w:cs="Arial"/>
        <w:color w:val="000000"/>
      </w:rPr>
      <w:t>Módulo Mantenimiento y Reparación Industrial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F581A"/>
    <w:multiLevelType w:val="multilevel"/>
    <w:tmpl w:val="3C7E384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87F05"/>
    <w:multiLevelType w:val="multilevel"/>
    <w:tmpl w:val="CA86322C"/>
    <w:lvl w:ilvl="0">
      <w:start w:val="3"/>
      <w:numFmt w:val="upperLetter"/>
      <w:lvlText w:val="%1."/>
      <w:lvlJc w:val="left"/>
      <w:pPr>
        <w:ind w:left="360" w:hanging="360"/>
      </w:pPr>
      <w:rPr>
        <w:color w:val="88354D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0835C6"/>
    <w:multiLevelType w:val="multilevel"/>
    <w:tmpl w:val="784C8D2C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color w:val="88354D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08"/>
    <w:rsid w:val="005623C8"/>
    <w:rsid w:val="00757C92"/>
    <w:rsid w:val="00A134C0"/>
    <w:rsid w:val="00B80908"/>
    <w:rsid w:val="00D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C075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CDB"/>
      </w:tcPr>
    </w:tblStylePr>
    <w:tblStylePr w:type="band1Horz">
      <w:tblPr/>
      <w:tcPr>
        <w:shd w:val="clear" w:color="auto" w:fill="F2DC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D67B3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7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B31"/>
  </w:style>
  <w:style w:type="paragraph" w:styleId="Piedepgina">
    <w:name w:val="footer"/>
    <w:basedOn w:val="Normal"/>
    <w:link w:val="PiedepginaCar"/>
    <w:uiPriority w:val="99"/>
    <w:unhideWhenUsed/>
    <w:rsid w:val="00D67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2021-02-18T03:05:00Z</dcterms:created>
  <dcterms:modified xsi:type="dcterms:W3CDTF">2021-02-18T03:50:00Z</dcterms:modified>
</cp:coreProperties>
</file>