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3F195" w14:textId="77777777" w:rsidR="00866728" w:rsidRPr="00D75E56" w:rsidRDefault="008207FE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D75E56">
        <w:rPr>
          <w:rFonts w:asciiTheme="majorHAnsi" w:hAnsiTheme="majorHAnsi" w:cstheme="majorHAnsi"/>
          <w:b/>
          <w:color w:val="00953A"/>
          <w:sz w:val="24"/>
          <w:szCs w:val="24"/>
        </w:rPr>
        <w:t>ESCALA DE VALORACIÓN</w:t>
      </w:r>
    </w:p>
    <w:p w14:paraId="057A7846" w14:textId="77777777" w:rsidR="00D75E56" w:rsidRPr="00D75E56" w:rsidRDefault="008207FE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D75E56">
        <w:rPr>
          <w:rFonts w:asciiTheme="majorHAnsi" w:hAnsiTheme="majorHAnsi" w:cstheme="majorHAnsi"/>
          <w:b/>
          <w:color w:val="00953A"/>
          <w:sz w:val="26"/>
          <w:szCs w:val="26"/>
        </w:rPr>
        <w:t>EJECUCIÓN DEL PROYECTO</w:t>
      </w:r>
    </w:p>
    <w:p w14:paraId="6B27E0CE" w14:textId="386E95ED" w:rsidR="00866728" w:rsidRPr="00D75E56" w:rsidRDefault="00D75E56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D75E56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 ELABORACIÓN</w:t>
      </w:r>
      <w:r w:rsidR="008207FE" w:rsidRPr="00D75E56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 DE LA BODEGA </w:t>
      </w:r>
      <w:r w:rsidRPr="00D75E56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DE MATERIALES </w:t>
      </w:r>
      <w:r w:rsidR="008207FE" w:rsidRPr="00D75E56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ETAPA 4 </w:t>
      </w:r>
    </w:p>
    <w:p w14:paraId="73E82C74" w14:textId="77777777" w:rsidR="00866728" w:rsidRPr="00D75E56" w:rsidRDefault="00866728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866728" w:rsidRPr="00D75E56" w14:paraId="0352000A" w14:textId="77777777" w:rsidTr="00D75E56">
        <w:tc>
          <w:tcPr>
            <w:tcW w:w="1408" w:type="dxa"/>
            <w:shd w:val="clear" w:color="auto" w:fill="00953A"/>
          </w:tcPr>
          <w:p w14:paraId="2CFE5474" w14:textId="77777777" w:rsidR="00866728" w:rsidRPr="00D75E56" w:rsidRDefault="008207FE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33FAB8CA" w14:textId="77777777" w:rsidR="00866728" w:rsidRPr="00D75E56" w:rsidRDefault="00866728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348FDE46" w14:textId="77777777" w:rsidR="00866728" w:rsidRPr="00D75E56" w:rsidRDefault="008207FE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0E4EE273" w14:textId="77777777" w:rsidR="00866728" w:rsidRPr="00D75E56" w:rsidRDefault="00866728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866728" w:rsidRPr="00D75E56" w14:paraId="630106D8" w14:textId="77777777" w:rsidTr="00D75E56">
        <w:tc>
          <w:tcPr>
            <w:tcW w:w="1408" w:type="dxa"/>
            <w:shd w:val="clear" w:color="auto" w:fill="00953A"/>
          </w:tcPr>
          <w:p w14:paraId="7BD84430" w14:textId="77777777" w:rsidR="00866728" w:rsidRPr="00D75E56" w:rsidRDefault="008207FE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32BCED5C" w14:textId="77777777" w:rsidR="00866728" w:rsidRPr="00D75E56" w:rsidRDefault="008207F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39 puntos</w:t>
            </w:r>
          </w:p>
        </w:tc>
        <w:tc>
          <w:tcPr>
            <w:tcW w:w="1559" w:type="dxa"/>
            <w:shd w:val="clear" w:color="auto" w:fill="00953A"/>
          </w:tcPr>
          <w:p w14:paraId="14EAC003" w14:textId="77777777" w:rsidR="00866728" w:rsidRPr="00D75E56" w:rsidRDefault="008207F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0CD4E18D" w14:textId="77777777" w:rsidR="00866728" w:rsidRPr="00D75E56" w:rsidRDefault="00866728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5DDD8303" w14:textId="77777777" w:rsidR="00866728" w:rsidRPr="00D75E56" w:rsidRDefault="008207F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D75E56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15F7EB0D" w14:textId="77777777" w:rsidR="00866728" w:rsidRPr="00D75E56" w:rsidRDefault="00866728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3970845B" w14:textId="77777777" w:rsidR="00866728" w:rsidRPr="00D75E56" w:rsidRDefault="00866728">
      <w:pPr>
        <w:rPr>
          <w:rFonts w:asciiTheme="majorHAnsi" w:eastAsia="Arial" w:hAnsiTheme="majorHAnsi" w:cstheme="majorHAnsi"/>
          <w:sz w:val="12"/>
          <w:szCs w:val="12"/>
        </w:rPr>
      </w:pPr>
    </w:p>
    <w:p w14:paraId="2C926283" w14:textId="25862834" w:rsidR="00866728" w:rsidRPr="00D75E56" w:rsidRDefault="00866728">
      <w:pPr>
        <w:rPr>
          <w:rFonts w:asciiTheme="majorHAnsi" w:eastAsia="Arial" w:hAnsiTheme="majorHAnsi" w:cstheme="majorHAnsi"/>
          <w:sz w:val="12"/>
          <w:szCs w:val="12"/>
        </w:rPr>
      </w:pP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275"/>
        <w:gridCol w:w="993"/>
      </w:tblGrid>
      <w:tr w:rsidR="00866728" w:rsidRPr="00D75E56" w14:paraId="7992F928" w14:textId="77777777" w:rsidTr="00D75E56">
        <w:tc>
          <w:tcPr>
            <w:tcW w:w="5529" w:type="dxa"/>
            <w:shd w:val="clear" w:color="auto" w:fill="00953A"/>
          </w:tcPr>
          <w:p w14:paraId="06DA1210" w14:textId="35551C49" w:rsidR="00866728" w:rsidRPr="00D75E56" w:rsidRDefault="00D75E56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2A38D53" wp14:editId="0378310B">
                      <wp:simplePos x="0" y="0"/>
                      <wp:positionH relativeFrom="column">
                        <wp:posOffset>-111235</wp:posOffset>
                      </wp:positionH>
                      <wp:positionV relativeFrom="paragraph">
                        <wp:posOffset>-1905</wp:posOffset>
                      </wp:positionV>
                      <wp:extent cx="1181100" cy="581025"/>
                      <wp:effectExtent l="0" t="0" r="0" b="0"/>
                      <wp:wrapNone/>
                      <wp:docPr id="3" name="Flecha: pentágon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581025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953A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78C629" w14:textId="77777777" w:rsidR="00866728" w:rsidRDefault="008207FE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  <w:sz w:val="28"/>
                                    </w:rPr>
                                    <w:t>Etapa</w:t>
                                  </w:r>
                                  <w:r>
                                    <w:rPr>
                                      <w:color w:val="FFFFFF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2"/>
                                    </w:rPr>
                                    <w:t>4</w:t>
                                  </w:r>
                                  <w:r>
                                    <w:rPr>
                                      <w:color w:val="FFFFFF"/>
                                      <w:sz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72"/>
                                    </w:rPr>
                                    <w:t>ejecución</w:t>
                                  </w:r>
                                </w:p>
                                <w:p w14:paraId="6B56CBD6" w14:textId="77777777" w:rsidR="00866728" w:rsidRDefault="0086672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  <w:p w14:paraId="7BD6D2BD" w14:textId="77777777" w:rsidR="00866728" w:rsidRDefault="00866728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36000" tIns="0" rIns="36000" bIns="360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A38D53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echa: pentágono 3" o:spid="_x0000_s1026" type="#_x0000_t15" style="position:absolute;left:0;text-align:left;margin-left:-8.75pt;margin-top:-.15pt;width:93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" adj="16287" fillcolor="#00953a" stroked="f">
                      <v:textbox inset="1mm,0,1mm,1mm">
                        <w:txbxContent>
                          <w:p w14:paraId="2378C629" w14:textId="77777777" w:rsidR="00866728" w:rsidRDefault="008207F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6B56CBD6" w14:textId="77777777" w:rsidR="00866728" w:rsidRDefault="008667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BD6D2BD" w14:textId="77777777" w:rsidR="00866728" w:rsidRDefault="0086672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6" w:type="dxa"/>
            <w:gridSpan w:val="4"/>
            <w:shd w:val="clear" w:color="auto" w:fill="00953A"/>
          </w:tcPr>
          <w:p w14:paraId="76F39473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866728" w:rsidRPr="00D75E56" w14:paraId="1989EB28" w14:textId="77777777" w:rsidTr="00D75E56">
        <w:trPr>
          <w:trHeight w:val="478"/>
        </w:trPr>
        <w:tc>
          <w:tcPr>
            <w:tcW w:w="5529" w:type="dxa"/>
            <w:shd w:val="clear" w:color="auto" w:fill="00953A"/>
          </w:tcPr>
          <w:p w14:paraId="166D7DA1" w14:textId="14705AB9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017933FA" w14:textId="6F08BFEF" w:rsidR="00866728" w:rsidRPr="00D75E56" w:rsidRDefault="008207FE">
            <w:pPr>
              <w:spacing w:line="276" w:lineRule="auto"/>
              <w:jc w:val="right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EJECUCIÓN DEL PROYECTO</w:t>
            </w:r>
          </w:p>
        </w:tc>
        <w:tc>
          <w:tcPr>
            <w:tcW w:w="1134" w:type="dxa"/>
            <w:shd w:val="clear" w:color="auto" w:fill="00953A"/>
          </w:tcPr>
          <w:p w14:paraId="21CBB0EC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1E4F22EE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275" w:type="dxa"/>
            <w:shd w:val="clear" w:color="auto" w:fill="00953A"/>
          </w:tcPr>
          <w:p w14:paraId="5CFBD798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993" w:type="dxa"/>
            <w:shd w:val="clear" w:color="auto" w:fill="00953A"/>
          </w:tcPr>
          <w:p w14:paraId="448ABD38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866728" w:rsidRPr="00D75E56" w14:paraId="2F1E0961" w14:textId="77777777" w:rsidTr="00D75E56">
        <w:tc>
          <w:tcPr>
            <w:tcW w:w="5529" w:type="dxa"/>
            <w:shd w:val="clear" w:color="auto" w:fill="00953A"/>
          </w:tcPr>
          <w:p w14:paraId="5B0F20E4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6E6DAFFB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01051245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00953A"/>
          </w:tcPr>
          <w:p w14:paraId="3A9A8BB4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00953A"/>
          </w:tcPr>
          <w:p w14:paraId="55EE396E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866728" w:rsidRPr="00D75E56" w14:paraId="047F6356" w14:textId="77777777" w:rsidTr="00D75E56">
        <w:tc>
          <w:tcPr>
            <w:tcW w:w="5529" w:type="dxa"/>
          </w:tcPr>
          <w:p w14:paraId="2E5A8E9A" w14:textId="1D2AF563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Describe brevemente la actividad realizada en el módulo “trazado de obras de construcción”</w:t>
            </w:r>
            <w:r w:rsidR="00D75E5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134" w:type="dxa"/>
          </w:tcPr>
          <w:p w14:paraId="631D84E8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0A5BF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639F0D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D98992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42305A5F" w14:textId="77777777" w:rsidTr="00D75E56">
        <w:trPr>
          <w:trHeight w:val="555"/>
        </w:trPr>
        <w:tc>
          <w:tcPr>
            <w:tcW w:w="5529" w:type="dxa"/>
          </w:tcPr>
          <w:p w14:paraId="26127DAF" w14:textId="14149AC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Rectifica la actividad realizada en el módulo “trazados de obras de construcción”</w:t>
            </w:r>
            <w:r w:rsidR="00D75E5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134" w:type="dxa"/>
          </w:tcPr>
          <w:p w14:paraId="2E6C7931" w14:textId="77777777" w:rsidR="00866728" w:rsidRPr="00D75E56" w:rsidRDefault="00866728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7225BE" w14:textId="77777777" w:rsidR="00866728" w:rsidRPr="00D75E56" w:rsidRDefault="00866728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01EB4CD" w14:textId="77777777" w:rsidR="00866728" w:rsidRPr="00D75E56" w:rsidRDefault="00866728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50B00F3" w14:textId="77777777" w:rsidR="00866728" w:rsidRPr="00D75E56" w:rsidRDefault="00866728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708AFD0C" w14:textId="77777777" w:rsidTr="00D75E56">
        <w:tc>
          <w:tcPr>
            <w:tcW w:w="5529" w:type="dxa"/>
          </w:tcPr>
          <w:p w14:paraId="5407BE29" w14:textId="7582868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Describe brevemente la actividad realizada en el módulo “cubicación de materiales e insumos”</w:t>
            </w:r>
            <w:r w:rsidR="00D75E5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134" w:type="dxa"/>
          </w:tcPr>
          <w:p w14:paraId="481707F5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90C69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7DD9C9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18ABFD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28400065" w14:textId="77777777" w:rsidTr="00D75E56">
        <w:tc>
          <w:tcPr>
            <w:tcW w:w="5529" w:type="dxa"/>
          </w:tcPr>
          <w:p w14:paraId="1F1AA42E" w14:textId="2B6FD8C3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Rectifica la actividad realizada en el módulo “cubicación de materiales e insumos”</w:t>
            </w:r>
            <w:r w:rsidR="00D75E5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134" w:type="dxa"/>
          </w:tcPr>
          <w:p w14:paraId="5C194510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B542C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6590243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FB89BDB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6AFF6890" w14:textId="77777777" w:rsidTr="00D75E56">
        <w:tc>
          <w:tcPr>
            <w:tcW w:w="5529" w:type="dxa"/>
          </w:tcPr>
          <w:p w14:paraId="3A5BE262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Define materiales, herramientas, y equipos de alta eficiencia a utilizar en la confección de la bodega de materiales.</w:t>
            </w:r>
          </w:p>
        </w:tc>
        <w:tc>
          <w:tcPr>
            <w:tcW w:w="1134" w:type="dxa"/>
          </w:tcPr>
          <w:p w14:paraId="72088C36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7DFD0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52137D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C295F3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2F3CCF48" w14:textId="77777777" w:rsidTr="00D75E56">
        <w:tc>
          <w:tcPr>
            <w:tcW w:w="5529" w:type="dxa"/>
          </w:tcPr>
          <w:p w14:paraId="635B3B9F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Elabora el entramado de piso de madera.</w:t>
            </w:r>
          </w:p>
        </w:tc>
        <w:tc>
          <w:tcPr>
            <w:tcW w:w="1134" w:type="dxa"/>
          </w:tcPr>
          <w:p w14:paraId="3E0B1E66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9A0E83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2BA129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D29F79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19988C27" w14:textId="77777777" w:rsidTr="00D75E56">
        <w:tc>
          <w:tcPr>
            <w:tcW w:w="5529" w:type="dxa"/>
          </w:tcPr>
          <w:p w14:paraId="4AE8CD54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Elabora conexiones entre paneles modulares</w:t>
            </w:r>
            <w:r w:rsidRPr="00D75E56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1134" w:type="dxa"/>
          </w:tcPr>
          <w:p w14:paraId="6019F6FD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254231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693C6D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3FE747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594EA947" w14:textId="77777777" w:rsidTr="00D75E56">
        <w:tc>
          <w:tcPr>
            <w:tcW w:w="5529" w:type="dxa"/>
          </w:tcPr>
          <w:p w14:paraId="0C45633A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Instala los listones de madera para la colocación de los paneles modulares.</w:t>
            </w:r>
          </w:p>
        </w:tc>
        <w:tc>
          <w:tcPr>
            <w:tcW w:w="1134" w:type="dxa"/>
          </w:tcPr>
          <w:p w14:paraId="5CFC5E3E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B856E0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E9ADDC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BFACA2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7D633F7A" w14:textId="77777777" w:rsidTr="00D75E56">
        <w:tc>
          <w:tcPr>
            <w:tcW w:w="5529" w:type="dxa"/>
          </w:tcPr>
          <w:p w14:paraId="39C0EE3F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Instala los paneles modulares para la confección de la bodega, según proceso constructivo recomendado por el fabricante.</w:t>
            </w:r>
          </w:p>
        </w:tc>
        <w:tc>
          <w:tcPr>
            <w:tcW w:w="1134" w:type="dxa"/>
          </w:tcPr>
          <w:p w14:paraId="3980BE7B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83520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BAC832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A9EE927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75CE76F0" w14:textId="77777777" w:rsidTr="00D75E56">
        <w:tc>
          <w:tcPr>
            <w:tcW w:w="5529" w:type="dxa"/>
          </w:tcPr>
          <w:p w14:paraId="63872201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Coloca los sujetadores según consideraciones del fabricante.</w:t>
            </w:r>
          </w:p>
        </w:tc>
        <w:tc>
          <w:tcPr>
            <w:tcW w:w="1134" w:type="dxa"/>
          </w:tcPr>
          <w:p w14:paraId="523075C6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231EF9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67FB77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26E93C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1A09472A" w14:textId="77777777" w:rsidTr="00D75E56">
        <w:tc>
          <w:tcPr>
            <w:tcW w:w="5529" w:type="dxa"/>
          </w:tcPr>
          <w:p w14:paraId="0CB5D4B8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Utiliza herramientas de alta precisión en la ejecución de las tareas planificadas</w:t>
            </w:r>
          </w:p>
        </w:tc>
        <w:tc>
          <w:tcPr>
            <w:tcW w:w="1134" w:type="dxa"/>
          </w:tcPr>
          <w:p w14:paraId="36AE5051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4BF31D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4BA8882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13CF6D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3CB3BD2A" w14:textId="77777777" w:rsidTr="00D75E56">
        <w:tc>
          <w:tcPr>
            <w:tcW w:w="5529" w:type="dxa"/>
          </w:tcPr>
          <w:p w14:paraId="70FBE36E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Realiza el chequeo de cada actividad implementada por medio de una lista preparada previamente.</w:t>
            </w:r>
          </w:p>
        </w:tc>
        <w:tc>
          <w:tcPr>
            <w:tcW w:w="1134" w:type="dxa"/>
          </w:tcPr>
          <w:p w14:paraId="0A50F69D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119E0E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E961B1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559EA4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04B36F91" w14:textId="77777777" w:rsidTr="00D75E56">
        <w:tc>
          <w:tcPr>
            <w:tcW w:w="5529" w:type="dxa"/>
          </w:tcPr>
          <w:p w14:paraId="566CC7F4" w14:textId="77777777" w:rsidR="00866728" w:rsidRPr="00D75E56" w:rsidRDefault="008207FE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r w:rsidRPr="00D75E56">
              <w:rPr>
                <w:rFonts w:asciiTheme="majorHAnsi" w:hAnsiTheme="majorHAnsi" w:cstheme="majorHAnsi"/>
              </w:rPr>
              <w:t>Utiliza los EPP necesarios para cada etapa y actividad realizada.</w:t>
            </w:r>
          </w:p>
        </w:tc>
        <w:tc>
          <w:tcPr>
            <w:tcW w:w="1134" w:type="dxa"/>
          </w:tcPr>
          <w:p w14:paraId="263FB15C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83E877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7A1977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2FA3FF" w14:textId="77777777" w:rsidR="00866728" w:rsidRPr="00D75E56" w:rsidRDefault="00866728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866728" w:rsidRPr="00D75E56" w14:paraId="601B6164" w14:textId="77777777" w:rsidTr="00D75E56">
        <w:tc>
          <w:tcPr>
            <w:tcW w:w="5529" w:type="dxa"/>
            <w:shd w:val="clear" w:color="auto" w:fill="00953A"/>
          </w:tcPr>
          <w:p w14:paraId="72CBBFF3" w14:textId="77777777" w:rsidR="00866728" w:rsidRPr="00D75E56" w:rsidRDefault="008207FE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lastRenderedPageBreak/>
              <w:t>Puntaje Obtenido</w:t>
            </w:r>
          </w:p>
        </w:tc>
        <w:tc>
          <w:tcPr>
            <w:tcW w:w="4536" w:type="dxa"/>
            <w:gridSpan w:val="4"/>
          </w:tcPr>
          <w:p w14:paraId="0D8FC8EA" w14:textId="77777777" w:rsidR="00866728" w:rsidRPr="00D75E56" w:rsidRDefault="00866728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5B15295D" w14:textId="77777777" w:rsidR="00866728" w:rsidRPr="00D75E56" w:rsidRDefault="0086672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5E0C8D9" w14:textId="77777777" w:rsidR="00866728" w:rsidRPr="00D75E56" w:rsidRDefault="0086672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866728" w:rsidRPr="00D75E56" w14:paraId="51CE8E3B" w14:textId="77777777" w:rsidTr="00D75E56">
        <w:tc>
          <w:tcPr>
            <w:tcW w:w="10060" w:type="dxa"/>
            <w:shd w:val="clear" w:color="auto" w:fill="00953A"/>
          </w:tcPr>
          <w:p w14:paraId="2B861489" w14:textId="77777777" w:rsidR="00866728" w:rsidRPr="00D75E56" w:rsidRDefault="008207FE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866728" w:rsidRPr="00D75E56" w14:paraId="56EBB278" w14:textId="77777777" w:rsidTr="00D75E56">
        <w:trPr>
          <w:trHeight w:val="1587"/>
        </w:trPr>
        <w:tc>
          <w:tcPr>
            <w:tcW w:w="10060" w:type="dxa"/>
          </w:tcPr>
          <w:p w14:paraId="7C334BB1" w14:textId="77777777" w:rsidR="00866728" w:rsidRPr="00D75E56" w:rsidRDefault="00866728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A61B1E8" w14:textId="77777777" w:rsidR="00866728" w:rsidRPr="00D75E56" w:rsidRDefault="0086672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0F31409" w14:textId="77777777" w:rsidR="00866728" w:rsidRPr="00D75E56" w:rsidRDefault="0086672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8544F65" w14:textId="77777777" w:rsidR="00866728" w:rsidRPr="00D75E56" w:rsidRDefault="008207FE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D75E56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866728" w:rsidRPr="00D75E56" w14:paraId="683BC961" w14:textId="77777777" w:rsidTr="00D75E56">
        <w:trPr>
          <w:trHeight w:val="576"/>
        </w:trPr>
        <w:tc>
          <w:tcPr>
            <w:tcW w:w="2516" w:type="dxa"/>
            <w:shd w:val="clear" w:color="auto" w:fill="00953A"/>
          </w:tcPr>
          <w:p w14:paraId="3576C363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283283CF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34F763AF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11B7EEFE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58584583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4D6F981E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4D2B9575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1C118C30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866728" w:rsidRPr="00D75E56" w14:paraId="3C8BCE03" w14:textId="77777777" w:rsidTr="00D75E56">
        <w:trPr>
          <w:trHeight w:val="576"/>
        </w:trPr>
        <w:tc>
          <w:tcPr>
            <w:tcW w:w="2516" w:type="dxa"/>
          </w:tcPr>
          <w:p w14:paraId="58A97411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77D6843E" w14:textId="77777777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7B9C3714" w14:textId="7CDB8415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D75E56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D75E56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D75E56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  <w:r w:rsidRPr="00D75E56">
              <w:rPr>
                <w:rFonts w:asciiTheme="majorHAnsi" w:eastAsia="Arial Narrow" w:hAnsiTheme="majorHAnsi" w:cstheme="majorHAnsi"/>
                <w:bCs/>
                <w:color w:val="000000"/>
              </w:rPr>
              <w:t xml:space="preserve"> </w:t>
            </w:r>
          </w:p>
        </w:tc>
        <w:tc>
          <w:tcPr>
            <w:tcW w:w="2517" w:type="dxa"/>
          </w:tcPr>
          <w:p w14:paraId="32FA0482" w14:textId="0C671244" w:rsidR="00866728" w:rsidRPr="00D75E56" w:rsidRDefault="008207FE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D75E56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algunos de los elementos solicitados en el proyecto</w:t>
            </w:r>
            <w:r w:rsidR="00D75E56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5A6B1A50" w14:textId="77777777" w:rsidR="00866728" w:rsidRPr="00D75E56" w:rsidRDefault="0086672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59DD4501" w14:textId="77777777" w:rsidR="00866728" w:rsidRPr="00D75E56" w:rsidRDefault="00866728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18AD1E51" w14:textId="77777777" w:rsidR="00866728" w:rsidRPr="00D75E56" w:rsidRDefault="008207FE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D75E56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4470D2EE" w14:textId="77777777" w:rsidR="00866728" w:rsidRPr="00D75E56" w:rsidRDefault="00866728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866728" w:rsidRPr="00D75E56" w14:paraId="71ED8D3D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758D592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6060519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75E56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FFE7FBA" w14:textId="77777777" w:rsidR="00866728" w:rsidRPr="00D75E56" w:rsidRDefault="00866728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176CEC6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5E7515B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628D838" w14:textId="77777777" w:rsidR="00866728" w:rsidRPr="00D75E56" w:rsidRDefault="00866728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7FB8CBF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38536244" w14:textId="77777777" w:rsidR="00866728" w:rsidRPr="00D75E56" w:rsidRDefault="008207F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866728" w:rsidRPr="00D75E56" w14:paraId="3824735F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1504263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F0FB917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93C7B20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04C5751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BBE65FE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25B7128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910D002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508A812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2,7</w:t>
            </w:r>
          </w:p>
        </w:tc>
      </w:tr>
      <w:tr w:rsidR="00866728" w:rsidRPr="00D75E56" w14:paraId="4606C0C5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96AE7E0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54E7529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6,8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DF1783D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39EADE6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9824691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4,3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5DA05BC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1AEE10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C2BC3E3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2,5</w:t>
            </w:r>
          </w:p>
        </w:tc>
      </w:tr>
      <w:tr w:rsidR="00866728" w:rsidRPr="00D75E56" w14:paraId="05B9A57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1E0F39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83AC662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1D9A527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A16CE9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CDBF2C6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CFD7563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28D40B1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FF78517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2,4</w:t>
            </w:r>
          </w:p>
        </w:tc>
      </w:tr>
      <w:tr w:rsidR="00866728" w:rsidRPr="00D75E56" w14:paraId="6B6CCE7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E0C8AAF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23142FB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6E33DC6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6C59D50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630E260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C694E53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EEE8AA3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04969CE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2,3</w:t>
            </w:r>
          </w:p>
        </w:tc>
      </w:tr>
      <w:tr w:rsidR="00866728" w:rsidRPr="00D75E56" w14:paraId="5D1F3C7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3981C6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1345AF9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6,2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092FEB0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4185EC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6BB7C5B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3,8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19EB628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0BEE331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61E8D4B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2,2</w:t>
            </w:r>
          </w:p>
        </w:tc>
      </w:tr>
      <w:tr w:rsidR="00866728" w:rsidRPr="00D75E56" w14:paraId="60BAA4C0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25F0F8D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3E44CCB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862E6E8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5411FFC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7E74C7E2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3,7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12511ED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62D8F6E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CE46319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2</w:t>
            </w:r>
          </w:p>
        </w:tc>
      </w:tr>
      <w:tr w:rsidR="00866728" w:rsidRPr="00D75E56" w14:paraId="6727FD13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34F3E87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21EA6A5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CEBED79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01F327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FDA01D9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985C436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BC5386A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8120A74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1,9</w:t>
            </w:r>
          </w:p>
        </w:tc>
      </w:tr>
      <w:tr w:rsidR="00866728" w:rsidRPr="00D75E56" w14:paraId="76C25566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424A257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C748E51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5,7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E84816E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C664827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AEAEF4A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11EAABBF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2CB8B43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5AA711F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1,8</w:t>
            </w:r>
          </w:p>
        </w:tc>
      </w:tr>
      <w:tr w:rsidR="00866728" w:rsidRPr="00D75E56" w14:paraId="5A1241E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8533187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4A9FCB1A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5,5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6F3F9416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521028E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E6BF774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3,3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F00C5FA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BB7E16F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8504275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1,6</w:t>
            </w:r>
          </w:p>
        </w:tc>
      </w:tr>
      <w:tr w:rsidR="00866728" w:rsidRPr="00D75E56" w14:paraId="730F301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976BB4C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30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2AFC0291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5,3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0FB31BF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FB02149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2F9D081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3,2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4C09651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B5376C6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C005023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1,5</w:t>
            </w:r>
          </w:p>
        </w:tc>
      </w:tr>
      <w:tr w:rsidR="00866728" w:rsidRPr="00D75E56" w14:paraId="13FACAF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8B5F433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29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67660165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F507AB9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D80EEC9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6557E38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8D80516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247CF31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7E47F76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1,4</w:t>
            </w:r>
          </w:p>
        </w:tc>
      </w:tr>
      <w:tr w:rsidR="00866728" w:rsidRPr="00D75E56" w14:paraId="2406B64E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748BA80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28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5C277B64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1B5A2B0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2F2156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0B1ED38F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A6DD55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485CB2F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BD0CAF3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1,3</w:t>
            </w:r>
          </w:p>
        </w:tc>
      </w:tr>
      <w:tr w:rsidR="00866728" w:rsidRPr="00D75E56" w14:paraId="67D6686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08C82A3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27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197C78D0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4,7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73395FC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10DB6E4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shd w:val="clear" w:color="auto" w:fill="auto"/>
          </w:tcPr>
          <w:p w14:paraId="362E3A92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2,8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689C2B1" w14:textId="77777777" w:rsidR="00866728" w:rsidRPr="00D75E56" w:rsidRDefault="00866728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DFEB700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FBF4566" w14:textId="77777777" w:rsidR="00866728" w:rsidRPr="00D75E56" w:rsidRDefault="008207F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D75E56">
              <w:rPr>
                <w:rFonts w:asciiTheme="majorHAnsi" w:hAnsiTheme="majorHAnsi" w:cstheme="majorHAnsi"/>
              </w:rPr>
              <w:t>1,1</w:t>
            </w:r>
          </w:p>
        </w:tc>
      </w:tr>
    </w:tbl>
    <w:p w14:paraId="2770AF35" w14:textId="77777777" w:rsidR="00866728" w:rsidRPr="00D75E56" w:rsidRDefault="00866728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sectPr w:rsidR="00866728" w:rsidRPr="00D75E56" w:rsidSect="00D75E56">
      <w:headerReference w:type="default" r:id="rId7"/>
      <w:footerReference w:type="default" r:id="rId8"/>
      <w:pgSz w:w="12240" w:h="15840"/>
      <w:pgMar w:top="1135" w:right="1080" w:bottom="1134" w:left="1080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6D18A" w14:textId="77777777" w:rsidR="008207FE" w:rsidRDefault="008207FE">
      <w:pPr>
        <w:spacing w:after="0" w:line="240" w:lineRule="auto"/>
      </w:pPr>
      <w:r>
        <w:separator/>
      </w:r>
    </w:p>
  </w:endnote>
  <w:endnote w:type="continuationSeparator" w:id="0">
    <w:p w14:paraId="762E04D5" w14:textId="77777777" w:rsidR="008207FE" w:rsidRDefault="0082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6885188"/>
      <w:docPartObj>
        <w:docPartGallery w:val="Page Numbers (Bottom of Page)"/>
        <w:docPartUnique/>
      </w:docPartObj>
    </w:sdtPr>
    <w:sdtContent>
      <w:p w14:paraId="0A425830" w14:textId="14488617" w:rsidR="00D75E56" w:rsidRDefault="00D75E5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0B509" w14:textId="77777777" w:rsidR="00866728" w:rsidRDefault="008667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8D593" w14:textId="77777777" w:rsidR="008207FE" w:rsidRDefault="008207FE">
      <w:pPr>
        <w:spacing w:after="0" w:line="240" w:lineRule="auto"/>
      </w:pPr>
      <w:r>
        <w:separator/>
      </w:r>
    </w:p>
  </w:footnote>
  <w:footnote w:type="continuationSeparator" w:id="0">
    <w:p w14:paraId="597D598E" w14:textId="77777777" w:rsidR="008207FE" w:rsidRDefault="0082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67715" w14:textId="4500BDE1" w:rsidR="00866728" w:rsidRDefault="00D75E56">
    <w:pPr>
      <w:spacing w:after="0" w:line="240" w:lineRule="auto"/>
      <w:jc w:val="right"/>
      <w:rPr>
        <w:sz w:val="20"/>
        <w:szCs w:val="20"/>
      </w:rPr>
    </w:pPr>
    <w:r w:rsidRPr="00D75E56">
      <w:rPr>
        <w:sz w:val="20"/>
        <w:szCs w:val="20"/>
      </w:rPr>
      <w:drawing>
        <wp:anchor distT="0" distB="0" distL="114300" distR="114300" simplePos="0" relativeHeight="251661312" behindDoc="0" locked="0" layoutInCell="1" hidden="0" allowOverlap="1" wp14:anchorId="2AE24CD3" wp14:editId="08B2C7DC">
          <wp:simplePos x="0" y="0"/>
          <wp:positionH relativeFrom="column">
            <wp:posOffset>180782</wp:posOffset>
          </wp:positionH>
          <wp:positionV relativeFrom="paragraph">
            <wp:posOffset>-261206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75E56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87221" wp14:editId="518CE41F">
              <wp:simplePos x="0" y="0"/>
              <wp:positionH relativeFrom="page">
                <wp:posOffset>9525</wp:posOffset>
              </wp:positionH>
              <wp:positionV relativeFrom="paragraph">
                <wp:posOffset>-389890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B701DB" id="Rectángulo 20" o:spid="_x0000_s1026" style="position:absolute;margin-left:.75pt;margin-top:-30.7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" fillcolor="#7f7f7f [1612]" stroked="f" strokeweight="2pt">
              <w10:wrap anchorx="page"/>
            </v:rect>
          </w:pict>
        </mc:Fallback>
      </mc:AlternateContent>
    </w:r>
    <w:r w:rsidRPr="00D75E56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A591B" wp14:editId="7AB24B5D">
              <wp:simplePos x="0" y="0"/>
              <wp:positionH relativeFrom="page">
                <wp:posOffset>7668039</wp:posOffset>
              </wp:positionH>
              <wp:positionV relativeFrom="paragraph">
                <wp:posOffset>-122914</wp:posOffset>
              </wp:positionV>
              <wp:extent cx="106680" cy="9364980"/>
              <wp:effectExtent l="0" t="0" r="7620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635411" id="Rectángulo 4" o:spid="_x0000_s1026" style="position:absolute;margin-left:603.8pt;margin-top:-9.7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tS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k4o0azBT3SPpP36qbc7BWQS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" fillcolor="#00953a" stroked="f" strokeweight="2pt">
              <w10:wrap anchorx="page"/>
            </v:rect>
          </w:pict>
        </mc:Fallback>
      </mc:AlternateContent>
    </w:r>
    <w:r w:rsidR="008207FE">
      <w:rPr>
        <w:sz w:val="20"/>
        <w:szCs w:val="20"/>
      </w:rPr>
      <w:t>Especialidad Construcción - Plan Común</w:t>
    </w:r>
  </w:p>
  <w:p w14:paraId="51A32A95" w14:textId="4DA9F2E0" w:rsidR="00866728" w:rsidRDefault="008207FE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Carpintería de Instalación de Faenas</w:t>
    </w:r>
  </w:p>
  <w:p w14:paraId="0BD75ECF" w14:textId="605CE019" w:rsidR="00D75E56" w:rsidRDefault="00D75E56">
    <w:pPr>
      <w:spacing w:after="0" w:line="240" w:lineRule="auto"/>
      <w:jc w:val="right"/>
      <w:rPr>
        <w:sz w:val="20"/>
        <w:szCs w:val="20"/>
      </w:rPr>
    </w:pPr>
  </w:p>
  <w:p w14:paraId="660E020F" w14:textId="77777777" w:rsidR="00D75E56" w:rsidRDefault="00D75E56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F3DE3"/>
    <w:multiLevelType w:val="multilevel"/>
    <w:tmpl w:val="F51CC84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28"/>
    <w:rsid w:val="008207FE"/>
    <w:rsid w:val="00866728"/>
    <w:rsid w:val="00D7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E1B61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6"/>
      <w:szCs w:val="26"/>
    </w:rPr>
  </w:style>
  <w:style w:type="paragraph" w:styleId="Subttulo">
    <w:name w:val="Subtitle"/>
    <w:basedOn w:val="Normal"/>
    <w:next w:val="Normal"/>
    <w:uiPriority w:val="11"/>
    <w:qFormat/>
    <w:rPr>
      <w:color w:val="5A5A5A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5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E56"/>
  </w:style>
  <w:style w:type="paragraph" w:styleId="Piedepgina">
    <w:name w:val="footer"/>
    <w:basedOn w:val="Normal"/>
    <w:link w:val="PiedepginaCar"/>
    <w:uiPriority w:val="99"/>
    <w:unhideWhenUsed/>
    <w:rsid w:val="00D75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E56"/>
  </w:style>
  <w:style w:type="table" w:styleId="Tablaconcuadrculaclara">
    <w:name w:val="Grid Table Light"/>
    <w:basedOn w:val="Tablanormal"/>
    <w:uiPriority w:val="40"/>
    <w:rsid w:val="00D75E56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2</cp:revision>
  <dcterms:created xsi:type="dcterms:W3CDTF">2021-02-11T11:47:00Z</dcterms:created>
  <dcterms:modified xsi:type="dcterms:W3CDTF">2021-02-11T11:50:00Z</dcterms:modified>
</cp:coreProperties>
</file>