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77037" w14:textId="1E9B9744" w:rsidR="00A46142" w:rsidRDefault="00F10C61">
      <w:pPr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GUÍA</w:t>
      </w:r>
      <w:r w:rsidR="004366F7">
        <w:rPr>
          <w:b/>
          <w:color w:val="88354D"/>
          <w:sz w:val="26"/>
          <w:szCs w:val="26"/>
        </w:rPr>
        <w:t xml:space="preserve"> </w:t>
      </w:r>
      <w:r>
        <w:rPr>
          <w:b/>
          <w:color w:val="88354D"/>
          <w:sz w:val="26"/>
          <w:szCs w:val="26"/>
        </w:rPr>
        <w:t>ACTIVIDAD</w:t>
      </w:r>
      <w:r>
        <w:rPr>
          <w:b/>
          <w:color w:val="88354D"/>
          <w:sz w:val="26"/>
          <w:szCs w:val="26"/>
        </w:rPr>
        <w:tab/>
      </w:r>
    </w:p>
    <w:p w14:paraId="4A98E292" w14:textId="77777777" w:rsidR="00A46142" w:rsidRDefault="00F10C61">
      <w:pPr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OBTENCIÓN DE INDICADORES DE MANTENIMIENTO</w:t>
      </w:r>
    </w:p>
    <w:p w14:paraId="6638C6CA" w14:textId="77777777" w:rsidR="00A46142" w:rsidRDefault="00A46142">
      <w:pPr>
        <w:spacing w:after="0" w:line="276" w:lineRule="auto"/>
        <w:rPr>
          <w:sz w:val="24"/>
          <w:szCs w:val="24"/>
        </w:rPr>
      </w:pPr>
    </w:p>
    <w:tbl>
      <w:tblPr>
        <w:tblStyle w:val="a"/>
        <w:tblW w:w="1006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080"/>
      </w:tblGrid>
      <w:tr w:rsidR="00A46142" w14:paraId="55FE852E" w14:textId="77777777">
        <w:tc>
          <w:tcPr>
            <w:tcW w:w="19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B2F25BA" w14:textId="77777777" w:rsidR="00A46142" w:rsidRDefault="00A46142">
            <w:pPr>
              <w:rPr>
                <w:b/>
                <w:color w:val="FFFFFF"/>
                <w:sz w:val="26"/>
                <w:szCs w:val="26"/>
              </w:rPr>
            </w:pPr>
          </w:p>
          <w:p w14:paraId="4AC70B17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OBJETIVO DE</w:t>
            </w:r>
          </w:p>
          <w:p w14:paraId="510145E0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LA ACTIVIDAD</w:t>
            </w:r>
          </w:p>
          <w:p w14:paraId="38E27805" w14:textId="77777777" w:rsidR="00A46142" w:rsidRDefault="00A46142">
            <w:pPr>
              <w:rPr>
                <w:b/>
                <w:color w:val="88354D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nil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632322E5" w14:textId="77777777" w:rsidR="00A46142" w:rsidRDefault="00F10C61">
            <w:pPr>
              <w:rPr>
                <w:color w:val="88354D"/>
              </w:rPr>
            </w:pPr>
            <w:r>
              <w:t>Obtener los indicadores básicos de mantenimiento, considerando contextos de trabajos reales.</w:t>
            </w:r>
          </w:p>
        </w:tc>
      </w:tr>
      <w:tr w:rsidR="00A46142" w14:paraId="5771A288" w14:textId="77777777">
        <w:trPr>
          <w:trHeight w:val="1316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0481552" w14:textId="77777777" w:rsidR="00A46142" w:rsidRDefault="00A46142">
            <w:pPr>
              <w:rPr>
                <w:b/>
                <w:color w:val="FFFFFF"/>
                <w:sz w:val="26"/>
                <w:szCs w:val="26"/>
              </w:rPr>
            </w:pPr>
          </w:p>
          <w:p w14:paraId="0866BBF1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OBJETIVOS DE</w:t>
            </w:r>
          </w:p>
          <w:p w14:paraId="6844B529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APRENDIZAJE</w:t>
            </w:r>
          </w:p>
          <w:p w14:paraId="2EE6D0F8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GENÉRICO</w:t>
            </w:r>
          </w:p>
          <w:p w14:paraId="67EB8339" w14:textId="77777777" w:rsidR="00A46142" w:rsidRDefault="00A46142">
            <w:pPr>
              <w:rPr>
                <w:b/>
                <w:color w:val="88354D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51160656" w14:textId="77777777" w:rsidR="00A46142" w:rsidRDefault="00A46142">
            <w:pPr>
              <w:rPr>
                <w:b/>
                <w:color w:val="88354D"/>
              </w:rPr>
            </w:pPr>
          </w:p>
          <w:p w14:paraId="54FDE8E8" w14:textId="77777777" w:rsidR="00A46142" w:rsidRDefault="00F10C61">
            <w:pPr>
              <w:rPr>
                <w:b/>
                <w:color w:val="88354D"/>
              </w:rPr>
            </w:pPr>
            <w:r>
              <w:rPr>
                <w:b/>
                <w:color w:val="88354D"/>
              </w:rPr>
              <w:t>B - H</w:t>
            </w:r>
          </w:p>
          <w:p w14:paraId="2BDCFA0E" w14:textId="77777777" w:rsidR="00A46142" w:rsidRDefault="00A46142">
            <w:pPr>
              <w:rPr>
                <w:color w:val="88354D"/>
              </w:rPr>
            </w:pPr>
          </w:p>
        </w:tc>
      </w:tr>
      <w:tr w:rsidR="00A46142" w14:paraId="22DC4C7F" w14:textId="77777777">
        <w:trPr>
          <w:trHeight w:val="1041"/>
        </w:trPr>
        <w:tc>
          <w:tcPr>
            <w:tcW w:w="19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D752521" w14:textId="77777777" w:rsidR="00A46142" w:rsidRDefault="00A46142">
            <w:pPr>
              <w:rPr>
                <w:b/>
                <w:color w:val="FFFFFF"/>
                <w:sz w:val="26"/>
                <w:szCs w:val="26"/>
              </w:rPr>
            </w:pPr>
          </w:p>
          <w:p w14:paraId="521E4824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APRENDIZAJE</w:t>
            </w:r>
          </w:p>
          <w:p w14:paraId="6EC26F28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ESPERADO</w:t>
            </w:r>
          </w:p>
          <w:p w14:paraId="342F48D1" w14:textId="77777777" w:rsidR="00A46142" w:rsidRDefault="00A46142">
            <w:pPr>
              <w:rPr>
                <w:b/>
                <w:color w:val="88354D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8" w:space="0" w:color="FFFFFF"/>
            </w:tcBorders>
            <w:vAlign w:val="center"/>
          </w:tcPr>
          <w:p w14:paraId="15095A5D" w14:textId="77777777" w:rsidR="00A46142" w:rsidRDefault="00F10C61">
            <w:pPr>
              <w:jc w:val="both"/>
              <w:rPr>
                <w:color w:val="88354D"/>
              </w:rPr>
            </w:pPr>
            <w:r>
              <w:rPr>
                <w:b/>
                <w:color w:val="88354D"/>
              </w:rPr>
              <w:t>AE5.</w:t>
            </w:r>
            <w:r>
              <w:rPr>
                <w:color w:val="88354D"/>
              </w:rPr>
              <w:t xml:space="preserve"> </w:t>
            </w:r>
            <w:r>
              <w:t xml:space="preserve">Obtiene indicadores de mantenimiento, a través de la simulación teórica del contexto laboral y el uso de herramientas digitales </w:t>
            </w:r>
          </w:p>
        </w:tc>
      </w:tr>
      <w:tr w:rsidR="00A46142" w14:paraId="2A004AC5" w14:textId="77777777">
        <w:tc>
          <w:tcPr>
            <w:tcW w:w="19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86F6C24" w14:textId="77777777" w:rsidR="00A46142" w:rsidRDefault="00A46142">
            <w:pPr>
              <w:rPr>
                <w:b/>
                <w:color w:val="FFFFFF"/>
                <w:sz w:val="26"/>
                <w:szCs w:val="26"/>
              </w:rPr>
            </w:pPr>
          </w:p>
          <w:p w14:paraId="65949045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CRITERIOS DE</w:t>
            </w:r>
          </w:p>
          <w:p w14:paraId="0F6F9630" w14:textId="77777777" w:rsidR="00A46142" w:rsidRDefault="00F10C61">
            <w:pPr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EVALUACIÓN</w:t>
            </w:r>
          </w:p>
          <w:p w14:paraId="46E17139" w14:textId="77777777" w:rsidR="00A46142" w:rsidRDefault="00A46142">
            <w:pPr>
              <w:rPr>
                <w:b/>
                <w:color w:val="88354D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12" w:space="0" w:color="A6A6A6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51C183FA" w14:textId="77777777" w:rsidR="00A46142" w:rsidRDefault="00F10C61">
            <w:pPr>
              <w:jc w:val="both"/>
            </w:pPr>
            <w:r>
              <w:rPr>
                <w:b/>
                <w:color w:val="808080"/>
              </w:rPr>
              <w:t xml:space="preserve">5.1 </w:t>
            </w:r>
            <w:r>
              <w:t>Recolecta y prepara la información necesaria para el posterior cálculo de indicadores básicos de mantenimiento, considerando los tiempos de ejecución de actividades y parámetros asociados.</w:t>
            </w:r>
          </w:p>
          <w:p w14:paraId="07F0F9B9" w14:textId="77777777" w:rsidR="00A46142" w:rsidRDefault="00F10C61">
            <w:pPr>
              <w:jc w:val="both"/>
            </w:pPr>
            <w:r>
              <w:rPr>
                <w:b/>
                <w:color w:val="808080"/>
              </w:rPr>
              <w:t>5.2</w:t>
            </w:r>
            <w:r>
              <w:rPr>
                <w:color w:val="808080"/>
              </w:rPr>
              <w:t xml:space="preserve"> </w:t>
            </w:r>
            <w:r>
              <w:t>Utiliza herramienta digital Excel para la obtención de indicadores básicos del mantenimiento, considerando información recolectada de actividades.</w:t>
            </w:r>
          </w:p>
          <w:p w14:paraId="42A8D0E6" w14:textId="77777777" w:rsidR="00A46142" w:rsidRDefault="00F10C61">
            <w:pPr>
              <w:jc w:val="both"/>
              <w:rPr>
                <w:color w:val="88354D"/>
              </w:rPr>
            </w:pPr>
            <w:r>
              <w:rPr>
                <w:b/>
                <w:color w:val="808080"/>
              </w:rPr>
              <w:t>5.3</w:t>
            </w:r>
            <w:r>
              <w:rPr>
                <w:color w:val="808080"/>
              </w:rPr>
              <w:t xml:space="preserve"> </w:t>
            </w:r>
            <w:r>
              <w:t>Interpreta resultados de indicadores básicos de mantenimiento, mediante un informe escrito, de acuerdo a valores establecidos como óptimos en la gestión del mantenimiento.</w:t>
            </w:r>
          </w:p>
          <w:p w14:paraId="6162E537" w14:textId="77777777" w:rsidR="00A46142" w:rsidRDefault="00A46142">
            <w:pPr>
              <w:jc w:val="both"/>
              <w:rPr>
                <w:color w:val="88354D"/>
              </w:rPr>
            </w:pPr>
          </w:p>
        </w:tc>
      </w:tr>
    </w:tbl>
    <w:p w14:paraId="68412E99" w14:textId="77777777" w:rsidR="00A46142" w:rsidRDefault="00A46142"/>
    <w:p w14:paraId="27A584EA" w14:textId="7CA722B5" w:rsidR="00A46142" w:rsidRDefault="00F10C61">
      <w:pPr>
        <w:spacing w:after="12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actividad consiste en trabajar en torno a un </w:t>
      </w:r>
      <w:r w:rsidR="004366F7">
        <w:rPr>
          <w:sz w:val="24"/>
          <w:szCs w:val="24"/>
        </w:rPr>
        <w:t>C</w:t>
      </w:r>
      <w:r>
        <w:rPr>
          <w:sz w:val="24"/>
          <w:szCs w:val="24"/>
        </w:rPr>
        <w:t xml:space="preserve">aso. En equipos deben deducir datos concretos y relevantes para el caso, orientándose a través de una </w:t>
      </w:r>
      <w:r>
        <w:rPr>
          <w:b/>
          <w:sz w:val="24"/>
          <w:szCs w:val="24"/>
        </w:rPr>
        <w:t>Escala de valoración y una rúbrica,</w:t>
      </w:r>
      <w:r>
        <w:rPr>
          <w:sz w:val="24"/>
          <w:szCs w:val="24"/>
        </w:rPr>
        <w:t xml:space="preserve"> con la cual se evaluará el desempeño a nivel individual y/o en equipo.</w:t>
      </w:r>
      <w:r>
        <w:rPr>
          <w:b/>
          <w:sz w:val="24"/>
          <w:szCs w:val="24"/>
        </w:rPr>
        <w:t xml:space="preserve"> Autoevalúa</w:t>
      </w:r>
      <w:r>
        <w:rPr>
          <w:sz w:val="24"/>
          <w:szCs w:val="24"/>
        </w:rPr>
        <w:t xml:space="preserve"> tus desempeños cuando estimes pertinente, de acuerdo al instrumento de evaluación que te entregará el/la docente.</w:t>
      </w:r>
    </w:p>
    <w:p w14:paraId="13E8DCFA" w14:textId="7C1BA39F" w:rsidR="00A46142" w:rsidRDefault="00F10C61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actividad está complementada por una herramienta digital, que es una planilla de cálculo Excel, que será otorgad</w:t>
      </w:r>
      <w:r w:rsidR="004366F7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="00075133">
        <w:rPr>
          <w:sz w:val="24"/>
          <w:szCs w:val="24"/>
        </w:rPr>
        <w:t>Para este</w:t>
      </w:r>
      <w:r>
        <w:rPr>
          <w:sz w:val="24"/>
          <w:szCs w:val="24"/>
        </w:rPr>
        <w:t xml:space="preserve"> desarrollo </w:t>
      </w:r>
      <w:r w:rsidR="00075133">
        <w:rPr>
          <w:sz w:val="24"/>
          <w:szCs w:val="24"/>
        </w:rPr>
        <w:t xml:space="preserve">recuerda recurrir a la </w:t>
      </w:r>
      <w:r>
        <w:rPr>
          <w:b/>
          <w:sz w:val="24"/>
          <w:szCs w:val="24"/>
        </w:rPr>
        <w:t>Guía de Contenidos</w:t>
      </w:r>
      <w:r w:rsidR="00075133">
        <w:rPr>
          <w:sz w:val="24"/>
          <w:szCs w:val="24"/>
        </w:rPr>
        <w:t xml:space="preserve"> si lo necesitas.</w:t>
      </w:r>
    </w:p>
    <w:p w14:paraId="67721FBC" w14:textId="77777777" w:rsidR="00A46142" w:rsidRDefault="00A46142"/>
    <w:p w14:paraId="12A3BD02" w14:textId="2E96A682" w:rsidR="00821EEC" w:rsidRDefault="00821EEC">
      <w:pPr>
        <w:spacing w:after="120" w:line="240" w:lineRule="auto"/>
        <w:jc w:val="both"/>
        <w:rPr>
          <w:sz w:val="24"/>
          <w:szCs w:val="24"/>
        </w:rPr>
      </w:pPr>
    </w:p>
    <w:p w14:paraId="647E9D38" w14:textId="10C2DD1D" w:rsidR="00821EEC" w:rsidRPr="00821EEC" w:rsidRDefault="00821EEC">
      <w:pPr>
        <w:spacing w:after="120" w:line="240" w:lineRule="auto"/>
        <w:jc w:val="both"/>
        <w:rPr>
          <w:b/>
          <w:bCs/>
          <w:color w:val="88354D"/>
          <w:sz w:val="28"/>
          <w:szCs w:val="28"/>
        </w:rPr>
      </w:pPr>
      <w:r w:rsidRPr="00821EEC">
        <w:rPr>
          <w:b/>
          <w:bCs/>
          <w:color w:val="88354D"/>
          <w:sz w:val="28"/>
          <w:szCs w:val="28"/>
        </w:rPr>
        <w:lastRenderedPageBreak/>
        <w:t>INICIA LA ACTIVIDAD EN EQUIPOS</w:t>
      </w:r>
    </w:p>
    <w:p w14:paraId="203862FD" w14:textId="54DD92AC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encontrarán las instrucciones de los pasos que deben considerar para trabajar con la metodología </w:t>
      </w:r>
      <w:r w:rsidR="00821EEC">
        <w:rPr>
          <w:sz w:val="24"/>
          <w:szCs w:val="24"/>
        </w:rPr>
        <w:t>Estudio de caso</w:t>
      </w:r>
      <w:r>
        <w:rPr>
          <w:sz w:val="24"/>
          <w:szCs w:val="24"/>
        </w:rPr>
        <w:t xml:space="preserve"> en forma autónoma, la cual les servirá de guía para otras instancias que quieran aplicarla. Posteriormente se presentará el caso a analizar.</w:t>
      </w:r>
    </w:p>
    <w:p w14:paraId="60351103" w14:textId="77777777" w:rsidR="00821EEC" w:rsidRDefault="00821EEC">
      <w:pPr>
        <w:spacing w:after="120" w:line="240" w:lineRule="auto"/>
        <w:jc w:val="both"/>
        <w:rPr>
          <w:sz w:val="24"/>
          <w:szCs w:val="24"/>
        </w:rPr>
      </w:pPr>
    </w:p>
    <w:p w14:paraId="2E3A48C5" w14:textId="77777777" w:rsidR="00A46142" w:rsidRDefault="00F10C61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¿EN QUÉ CONSISTE LA METODOLOGÍA ESTUDIO DE CASO Y CUÁLES SON SUS PASOS?</w:t>
      </w:r>
    </w:p>
    <w:p w14:paraId="0D0684A3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metodología consiste en analizar un caso real o simulado referido a un determinado tema. El caso no proporciona soluciones, sino datos concretos y detalles relevantes de la situación existente para ilustrar a cabalidad el proceso o procedimiento que se quiere enseñar o el problema que se quiere resolver. La idea es reflexionar y analizar en forma individual o generar discusión en grupos las posibles salidas a una problemática. También permite aprender a contrastar las conclusiones con  nuestros pares, a aceptarlas y a expresar sus sugerencias, trabajando en forma colaborativa y tomando decisiones en equipo.</w:t>
      </w:r>
    </w:p>
    <w:p w14:paraId="4E1B173D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se presentan los 5 fases planteadas por Montero y León (2002)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:</w:t>
      </w:r>
    </w:p>
    <w:p w14:paraId="00575794" w14:textId="77777777" w:rsidR="00A46142" w:rsidRDefault="00F10C61">
      <w:pPr>
        <w:numPr>
          <w:ilvl w:val="0"/>
          <w:numId w:val="1"/>
        </w:num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1: SELECCIÓN DEL CASO</w:t>
      </w:r>
    </w:p>
    <w:p w14:paraId="31C78921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trata de seleccionar el caso apropiado y además definirlo. Se deben identificar los ámbitos en los que es relevante el estudio, los sujetos que pueden ser fuentes de información, el problema y los objetivos de investigación.</w:t>
      </w:r>
    </w:p>
    <w:p w14:paraId="4EE491F4" w14:textId="77777777" w:rsidR="00A46142" w:rsidRDefault="00F10C61">
      <w:pPr>
        <w:numPr>
          <w:ilvl w:val="0"/>
          <w:numId w:val="1"/>
        </w:num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2: ELABORACIÓN DE PREGUNTAS</w:t>
      </w:r>
    </w:p>
    <w:p w14:paraId="31C01323" w14:textId="77777777" w:rsidR="00A46142" w:rsidRDefault="00F10C61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Después de identificar el problema, es fundamental realizar un conjunto de preguntas para guiar al investigador. Tras los primeros contactos con el caso, es conveniente realizar una pregunta global y desglosarla en preguntas más variadas, para orientar la recogida de datos.</w:t>
      </w:r>
    </w:p>
    <w:p w14:paraId="30AAE2DC" w14:textId="77777777" w:rsidR="00A46142" w:rsidRDefault="00F10C61">
      <w:pPr>
        <w:keepNext/>
        <w:keepLines/>
        <w:numPr>
          <w:ilvl w:val="0"/>
          <w:numId w:val="1"/>
        </w:numPr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3: LOCALIZACIÓN DE FUENTES Y RECOPILACIÓN DE DATOS</w:t>
      </w:r>
    </w:p>
    <w:p w14:paraId="26CDCDCB" w14:textId="77777777" w:rsidR="00A46142" w:rsidRDefault="00F10C61">
      <w:p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datos se obtienen mirando, preguntando o examinando. En este apartado se seleccionan las estrategias para la obtención de los datos, es decir, los sujetos a examinar, las entrevistas, el estudio de documentos personales y la observación, entre otras. Todo ello desde la perspectiva del investigador y la del caso.</w:t>
      </w:r>
    </w:p>
    <w:p w14:paraId="405C9D3E" w14:textId="77777777" w:rsidR="00A46142" w:rsidRDefault="00F10C61">
      <w:pPr>
        <w:keepNext/>
        <w:keepLines/>
        <w:numPr>
          <w:ilvl w:val="0"/>
          <w:numId w:val="1"/>
        </w:numPr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FASE 4: ANÁLISIS E INTERPRETACIÓN</w:t>
      </w:r>
    </w:p>
    <w:p w14:paraId="3C092BB7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trata de la etapa más delicada del estudio de caso. El objetivo es tratar la información recopilada durante la fase de terreno y establecer relaciones causa-efecto tanto como sea posible respecto de lo observado. Contrariamente a las fases de diseño y de recopilación de datos, este análisis está menos sujeto a metodologías de trabajo, lo que de hecho constituye su relativa dificultad. Tras establecer una correlación entre los contenidos y los personajes, tareas, situaciones, etc., de nuestro análisis; cabe la posibilidad de plantearse su generalización o su exportación a otros casos.</w:t>
      </w:r>
    </w:p>
    <w:p w14:paraId="46DEDD4D" w14:textId="77777777" w:rsidR="00A46142" w:rsidRDefault="00F10C61">
      <w:pPr>
        <w:keepNext/>
        <w:keepLines/>
        <w:numPr>
          <w:ilvl w:val="0"/>
          <w:numId w:val="1"/>
        </w:numPr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5: ELABORACIÓN DEL INFORME</w:t>
      </w:r>
    </w:p>
    <w:p w14:paraId="6EDCBA4C" w14:textId="5B9528AB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debe contar de manera cronológica, con descripciones minuciosas de los eventos y situaciones más relevantes. Además se debe explicar cómo se ha conseguido toda la información (recogida de datos, elaboración de las preguntas, etc.). Todo ello para trasladar al lector a la situación que se cuenta y provocar su reflexión sobre el caso.</w:t>
      </w:r>
    </w:p>
    <w:p w14:paraId="0446143F" w14:textId="0F836C7D" w:rsidR="000C1D55" w:rsidRDefault="000C1D55">
      <w:pPr>
        <w:spacing w:after="120" w:line="240" w:lineRule="auto"/>
        <w:jc w:val="both"/>
        <w:rPr>
          <w:sz w:val="24"/>
          <w:szCs w:val="24"/>
        </w:rPr>
      </w:pPr>
    </w:p>
    <w:p w14:paraId="3FE5A258" w14:textId="6791E6E1" w:rsidR="000C1D55" w:rsidRDefault="000C1D55">
      <w:pPr>
        <w:spacing w:after="120" w:line="240" w:lineRule="auto"/>
        <w:jc w:val="both"/>
        <w:rPr>
          <w:sz w:val="24"/>
          <w:szCs w:val="24"/>
        </w:rPr>
      </w:pPr>
    </w:p>
    <w:p w14:paraId="63532891" w14:textId="77777777" w:rsidR="000C1D55" w:rsidRDefault="000C1D55">
      <w:pPr>
        <w:spacing w:after="120" w:line="240" w:lineRule="auto"/>
        <w:jc w:val="both"/>
        <w:rPr>
          <w:sz w:val="24"/>
          <w:szCs w:val="24"/>
        </w:rPr>
      </w:pPr>
    </w:p>
    <w:p w14:paraId="41D09DAA" w14:textId="084832EC" w:rsidR="000C1D55" w:rsidRPr="000C1D55" w:rsidRDefault="000C1D55" w:rsidP="000C1D55">
      <w:pPr>
        <w:shd w:val="clear" w:color="auto" w:fill="88354D"/>
        <w:spacing w:after="120" w:line="240" w:lineRule="auto"/>
        <w:ind w:right="49"/>
        <w:jc w:val="center"/>
        <w:rPr>
          <w:color w:val="FFFFFF" w:themeColor="background1"/>
          <w:sz w:val="32"/>
          <w:szCs w:val="32"/>
        </w:rPr>
      </w:pPr>
      <w:r w:rsidRPr="000C1D55">
        <w:rPr>
          <w:color w:val="FFFFFF" w:themeColor="background1"/>
          <w:sz w:val="32"/>
          <w:szCs w:val="32"/>
        </w:rPr>
        <w:t>Ahora que ya conocen de qué se trata esta metodología</w:t>
      </w:r>
      <w:r>
        <w:rPr>
          <w:color w:val="FFFFFF" w:themeColor="background1"/>
          <w:sz w:val="32"/>
          <w:szCs w:val="32"/>
        </w:rPr>
        <w:t>,</w:t>
      </w:r>
      <w:r w:rsidRPr="000C1D55">
        <w:rPr>
          <w:color w:val="FFFFFF" w:themeColor="background1"/>
          <w:sz w:val="32"/>
          <w:szCs w:val="32"/>
        </w:rPr>
        <w:t xml:space="preserve"> inicien la actividad analizando el caso.</w:t>
      </w:r>
    </w:p>
    <w:p w14:paraId="24E3E1F5" w14:textId="00016316" w:rsidR="00A46142" w:rsidRPr="000C1D55" w:rsidRDefault="000C1D55" w:rsidP="000C1D55">
      <w:pPr>
        <w:shd w:val="clear" w:color="auto" w:fill="88354D"/>
        <w:spacing w:after="120" w:line="240" w:lineRule="auto"/>
        <w:ind w:right="49"/>
        <w:jc w:val="center"/>
        <w:rPr>
          <w:b/>
          <w:bCs/>
          <w:color w:val="FFFFFF" w:themeColor="background1"/>
          <w:sz w:val="32"/>
          <w:szCs w:val="32"/>
        </w:rPr>
      </w:pPr>
      <w:r w:rsidRPr="000C1D55">
        <w:rPr>
          <w:b/>
          <w:bCs/>
          <w:color w:val="FFFFFF" w:themeColor="background1"/>
          <w:sz w:val="32"/>
          <w:szCs w:val="32"/>
        </w:rPr>
        <w:t>¡Sigan las instrucciones!</w:t>
      </w:r>
    </w:p>
    <w:p w14:paraId="556040A8" w14:textId="77777777" w:rsidR="00A46142" w:rsidRDefault="00A46142">
      <w:pPr>
        <w:spacing w:after="120" w:line="240" w:lineRule="auto"/>
        <w:ind w:right="49"/>
        <w:jc w:val="both"/>
        <w:rPr>
          <w:sz w:val="24"/>
          <w:szCs w:val="24"/>
        </w:rPr>
      </w:pPr>
    </w:p>
    <w:p w14:paraId="43F7BC11" w14:textId="77777777" w:rsidR="000C1D55" w:rsidRDefault="000C1D55">
      <w:pPr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br w:type="page"/>
      </w:r>
    </w:p>
    <w:p w14:paraId="689D3FE6" w14:textId="6B19484E" w:rsidR="00A46142" w:rsidRDefault="00F10C61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FASE 1: CASO SELECCIONADO</w:t>
      </w:r>
    </w:p>
    <w:p w14:paraId="73A956B5" w14:textId="77777777" w:rsidR="00A46142" w:rsidRPr="000C1D55" w:rsidRDefault="00F10C61" w:rsidP="000C1D55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0C1D55">
        <w:rPr>
          <w:color w:val="000000" w:themeColor="text1"/>
          <w:sz w:val="24"/>
          <w:szCs w:val="24"/>
        </w:rPr>
        <w:t>Lean comprensivamente los siguientes casos y posteriormente desarrollen cada una de las fases.</w:t>
      </w:r>
      <w:r w:rsidRPr="000C1D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B71440" wp14:editId="2B909DA3">
                <wp:simplePos x="0" y="0"/>
                <wp:positionH relativeFrom="column">
                  <wp:posOffset>114300</wp:posOffset>
                </wp:positionH>
                <wp:positionV relativeFrom="paragraph">
                  <wp:posOffset>447675</wp:posOffset>
                </wp:positionV>
                <wp:extent cx="5610225" cy="3648075"/>
                <wp:effectExtent l="0" t="0" r="0" b="0"/>
                <wp:wrapSquare wrapText="bothSides" distT="0" distB="0" distL="114300" distR="114300"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1375" y="2081275"/>
                          <a:ext cx="5589300" cy="363210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98FBC5" w14:textId="0858F123" w:rsidR="00A46142" w:rsidRPr="000C1D55" w:rsidRDefault="00BE0BDA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CASOS </w:t>
                            </w:r>
                            <w:r w:rsidR="00F10C61" w:rsidRPr="000C1D5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SIMULACIÓN CONTEXTO LABORAL</w:t>
                            </w:r>
                          </w:p>
                          <w:p w14:paraId="5A077B31" w14:textId="77777777" w:rsidR="000C1D55" w:rsidRDefault="00F10C61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CASO 1: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EFF8078" w14:textId="3CE9379E" w:rsidR="00A46142" w:rsidRPr="000C1D55" w:rsidRDefault="00F10C61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C1D55">
                              <w:rPr>
                                <w:color w:val="FFFFFF" w:themeColor="background1"/>
                              </w:rPr>
                              <w:t xml:space="preserve">Considere que para la planta en la que trabaja se instala un grupo de 100 bombas centrífugas. Al cabo de 2 años de funcionamiento se genera un historial de fallos de dichas máquinas y se desea evaluar su evolución mediante indicadores KPI. Se sabe que durante los primeros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tres meses fallaron 10 bombas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, a los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21 meses han fallado 13 bombas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, y al cabo de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2 años, de las 100 bombas han fallado un total de 21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. Si las primeras 10 fallas fueron reparadas en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10 horas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, las siguientes 3 fallas en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4,5 horas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y las siguientes 8 fallas en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16 horas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</w:p>
                          <w:p w14:paraId="6F88F60B" w14:textId="77777777" w:rsidR="000C1D55" w:rsidRDefault="00F10C61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C1D5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CASO 2: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AF05581" w14:textId="4373F0FB" w:rsidR="00A46142" w:rsidRPr="000C1D55" w:rsidRDefault="00F10C61">
                            <w:pPr>
                              <w:spacing w:after="120" w:line="275" w:lineRule="auto"/>
                              <w:jc w:val="both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C1D55">
                              <w:rPr>
                                <w:color w:val="FFFFFF" w:themeColor="background1"/>
                              </w:rPr>
                              <w:t>En la estación de una planta de envasado de galletas, una máquina se encarga de empaquetar los productos ya finalizados. La máquina trabaja los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 xml:space="preserve"> 30 días del mes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 xml:space="preserve">en 3 turnos de 8 horas al día 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y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se detiene 30 minutos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 xml:space="preserve">por turno 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>debido al tiempo de colación de los operarios.</w:t>
                            </w:r>
                            <w:r w:rsidR="003514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>Además se debe considerar que en los 3 últimos meses hub</w:t>
                            </w:r>
                            <w:r w:rsidR="00BE0BDA">
                              <w:rPr>
                                <w:color w:val="FFFFFF" w:themeColor="background1"/>
                              </w:rPr>
                              <w:t>o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2 hrs de mantenimiento programado (la máquina se detiene en el proceso)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 xml:space="preserve"> y se produjeron </w:t>
                            </w:r>
                            <w:r w:rsidRPr="000C1D55">
                              <w:rPr>
                                <w:b/>
                                <w:color w:val="FFFFFF" w:themeColor="background1"/>
                              </w:rPr>
                              <w:t>3 fallos</w:t>
                            </w:r>
                            <w:r w:rsidRPr="000C1D55">
                              <w:rPr>
                                <w:color w:val="FFFFFF" w:themeColor="background1"/>
                              </w:rPr>
                              <w:t>, distribuidos como muestra en la siguiente tabla</w:t>
                            </w:r>
                            <w:r w:rsidR="00BE0BDA">
                              <w:rPr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210D34DE" w14:textId="77777777" w:rsidR="00A46142" w:rsidRDefault="00A4614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71440" id="Rectángulo 22" o:spid="_x0000_s1026" style="position:absolute;left:0;text-align:left;margin-left:9pt;margin-top:35.25pt;width:441.75pt;height:28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" fillcolor="#88354d" stroked="f">
                <v:textbox inset="2.53958mm,1.2694mm,2.53958mm,1.2694mm">
                  <w:txbxContent>
                    <w:p w14:paraId="2398FBC5" w14:textId="0858F123" w:rsidR="00A46142" w:rsidRPr="000C1D55" w:rsidRDefault="00BE0BDA">
                      <w:pPr>
                        <w:spacing w:after="120" w:line="275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CASOS </w:t>
                      </w:r>
                      <w:r w:rsidR="00F10C61" w:rsidRPr="000C1D55">
                        <w:rPr>
                          <w:b/>
                          <w:color w:val="FFFFFF" w:themeColor="background1"/>
                          <w:sz w:val="24"/>
                        </w:rPr>
                        <w:t>SIMULACIÓN CONTEXTO LABORAL</w:t>
                      </w:r>
                    </w:p>
                    <w:p w14:paraId="5A077B31" w14:textId="77777777" w:rsidR="000C1D55" w:rsidRDefault="00F10C61">
                      <w:pPr>
                        <w:spacing w:after="120" w:line="275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 w:rsidRPr="000C1D55">
                        <w:rPr>
                          <w:b/>
                          <w:color w:val="FFFFFF" w:themeColor="background1"/>
                        </w:rPr>
                        <w:t>CASO 1: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3EFF8078" w14:textId="3CE9379E" w:rsidR="00A46142" w:rsidRPr="000C1D55" w:rsidRDefault="00F10C61">
                      <w:pPr>
                        <w:spacing w:after="120" w:line="275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 w:rsidRPr="000C1D55">
                        <w:rPr>
                          <w:color w:val="FFFFFF" w:themeColor="background1"/>
                        </w:rPr>
                        <w:t xml:space="preserve">Considere que para la planta en la que trabaja se instala un grupo de 100 bombas centrífugas. Al cabo de 2 años de funcionamiento se genera un historial de fallos de dichas máquinas y se desea evaluar su evolución mediante indicadores KPI. Se sabe que durante los primeros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tres meses fallaron 10 bombas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, a los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21 meses han fallado 13 bombas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, y al cabo de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2 años, de las 100 bombas han fallado un total de 21</w:t>
                      </w:r>
                      <w:r w:rsidRPr="000C1D55">
                        <w:rPr>
                          <w:color w:val="FFFFFF" w:themeColor="background1"/>
                        </w:rPr>
                        <w:t xml:space="preserve">. Si las primeras 10 fallas fueron reparadas en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10 horas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, las siguientes 3 fallas en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4,5 horas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y las siguientes 8 fallas en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16 horas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. </w:t>
                      </w:r>
                    </w:p>
                    <w:p w14:paraId="6F88F60B" w14:textId="77777777" w:rsidR="000C1D55" w:rsidRDefault="00F10C61">
                      <w:pPr>
                        <w:spacing w:after="120" w:line="275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 w:rsidRPr="000C1D55">
                        <w:rPr>
                          <w:b/>
                          <w:bCs/>
                          <w:color w:val="FFFFFF" w:themeColor="background1"/>
                        </w:rPr>
                        <w:t>CASO 2: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6AF05581" w14:textId="4373F0FB" w:rsidR="00A46142" w:rsidRPr="000C1D55" w:rsidRDefault="00F10C61">
                      <w:pPr>
                        <w:spacing w:after="120" w:line="275" w:lineRule="auto"/>
                        <w:jc w:val="both"/>
                        <w:textDirection w:val="btLr"/>
                        <w:rPr>
                          <w:color w:val="FFFFFF" w:themeColor="background1"/>
                        </w:rPr>
                      </w:pPr>
                      <w:r w:rsidRPr="000C1D55">
                        <w:rPr>
                          <w:color w:val="FFFFFF" w:themeColor="background1"/>
                        </w:rPr>
                        <w:t>En la estación de una planta de envasado de galletas, una máquina se encarga de empaquetar los productos ya finalizados. La máquina trabaja los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 xml:space="preserve"> 30 días del mes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 xml:space="preserve">en 3 turnos de 8 horas al día </w:t>
                      </w:r>
                      <w:r w:rsidRPr="000C1D55">
                        <w:rPr>
                          <w:color w:val="FFFFFF" w:themeColor="background1"/>
                        </w:rPr>
                        <w:t xml:space="preserve">y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se detiene 30 minutos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 xml:space="preserve">por turno </w:t>
                      </w:r>
                      <w:r w:rsidRPr="000C1D55">
                        <w:rPr>
                          <w:color w:val="FFFFFF" w:themeColor="background1"/>
                        </w:rPr>
                        <w:t>debido al tiempo de colación de los operarios.</w:t>
                      </w:r>
                      <w:r w:rsidR="003514A5">
                        <w:rPr>
                          <w:color w:val="FFFFFF" w:themeColor="background1"/>
                        </w:rPr>
                        <w:t xml:space="preserve"> </w:t>
                      </w:r>
                      <w:r w:rsidRPr="000C1D55">
                        <w:rPr>
                          <w:color w:val="FFFFFF" w:themeColor="background1"/>
                        </w:rPr>
                        <w:t>Además se debe considerar que en los 3 últimos meses hub</w:t>
                      </w:r>
                      <w:r w:rsidR="00BE0BDA">
                        <w:rPr>
                          <w:color w:val="FFFFFF" w:themeColor="background1"/>
                        </w:rPr>
                        <w:t>o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2 hrs de mantenimiento programado (la máquina se detiene en el proceso)</w:t>
                      </w:r>
                      <w:r w:rsidRPr="000C1D55">
                        <w:rPr>
                          <w:color w:val="FFFFFF" w:themeColor="background1"/>
                        </w:rPr>
                        <w:t xml:space="preserve"> y se produjeron </w:t>
                      </w:r>
                      <w:r w:rsidRPr="000C1D55">
                        <w:rPr>
                          <w:b/>
                          <w:color w:val="FFFFFF" w:themeColor="background1"/>
                        </w:rPr>
                        <w:t>3 fallos</w:t>
                      </w:r>
                      <w:r w:rsidRPr="000C1D55">
                        <w:rPr>
                          <w:color w:val="FFFFFF" w:themeColor="background1"/>
                        </w:rPr>
                        <w:t>, distribuidos como muestra en la siguiente tabla</w:t>
                      </w:r>
                      <w:r w:rsidR="00BE0BDA">
                        <w:rPr>
                          <w:color w:val="FFFFFF" w:themeColor="background1"/>
                        </w:rPr>
                        <w:t>:</w:t>
                      </w:r>
                    </w:p>
                    <w:p w14:paraId="210D34DE" w14:textId="77777777" w:rsidR="00A46142" w:rsidRDefault="00A4614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B30A671" w14:textId="77777777" w:rsidR="00A46142" w:rsidRDefault="00A46142" w:rsidP="00BE0BDA">
      <w:pPr>
        <w:spacing w:after="120" w:line="276" w:lineRule="auto"/>
        <w:ind w:right="-234"/>
        <w:rPr>
          <w:b/>
          <w:color w:val="88354D"/>
          <w:sz w:val="24"/>
          <w:szCs w:val="24"/>
        </w:rPr>
      </w:pPr>
    </w:p>
    <w:tbl>
      <w:tblPr>
        <w:tblStyle w:val="a0"/>
        <w:tblW w:w="6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4230"/>
      </w:tblGrid>
      <w:tr w:rsidR="00A46142" w14:paraId="3610D0A2" w14:textId="77777777">
        <w:trPr>
          <w:trHeight w:val="390"/>
          <w:jc w:val="center"/>
        </w:trPr>
        <w:tc>
          <w:tcPr>
            <w:tcW w:w="253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346E074E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SEMANAS</w:t>
            </w:r>
          </w:p>
        </w:tc>
        <w:tc>
          <w:tcPr>
            <w:tcW w:w="423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7C1B1565" w14:textId="1E76EB66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PALETIZADOR</w:t>
            </w:r>
            <w:r w:rsidR="00BE0BDA">
              <w:rPr>
                <w:b/>
                <w:color w:val="FFFFFF"/>
              </w:rPr>
              <w:t>A</w:t>
            </w:r>
            <w:r>
              <w:rPr>
                <w:b/>
                <w:color w:val="FFFFFF"/>
              </w:rPr>
              <w:t>S 1</w:t>
            </w:r>
          </w:p>
        </w:tc>
      </w:tr>
      <w:tr w:rsidR="00A46142" w14:paraId="4E3EA36F" w14:textId="77777777">
        <w:trPr>
          <w:trHeight w:val="420"/>
          <w:jc w:val="center"/>
        </w:trPr>
        <w:tc>
          <w:tcPr>
            <w:tcW w:w="253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E20A3F4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Semana 1</w:t>
            </w:r>
          </w:p>
        </w:tc>
        <w:tc>
          <w:tcPr>
            <w:tcW w:w="4230" w:type="dxa"/>
            <w:tcBorders>
              <w:top w:val="single" w:sz="18" w:space="0" w:color="FFFFFF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053E9DF6" w14:textId="77777777" w:rsidR="00A46142" w:rsidRDefault="00F10C61">
            <w:pPr>
              <w:jc w:val="center"/>
            </w:pPr>
            <w:r>
              <w:t>2 horas</w:t>
            </w:r>
          </w:p>
        </w:tc>
      </w:tr>
      <w:tr w:rsidR="00A46142" w14:paraId="58C716C6" w14:textId="77777777">
        <w:trPr>
          <w:trHeight w:val="420"/>
          <w:jc w:val="center"/>
        </w:trPr>
        <w:tc>
          <w:tcPr>
            <w:tcW w:w="253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410B496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Semana 2</w:t>
            </w:r>
          </w:p>
        </w:tc>
        <w:tc>
          <w:tcPr>
            <w:tcW w:w="423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1FECC17A" w14:textId="77777777" w:rsidR="00A46142" w:rsidRDefault="00F10C61">
            <w:pPr>
              <w:jc w:val="center"/>
            </w:pPr>
            <w:r>
              <w:t>1 hora</w:t>
            </w:r>
          </w:p>
        </w:tc>
      </w:tr>
      <w:tr w:rsidR="00A46142" w14:paraId="4487A21C" w14:textId="77777777">
        <w:trPr>
          <w:trHeight w:val="435"/>
          <w:jc w:val="center"/>
        </w:trPr>
        <w:tc>
          <w:tcPr>
            <w:tcW w:w="253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68C17F45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Semana 12</w:t>
            </w:r>
          </w:p>
        </w:tc>
        <w:tc>
          <w:tcPr>
            <w:tcW w:w="423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23C75FF" w14:textId="77777777" w:rsidR="00A46142" w:rsidRDefault="00F10C61">
            <w:pPr>
              <w:jc w:val="center"/>
            </w:pPr>
            <w:r>
              <w:t>5 horas</w:t>
            </w:r>
          </w:p>
        </w:tc>
      </w:tr>
      <w:tr w:rsidR="00A46142" w14:paraId="1235F000" w14:textId="77777777">
        <w:trPr>
          <w:trHeight w:val="405"/>
          <w:jc w:val="center"/>
        </w:trPr>
        <w:tc>
          <w:tcPr>
            <w:tcW w:w="253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A6A6A6"/>
            <w:vAlign w:val="center"/>
          </w:tcPr>
          <w:p w14:paraId="2262EA49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 de horas</w:t>
            </w:r>
          </w:p>
        </w:tc>
        <w:tc>
          <w:tcPr>
            <w:tcW w:w="4230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47C2AB64" w14:textId="77777777" w:rsidR="00A46142" w:rsidRDefault="00F10C61">
            <w:pPr>
              <w:jc w:val="center"/>
            </w:pPr>
            <w:r>
              <w:t>8 horas</w:t>
            </w:r>
          </w:p>
        </w:tc>
      </w:tr>
    </w:tbl>
    <w:p w14:paraId="3A44ED38" w14:textId="77777777" w:rsidR="00A46142" w:rsidRDefault="00A46142">
      <w:pPr>
        <w:spacing w:line="240" w:lineRule="auto"/>
        <w:rPr>
          <w:sz w:val="24"/>
          <w:szCs w:val="24"/>
        </w:rPr>
      </w:pPr>
    </w:p>
    <w:p w14:paraId="014D402F" w14:textId="77777777" w:rsidR="00A46142" w:rsidRDefault="00F10C61">
      <w:pPr>
        <w:spacing w:before="360"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2: ELABORACIÓN DE PREGUNTAS</w:t>
      </w:r>
    </w:p>
    <w:p w14:paraId="0BA3FF74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Inicien el análisis del caso a través de las siguientes preguntas y efectúen otras que sean necesarias para orientar la recogida de datos:</w:t>
      </w:r>
    </w:p>
    <w:p w14:paraId="2D8BB758" w14:textId="77777777" w:rsidR="00A46142" w:rsidRDefault="00F10C61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¿De qué  se trata las normativas de seguridad laboral y ambiental? </w:t>
      </w:r>
    </w:p>
    <w:p w14:paraId="3DB3DECE" w14:textId="77777777" w:rsidR="00365147" w:rsidRPr="00365147" w:rsidRDefault="00365147" w:rsidP="00365147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¿A qué se debe las diferencias de tiempos para arreglar las fallas de las bombas centrífugas?</w:t>
      </w:r>
    </w:p>
    <w:p w14:paraId="640584C5" w14:textId="7F51345B" w:rsidR="00A46142" w:rsidRDefault="00365147" w:rsidP="00365147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¿Por qué se produjeron fallos en la máquina para envasar galletas?</w:t>
      </w:r>
    </w:p>
    <w:p w14:paraId="695290D9" w14:textId="15DFFFFF" w:rsidR="00365147" w:rsidRPr="00365147" w:rsidRDefault="00365147" w:rsidP="00365147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¿Cuál es la relevancia del uso de Excel?</w:t>
      </w:r>
    </w:p>
    <w:p w14:paraId="42C35AF0" w14:textId="3CBADFAA" w:rsidR="00A46142" w:rsidRDefault="00F10C61">
      <w:pPr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¿Qué datos se deben ingresar a la planilla </w:t>
      </w:r>
      <w:r w:rsidR="00365147">
        <w:rPr>
          <w:sz w:val="24"/>
          <w:szCs w:val="24"/>
        </w:rPr>
        <w:t>Excel</w:t>
      </w:r>
      <w:r>
        <w:rPr>
          <w:sz w:val="24"/>
          <w:szCs w:val="24"/>
        </w:rPr>
        <w:t>?</w:t>
      </w:r>
    </w:p>
    <w:p w14:paraId="5B84716B" w14:textId="77777777" w:rsidR="00A46142" w:rsidRDefault="00F10C61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¿Qué es la disponibilidad y la confiabilidad?</w:t>
      </w:r>
    </w:p>
    <w:p w14:paraId="02FFF39C" w14:textId="77777777" w:rsidR="00A46142" w:rsidRDefault="00F10C61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¿Qué datos son relevantes de cada caso?</w:t>
      </w:r>
    </w:p>
    <w:p w14:paraId="30316411" w14:textId="795FD05A" w:rsidR="00A46142" w:rsidRPr="00365147" w:rsidRDefault="00F10C61">
      <w:pPr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¿Para </w:t>
      </w:r>
      <w:r w:rsidR="00365147">
        <w:rPr>
          <w:sz w:val="24"/>
          <w:szCs w:val="24"/>
        </w:rPr>
        <w:t>qué</w:t>
      </w:r>
      <w:r>
        <w:rPr>
          <w:sz w:val="24"/>
          <w:szCs w:val="24"/>
        </w:rPr>
        <w:t xml:space="preserve"> me sirve la información entregada en cada caso? </w:t>
      </w:r>
    </w:p>
    <w:p w14:paraId="71D8A316" w14:textId="77777777" w:rsidR="00A46142" w:rsidRDefault="00A46142">
      <w:pPr>
        <w:spacing w:after="0" w:line="276" w:lineRule="auto"/>
        <w:jc w:val="both"/>
        <w:rPr>
          <w:sz w:val="24"/>
          <w:szCs w:val="24"/>
        </w:rPr>
      </w:pPr>
    </w:p>
    <w:p w14:paraId="1EF57BB4" w14:textId="77777777" w:rsidR="00A46142" w:rsidRDefault="00F10C61">
      <w:pPr>
        <w:keepNext/>
        <w:keepLines/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3: LOCALIZACIÓN DE FUENTES Y RECOPILACIÓN DE DATOS</w:t>
      </w:r>
    </w:p>
    <w:p w14:paraId="4A9773D8" w14:textId="77777777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esta fase, pueden utilizar la guía de contenidos para identificar lo necesario para  el caso, así como también buscar fuentes de información confiable o consultar con especialistas en la temática. Se recomienda investigar:</w:t>
      </w:r>
    </w:p>
    <w:p w14:paraId="2F43FBF0" w14:textId="77777777" w:rsidR="00A46142" w:rsidRDefault="00F10C61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Tiempo medio entre fallas o MTBF</w:t>
      </w:r>
    </w:p>
    <w:p w14:paraId="5E24F130" w14:textId="77777777" w:rsidR="00A46142" w:rsidRDefault="00F10C61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Tiempo medio para reparar o MTTR</w:t>
      </w:r>
    </w:p>
    <w:p w14:paraId="4A45B7D2" w14:textId="77777777" w:rsidR="00A46142" w:rsidRDefault="00F10C61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Tiempo medio para fallar o MTTF</w:t>
      </w:r>
    </w:p>
    <w:p w14:paraId="6FA9D704" w14:textId="77777777" w:rsidR="00A46142" w:rsidRDefault="00F10C61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Disponibilidad</w:t>
      </w:r>
    </w:p>
    <w:p w14:paraId="61AAAB96" w14:textId="77777777" w:rsidR="00A46142" w:rsidRDefault="00F10C61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Confiabilidad</w:t>
      </w:r>
    </w:p>
    <w:p w14:paraId="2F98EE47" w14:textId="09485F8E" w:rsidR="00A46142" w:rsidRPr="003E549F" w:rsidRDefault="00F10C61" w:rsidP="003E549F">
      <w:pPr>
        <w:numPr>
          <w:ilvl w:val="0"/>
          <w:numId w:val="3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Tiempo productivo</w:t>
      </w:r>
    </w:p>
    <w:p w14:paraId="18F9F86E" w14:textId="77777777" w:rsidR="00A46142" w:rsidRDefault="00A46142">
      <w:pPr>
        <w:spacing w:after="0" w:line="276" w:lineRule="auto"/>
        <w:jc w:val="both"/>
        <w:rPr>
          <w:sz w:val="24"/>
          <w:szCs w:val="24"/>
        </w:rPr>
      </w:pPr>
    </w:p>
    <w:p w14:paraId="48BC573F" w14:textId="77777777" w:rsidR="00A46142" w:rsidRDefault="00F10C61">
      <w:pPr>
        <w:keepNext/>
        <w:keepLines/>
        <w:shd w:val="clear" w:color="auto" w:fill="FFFFFF"/>
        <w:spacing w:before="120"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4: ANÁLISIS E INTERPRETACIÓN</w:t>
      </w:r>
    </w:p>
    <w:p w14:paraId="7C6BEA11" w14:textId="668665F2" w:rsidR="00A46142" w:rsidRDefault="00F10C6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continuación, se presentan los problemas que se deben responder para cada caso, l</w:t>
      </w:r>
      <w:r w:rsidR="003E549F">
        <w:rPr>
          <w:sz w:val="24"/>
          <w:szCs w:val="24"/>
        </w:rPr>
        <w:t>o</w:t>
      </w:r>
      <w:r>
        <w:rPr>
          <w:sz w:val="24"/>
          <w:szCs w:val="24"/>
        </w:rPr>
        <w:t xml:space="preserve">s que se deben analizar e interpretar de acuerdo a los datos concretos y detalles relevantes que encontraron en las fases anteriores. Así como también, completar la información pertinente que se solicita de los siguientes puntos. Recuerden que cuentan con la planilla </w:t>
      </w:r>
      <w:r w:rsidR="003E549F">
        <w:rPr>
          <w:sz w:val="24"/>
          <w:szCs w:val="24"/>
        </w:rPr>
        <w:t>Excel</w:t>
      </w:r>
      <w:r>
        <w:rPr>
          <w:sz w:val="24"/>
          <w:szCs w:val="24"/>
        </w:rPr>
        <w:t xml:space="preserve">. </w:t>
      </w:r>
    </w:p>
    <w:p w14:paraId="52FF9ABE" w14:textId="77777777" w:rsidR="00A46142" w:rsidRDefault="00F10C61">
      <w:pPr>
        <w:spacing w:after="120" w:line="276" w:lineRule="auto"/>
        <w:jc w:val="both"/>
        <w:rPr>
          <w:sz w:val="24"/>
          <w:szCs w:val="24"/>
        </w:rPr>
      </w:pPr>
      <w:r>
        <w:rPr>
          <w:b/>
          <w:color w:val="88354D"/>
          <w:sz w:val="28"/>
          <w:szCs w:val="28"/>
        </w:rPr>
        <w:t>Para el caso 1</w:t>
      </w:r>
    </w:p>
    <w:p w14:paraId="32E03B93" w14:textId="677BDE1C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Obtenga</w:t>
      </w:r>
      <w:r w:rsidR="003E549F" w:rsidRPr="003E549F">
        <w:rPr>
          <w:b w:val="0"/>
          <w:bCs/>
          <w:color w:val="auto"/>
          <w:sz w:val="24"/>
          <w:szCs w:val="24"/>
        </w:rPr>
        <w:t>n</w:t>
      </w:r>
      <w:r w:rsidRPr="003E549F">
        <w:rPr>
          <w:b w:val="0"/>
          <w:bCs/>
          <w:color w:val="auto"/>
          <w:sz w:val="24"/>
          <w:szCs w:val="24"/>
        </w:rPr>
        <w:t xml:space="preserve"> a los 3 meses, a los 21 meses y a los 24 meses: </w:t>
      </w:r>
    </w:p>
    <w:p w14:paraId="5F5A33FE" w14:textId="77777777" w:rsidR="00A46142" w:rsidRDefault="00F10C61">
      <w:pPr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Tiempo medio entre fallas o MTBF</w:t>
      </w:r>
    </w:p>
    <w:p w14:paraId="22897CF4" w14:textId="77777777" w:rsidR="00A46142" w:rsidRDefault="00F10C61">
      <w:pPr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Tiempo medio para reparar o MTTR</w:t>
      </w:r>
    </w:p>
    <w:p w14:paraId="0F8B62C7" w14:textId="77777777" w:rsidR="00A46142" w:rsidRDefault="00F10C61">
      <w:pPr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Tiempo medio para fallar o MTTF</w:t>
      </w:r>
    </w:p>
    <w:p w14:paraId="7159205E" w14:textId="77777777" w:rsidR="00A46142" w:rsidRDefault="00F10C61">
      <w:pPr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Disponibilidad</w:t>
      </w:r>
    </w:p>
    <w:p w14:paraId="033B9935" w14:textId="77777777" w:rsidR="00A46142" w:rsidRDefault="00F10C61">
      <w:pPr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Confiabilidad</w:t>
      </w:r>
    </w:p>
    <w:p w14:paraId="20713ED4" w14:textId="77777777" w:rsidR="00A46142" w:rsidRDefault="00F10C61">
      <w:pPr>
        <w:numPr>
          <w:ilvl w:val="0"/>
          <w:numId w:val="7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Interprete los resultados</w:t>
      </w:r>
    </w:p>
    <w:p w14:paraId="338403D1" w14:textId="1CF2D811" w:rsidR="00A46142" w:rsidRPr="003E549F" w:rsidRDefault="003E549F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lastRenderedPageBreak/>
        <w:t>C</w:t>
      </w:r>
      <w:r w:rsidR="00F10C61" w:rsidRPr="003E549F">
        <w:rPr>
          <w:b w:val="0"/>
          <w:bCs/>
          <w:color w:val="auto"/>
          <w:sz w:val="24"/>
          <w:szCs w:val="24"/>
        </w:rPr>
        <w:t>omplet</w:t>
      </w:r>
      <w:r>
        <w:rPr>
          <w:b w:val="0"/>
          <w:bCs/>
          <w:color w:val="auto"/>
          <w:sz w:val="24"/>
          <w:szCs w:val="24"/>
        </w:rPr>
        <w:t>en</w:t>
      </w:r>
      <w:r w:rsidR="00F10C61" w:rsidRPr="003E549F">
        <w:rPr>
          <w:b w:val="0"/>
          <w:bCs/>
          <w:color w:val="auto"/>
          <w:sz w:val="24"/>
          <w:szCs w:val="24"/>
        </w:rPr>
        <w:t xml:space="preserve"> la Tabla 1 mostrada a continuación, la cual proporcion</w:t>
      </w:r>
      <w:r>
        <w:rPr>
          <w:b w:val="0"/>
          <w:bCs/>
          <w:color w:val="auto"/>
          <w:sz w:val="24"/>
          <w:szCs w:val="24"/>
        </w:rPr>
        <w:t xml:space="preserve">a </w:t>
      </w:r>
      <w:r w:rsidR="00F10C61" w:rsidRPr="003E549F">
        <w:rPr>
          <w:b w:val="0"/>
          <w:bCs/>
          <w:color w:val="auto"/>
          <w:sz w:val="24"/>
          <w:szCs w:val="24"/>
        </w:rPr>
        <w:t>de manera ordenada la información para ser ingresada a la herramienta Excel. Considere</w:t>
      </w:r>
      <w:r>
        <w:rPr>
          <w:b w:val="0"/>
          <w:bCs/>
          <w:color w:val="auto"/>
          <w:sz w:val="24"/>
          <w:szCs w:val="24"/>
        </w:rPr>
        <w:t>n</w:t>
      </w:r>
      <w:r w:rsidR="00F10C61" w:rsidRPr="003E549F">
        <w:rPr>
          <w:b w:val="0"/>
          <w:bCs/>
          <w:color w:val="auto"/>
          <w:sz w:val="24"/>
          <w:szCs w:val="24"/>
        </w:rPr>
        <w:t xml:space="preserve"> que las máquinas operan las 24 horas del día, durante los 30 días del mes.</w:t>
      </w:r>
    </w:p>
    <w:p w14:paraId="6A932744" w14:textId="77777777" w:rsidR="00A46142" w:rsidRDefault="00F10C61">
      <w:pPr>
        <w:spacing w:line="36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Tabla 1. Datos necesarios para la obtención de los indicadores</w:t>
      </w:r>
    </w:p>
    <w:tbl>
      <w:tblPr>
        <w:tblStyle w:val="a1"/>
        <w:tblW w:w="8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160"/>
        <w:gridCol w:w="2670"/>
        <w:gridCol w:w="2415"/>
      </w:tblGrid>
      <w:tr w:rsidR="00A46142" w14:paraId="0756C9CC" w14:textId="77777777">
        <w:trPr>
          <w:trHeight w:val="390"/>
          <w:jc w:val="center"/>
        </w:trPr>
        <w:tc>
          <w:tcPr>
            <w:tcW w:w="15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A563A57" w14:textId="77777777" w:rsidR="00A46142" w:rsidRDefault="00A46142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216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908DEE4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 MESES</w:t>
            </w:r>
          </w:p>
        </w:tc>
        <w:tc>
          <w:tcPr>
            <w:tcW w:w="26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745BAF03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 MESES</w:t>
            </w:r>
          </w:p>
        </w:tc>
        <w:tc>
          <w:tcPr>
            <w:tcW w:w="2415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7C55EC4A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 MESES</w:t>
            </w:r>
          </w:p>
        </w:tc>
      </w:tr>
      <w:tr w:rsidR="00A46142" w14:paraId="6FCDF757" w14:textId="77777777">
        <w:trPr>
          <w:trHeight w:val="638"/>
          <w:jc w:val="center"/>
        </w:trPr>
        <w:tc>
          <w:tcPr>
            <w:tcW w:w="153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78854C7" w14:textId="77777777" w:rsidR="00A46142" w:rsidRDefault="00F10C61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Fallas acumuladas</w:t>
            </w:r>
          </w:p>
        </w:tc>
        <w:tc>
          <w:tcPr>
            <w:tcW w:w="2160" w:type="dxa"/>
            <w:tcBorders>
              <w:top w:val="single" w:sz="18" w:space="0" w:color="FFFFFF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vAlign w:val="center"/>
          </w:tcPr>
          <w:p w14:paraId="34291C94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83A1BC7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58487C1B" w14:textId="77777777" w:rsidR="00A46142" w:rsidRDefault="00F10C61">
            <w:pPr>
              <w:jc w:val="center"/>
            </w:pPr>
            <w:r>
              <w:t>21 fallas</w:t>
            </w:r>
          </w:p>
        </w:tc>
      </w:tr>
      <w:tr w:rsidR="00A46142" w14:paraId="0648D0B9" w14:textId="77777777">
        <w:trPr>
          <w:trHeight w:val="630"/>
          <w:jc w:val="center"/>
        </w:trPr>
        <w:tc>
          <w:tcPr>
            <w:tcW w:w="153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B96B526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N° bombas sin fallar</w:t>
            </w:r>
          </w:p>
        </w:tc>
        <w:tc>
          <w:tcPr>
            <w:tcW w:w="216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vAlign w:val="center"/>
          </w:tcPr>
          <w:p w14:paraId="6FB0460C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587C32FE" w14:textId="77777777" w:rsidR="00A46142" w:rsidRDefault="00F10C61">
            <w:pPr>
              <w:jc w:val="center"/>
            </w:pPr>
            <w:r>
              <w:t xml:space="preserve">100 – 13 </w:t>
            </w:r>
          </w:p>
        </w:tc>
        <w:tc>
          <w:tcPr>
            <w:tcW w:w="241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2FBD2533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</w:tr>
      <w:tr w:rsidR="00A46142" w14:paraId="232DB24C" w14:textId="77777777">
        <w:trPr>
          <w:trHeight w:val="660"/>
          <w:jc w:val="center"/>
        </w:trPr>
        <w:tc>
          <w:tcPr>
            <w:tcW w:w="153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27C0FB7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total en horas</w:t>
            </w:r>
          </w:p>
        </w:tc>
        <w:tc>
          <w:tcPr>
            <w:tcW w:w="216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</w:tcPr>
          <w:p w14:paraId="5C73B665" w14:textId="77777777" w:rsidR="00A46142" w:rsidRDefault="00F10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meses X 30 días X 24 hrs</w:t>
            </w:r>
          </w:p>
        </w:tc>
        <w:tc>
          <w:tcPr>
            <w:tcW w:w="26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E293581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6DF67685" w14:textId="77777777" w:rsidR="00A46142" w:rsidRDefault="00A46142">
            <w:pPr>
              <w:rPr>
                <w:sz w:val="20"/>
                <w:szCs w:val="20"/>
              </w:rPr>
            </w:pPr>
          </w:p>
        </w:tc>
      </w:tr>
      <w:tr w:rsidR="00A46142" w14:paraId="10989E15" w14:textId="77777777">
        <w:trPr>
          <w:trHeight w:val="675"/>
          <w:jc w:val="center"/>
        </w:trPr>
        <w:tc>
          <w:tcPr>
            <w:tcW w:w="153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B1DC954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reparación</w:t>
            </w:r>
          </w:p>
        </w:tc>
        <w:tc>
          <w:tcPr>
            <w:tcW w:w="216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vAlign w:val="center"/>
          </w:tcPr>
          <w:p w14:paraId="30C16C70" w14:textId="77777777" w:rsidR="00A46142" w:rsidRDefault="00A46142">
            <w:pPr>
              <w:rPr>
                <w:sz w:val="20"/>
                <w:szCs w:val="20"/>
              </w:rPr>
            </w:pPr>
          </w:p>
          <w:p w14:paraId="0769E520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0487A757" w14:textId="77777777" w:rsidR="00A46142" w:rsidRDefault="00A46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632B563F" w14:textId="77777777" w:rsidR="00A46142" w:rsidRDefault="00F10C61">
            <w:r>
              <w:t>10 hrs + 4,5 hrs + 16 hrs</w:t>
            </w:r>
          </w:p>
        </w:tc>
      </w:tr>
      <w:tr w:rsidR="00A46142" w14:paraId="013F9D8A" w14:textId="77777777">
        <w:trPr>
          <w:trHeight w:val="615"/>
          <w:jc w:val="center"/>
        </w:trPr>
        <w:tc>
          <w:tcPr>
            <w:tcW w:w="153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A6A6A6"/>
            <w:vAlign w:val="center"/>
          </w:tcPr>
          <w:p w14:paraId="49F55462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Bombas totales</w:t>
            </w:r>
          </w:p>
        </w:tc>
        <w:tc>
          <w:tcPr>
            <w:tcW w:w="2160" w:type="dxa"/>
            <w:tcBorders>
              <w:top w:val="single" w:sz="12" w:space="0" w:color="A6A6A6"/>
              <w:left w:val="single" w:sz="18" w:space="0" w:color="FFFFFF"/>
              <w:bottom w:val="nil"/>
              <w:right w:val="single" w:sz="12" w:space="0" w:color="A6A6A6"/>
            </w:tcBorders>
            <w:vAlign w:val="center"/>
          </w:tcPr>
          <w:p w14:paraId="63B31BC0" w14:textId="77777777" w:rsidR="00A46142" w:rsidRDefault="00F10C61">
            <w:pPr>
              <w:jc w:val="center"/>
            </w:pPr>
            <w:r>
              <w:t>100 bombas</w:t>
            </w:r>
          </w:p>
        </w:tc>
        <w:tc>
          <w:tcPr>
            <w:tcW w:w="2670" w:type="dxa"/>
            <w:tcBorders>
              <w:top w:val="single" w:sz="12" w:space="0" w:color="A6A6A6"/>
              <w:left w:val="single" w:sz="12" w:space="0" w:color="A6A6A6"/>
              <w:bottom w:val="nil"/>
              <w:right w:val="single" w:sz="12" w:space="0" w:color="A6A6A6"/>
            </w:tcBorders>
            <w:vAlign w:val="center"/>
          </w:tcPr>
          <w:p w14:paraId="693C8105" w14:textId="77777777" w:rsidR="00A46142" w:rsidRDefault="00F10C61">
            <w:pPr>
              <w:jc w:val="center"/>
            </w:pPr>
            <w:r>
              <w:t>100 bombas</w:t>
            </w:r>
          </w:p>
        </w:tc>
        <w:tc>
          <w:tcPr>
            <w:tcW w:w="2415" w:type="dxa"/>
            <w:tcBorders>
              <w:top w:val="single" w:sz="12" w:space="0" w:color="A6A6A6"/>
              <w:left w:val="single" w:sz="12" w:space="0" w:color="A6A6A6"/>
              <w:bottom w:val="nil"/>
              <w:right w:val="nil"/>
            </w:tcBorders>
            <w:vAlign w:val="center"/>
          </w:tcPr>
          <w:p w14:paraId="512E88B6" w14:textId="77777777" w:rsidR="00A46142" w:rsidRDefault="00F10C61">
            <w:pPr>
              <w:jc w:val="center"/>
            </w:pPr>
            <w:r>
              <w:t>100 bombas</w:t>
            </w:r>
          </w:p>
        </w:tc>
      </w:tr>
    </w:tbl>
    <w:p w14:paraId="008B6E6F" w14:textId="77777777" w:rsidR="00A46142" w:rsidRDefault="00A46142">
      <w:pPr>
        <w:spacing w:after="0" w:line="240" w:lineRule="auto"/>
        <w:rPr>
          <w:sz w:val="24"/>
          <w:szCs w:val="24"/>
        </w:rPr>
      </w:pPr>
    </w:p>
    <w:p w14:paraId="00184DC1" w14:textId="5157BDDC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A partir de los resultados obtenidos, utili</w:t>
      </w:r>
      <w:r w:rsidR="003E549F">
        <w:rPr>
          <w:b w:val="0"/>
          <w:bCs/>
          <w:color w:val="auto"/>
          <w:sz w:val="24"/>
          <w:szCs w:val="24"/>
        </w:rPr>
        <w:t>cen</w:t>
      </w:r>
      <w:r w:rsidRPr="003E549F">
        <w:rPr>
          <w:b w:val="0"/>
          <w:bCs/>
          <w:color w:val="auto"/>
          <w:sz w:val="24"/>
          <w:szCs w:val="24"/>
        </w:rPr>
        <w:t xml:space="preserve"> la herramienta de obtención de indicadores en software Excel, proporcionada por el</w:t>
      </w:r>
      <w:r w:rsidR="003E549F" w:rsidRPr="003E549F">
        <w:rPr>
          <w:b w:val="0"/>
          <w:bCs/>
          <w:color w:val="auto"/>
          <w:sz w:val="24"/>
          <w:szCs w:val="24"/>
        </w:rPr>
        <w:t>/la</w:t>
      </w:r>
      <w:r w:rsidRPr="003E549F">
        <w:rPr>
          <w:b w:val="0"/>
          <w:bCs/>
          <w:color w:val="auto"/>
          <w:sz w:val="24"/>
          <w:szCs w:val="24"/>
        </w:rPr>
        <w:t xml:space="preserve"> docente y completa la siguiente Tabla.</w:t>
      </w:r>
    </w:p>
    <w:p w14:paraId="3F6B9148" w14:textId="77777777" w:rsidR="00A46142" w:rsidRDefault="00F10C61">
      <w:pPr>
        <w:spacing w:line="36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Tabla 2. Resultados de indicadores de mantenimiento</w:t>
      </w:r>
    </w:p>
    <w:tbl>
      <w:tblPr>
        <w:tblStyle w:val="a2"/>
        <w:tblW w:w="81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15"/>
        <w:gridCol w:w="1695"/>
        <w:gridCol w:w="1695"/>
        <w:gridCol w:w="1695"/>
      </w:tblGrid>
      <w:tr w:rsidR="00A46142" w14:paraId="13FBC2B1" w14:textId="77777777">
        <w:trPr>
          <w:trHeight w:val="915"/>
          <w:jc w:val="center"/>
        </w:trPr>
        <w:tc>
          <w:tcPr>
            <w:tcW w:w="3015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1CB15025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INDICADORES</w:t>
            </w:r>
          </w:p>
        </w:tc>
        <w:tc>
          <w:tcPr>
            <w:tcW w:w="1695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95C5C67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 MESES</w:t>
            </w:r>
          </w:p>
        </w:tc>
        <w:tc>
          <w:tcPr>
            <w:tcW w:w="1695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751C7C4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 MESES</w:t>
            </w:r>
          </w:p>
        </w:tc>
        <w:tc>
          <w:tcPr>
            <w:tcW w:w="1695" w:type="dxa"/>
            <w:tcBorders>
              <w:left w:val="single" w:sz="18" w:space="0" w:color="FFFFFF"/>
              <w:bottom w:val="single" w:sz="18" w:space="0" w:color="FFFFFF"/>
            </w:tcBorders>
            <w:shd w:val="clear" w:color="auto" w:fill="88354D"/>
            <w:vAlign w:val="center"/>
          </w:tcPr>
          <w:p w14:paraId="276976B5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 MESES</w:t>
            </w:r>
          </w:p>
        </w:tc>
      </w:tr>
      <w:tr w:rsidR="00A46142" w14:paraId="09B341D4" w14:textId="77777777">
        <w:trPr>
          <w:trHeight w:val="850"/>
          <w:jc w:val="center"/>
        </w:trPr>
        <w:tc>
          <w:tcPr>
            <w:tcW w:w="3015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C68B7F9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Confiabilidad</w:t>
            </w:r>
          </w:p>
        </w:tc>
        <w:tc>
          <w:tcPr>
            <w:tcW w:w="1695" w:type="dxa"/>
            <w:tcBorders>
              <w:top w:val="single" w:sz="18" w:space="0" w:color="FFFFFF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1866A3BA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34A3C900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</w:tcBorders>
            <w:shd w:val="clear" w:color="auto" w:fill="auto"/>
            <w:vAlign w:val="center"/>
          </w:tcPr>
          <w:p w14:paraId="0A62C1D8" w14:textId="77777777" w:rsidR="00A46142" w:rsidRDefault="00A46142">
            <w:pPr>
              <w:spacing w:after="0" w:line="240" w:lineRule="auto"/>
              <w:jc w:val="center"/>
            </w:pPr>
          </w:p>
        </w:tc>
      </w:tr>
      <w:tr w:rsidR="00A46142" w14:paraId="0DDDFF78" w14:textId="77777777">
        <w:trPr>
          <w:trHeight w:val="850"/>
          <w:jc w:val="center"/>
        </w:trPr>
        <w:tc>
          <w:tcPr>
            <w:tcW w:w="3015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CF12AFF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MTBF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0B0B4F55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4BEF296C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vAlign w:val="center"/>
          </w:tcPr>
          <w:p w14:paraId="31150142" w14:textId="77777777" w:rsidR="00A46142" w:rsidRDefault="00A46142">
            <w:pPr>
              <w:spacing w:after="0" w:line="240" w:lineRule="auto"/>
              <w:jc w:val="center"/>
            </w:pPr>
          </w:p>
        </w:tc>
      </w:tr>
      <w:tr w:rsidR="00A46142" w14:paraId="60ECDFA4" w14:textId="77777777">
        <w:trPr>
          <w:trHeight w:val="850"/>
          <w:jc w:val="center"/>
        </w:trPr>
        <w:tc>
          <w:tcPr>
            <w:tcW w:w="3015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189E64CE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MTTR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0F8DEDE2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52EBAFAC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vAlign w:val="center"/>
          </w:tcPr>
          <w:p w14:paraId="36BF38A5" w14:textId="77777777" w:rsidR="00A46142" w:rsidRDefault="00A46142">
            <w:pPr>
              <w:spacing w:after="0" w:line="240" w:lineRule="auto"/>
              <w:jc w:val="center"/>
            </w:pPr>
          </w:p>
        </w:tc>
      </w:tr>
      <w:tr w:rsidR="00A46142" w14:paraId="3D59305C" w14:textId="77777777">
        <w:trPr>
          <w:trHeight w:val="850"/>
          <w:jc w:val="center"/>
        </w:trPr>
        <w:tc>
          <w:tcPr>
            <w:tcW w:w="3015" w:type="dxa"/>
            <w:tcBorders>
              <w:top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7A4C7E47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MTTF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6395529E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728F55BB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shd w:val="clear" w:color="auto" w:fill="auto"/>
            <w:vAlign w:val="center"/>
          </w:tcPr>
          <w:p w14:paraId="7FD8DB12" w14:textId="77777777" w:rsidR="00A46142" w:rsidRDefault="00A46142">
            <w:pPr>
              <w:spacing w:after="0" w:line="240" w:lineRule="auto"/>
              <w:jc w:val="center"/>
            </w:pPr>
          </w:p>
        </w:tc>
      </w:tr>
      <w:tr w:rsidR="00A46142" w14:paraId="0C5D8EFB" w14:textId="77777777">
        <w:trPr>
          <w:trHeight w:val="850"/>
          <w:jc w:val="center"/>
        </w:trPr>
        <w:tc>
          <w:tcPr>
            <w:tcW w:w="3015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21A105C7" w14:textId="77777777" w:rsidR="00A46142" w:rsidRDefault="00F10C61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</w:t>
            </w:r>
          </w:p>
        </w:tc>
        <w:tc>
          <w:tcPr>
            <w:tcW w:w="1695" w:type="dxa"/>
            <w:tcBorders>
              <w:top w:val="single" w:sz="12" w:space="0" w:color="A6A6A6"/>
              <w:left w:val="single" w:sz="18" w:space="0" w:color="FFFFFF"/>
              <w:right w:val="single" w:sz="12" w:space="0" w:color="A6A6A6"/>
            </w:tcBorders>
            <w:shd w:val="clear" w:color="auto" w:fill="auto"/>
            <w:vAlign w:val="center"/>
          </w:tcPr>
          <w:p w14:paraId="39675A4B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4CFFAF29" w14:textId="77777777" w:rsidR="00A46142" w:rsidRDefault="00A46142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top w:val="single" w:sz="12" w:space="0" w:color="A6A6A6"/>
              <w:left w:val="single" w:sz="12" w:space="0" w:color="A6A6A6"/>
            </w:tcBorders>
            <w:shd w:val="clear" w:color="auto" w:fill="auto"/>
            <w:vAlign w:val="center"/>
          </w:tcPr>
          <w:p w14:paraId="07EF8F6A" w14:textId="77777777" w:rsidR="00A46142" w:rsidRDefault="00A46142">
            <w:pPr>
              <w:spacing w:after="0" w:line="240" w:lineRule="auto"/>
              <w:jc w:val="center"/>
            </w:pPr>
          </w:p>
        </w:tc>
      </w:tr>
    </w:tbl>
    <w:p w14:paraId="7C42F2DF" w14:textId="77777777" w:rsidR="00A46142" w:rsidRDefault="00A46142">
      <w:pPr>
        <w:spacing w:after="120" w:line="276" w:lineRule="auto"/>
        <w:jc w:val="both"/>
        <w:rPr>
          <w:sz w:val="24"/>
          <w:szCs w:val="24"/>
        </w:rPr>
      </w:pPr>
    </w:p>
    <w:p w14:paraId="2F6C3DFD" w14:textId="2249C08A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Considerando la evolución de los indicadores del mes 3 al mes 21, ¿</w:t>
      </w:r>
      <w:r w:rsidR="003E549F" w:rsidRPr="003E549F">
        <w:rPr>
          <w:b w:val="0"/>
          <w:bCs/>
          <w:color w:val="auto"/>
          <w:sz w:val="24"/>
          <w:szCs w:val="24"/>
        </w:rPr>
        <w:t>c</w:t>
      </w:r>
      <w:r w:rsidRPr="003E549F">
        <w:rPr>
          <w:b w:val="0"/>
          <w:bCs/>
          <w:color w:val="auto"/>
          <w:sz w:val="24"/>
          <w:szCs w:val="24"/>
        </w:rPr>
        <w:t>uáles mejoraron y cuáles empeoraron? ¿</w:t>
      </w:r>
      <w:r w:rsidR="003E549F">
        <w:rPr>
          <w:b w:val="0"/>
          <w:bCs/>
          <w:color w:val="auto"/>
          <w:sz w:val="24"/>
          <w:szCs w:val="24"/>
        </w:rPr>
        <w:t>A qué</w:t>
      </w:r>
      <w:r w:rsidRPr="003E549F">
        <w:rPr>
          <w:b w:val="0"/>
          <w:bCs/>
          <w:color w:val="auto"/>
          <w:sz w:val="24"/>
          <w:szCs w:val="24"/>
        </w:rPr>
        <w:t xml:space="preserve"> se debe este cambio en los tiempos medio MTTF y MTTR? ¿Cómo cree</w:t>
      </w:r>
      <w:r w:rsidR="003E549F">
        <w:rPr>
          <w:b w:val="0"/>
          <w:bCs/>
          <w:color w:val="auto"/>
          <w:sz w:val="24"/>
          <w:szCs w:val="24"/>
        </w:rPr>
        <w:t>n</w:t>
      </w:r>
      <w:r w:rsidRPr="003E549F">
        <w:rPr>
          <w:b w:val="0"/>
          <w:bCs/>
          <w:color w:val="auto"/>
          <w:sz w:val="24"/>
          <w:szCs w:val="24"/>
        </w:rPr>
        <w:t xml:space="preserve"> que afecta la correcta información de los tiempos asociados en el cálculo de estos indicadores?</w:t>
      </w:r>
    </w:p>
    <w:p w14:paraId="6692D8D1" w14:textId="77777777" w:rsidR="00A46142" w:rsidRDefault="00A46142">
      <w:pPr>
        <w:spacing w:after="0" w:line="240" w:lineRule="auto"/>
      </w:pPr>
    </w:p>
    <w:tbl>
      <w:tblPr>
        <w:tblStyle w:val="a3"/>
        <w:tblW w:w="8838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A46142" w14:paraId="261028B6" w14:textId="77777777">
        <w:trPr>
          <w:trHeight w:val="2834"/>
        </w:trPr>
        <w:tc>
          <w:tcPr>
            <w:tcW w:w="8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B5D3" w14:textId="77777777" w:rsidR="00A46142" w:rsidRDefault="00A46142">
            <w:pPr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14:paraId="54F6856A" w14:textId="77777777" w:rsidR="00A46142" w:rsidRDefault="00A46142">
      <w:pPr>
        <w:spacing w:after="0" w:line="240" w:lineRule="auto"/>
      </w:pPr>
    </w:p>
    <w:p w14:paraId="10690F4C" w14:textId="77777777" w:rsidR="00A46142" w:rsidRDefault="00F10C61">
      <w:pPr>
        <w:spacing w:after="120" w:line="276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Para el caso 2</w:t>
      </w:r>
    </w:p>
    <w:p w14:paraId="297C9DA5" w14:textId="77777777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Se desea conocer los indicadores</w:t>
      </w:r>
    </w:p>
    <w:p w14:paraId="2CB87DE9" w14:textId="77777777" w:rsidR="00A46142" w:rsidRDefault="00F10C61">
      <w:pPr>
        <w:numPr>
          <w:ilvl w:val="0"/>
          <w:numId w:val="4"/>
        </w:numPr>
        <w:spacing w:after="0" w:line="276" w:lineRule="auto"/>
        <w:jc w:val="both"/>
        <w:rPr>
          <w:color w:val="000000"/>
        </w:rPr>
      </w:pPr>
      <w:r>
        <w:rPr>
          <w:sz w:val="24"/>
          <w:szCs w:val="24"/>
        </w:rPr>
        <w:t>MTBF</w:t>
      </w:r>
    </w:p>
    <w:p w14:paraId="3CC32B9C" w14:textId="77777777" w:rsidR="00A46142" w:rsidRDefault="00F10C61">
      <w:pPr>
        <w:numPr>
          <w:ilvl w:val="0"/>
          <w:numId w:val="4"/>
        </w:numPr>
        <w:spacing w:after="0" w:line="276" w:lineRule="auto"/>
        <w:jc w:val="both"/>
        <w:rPr>
          <w:color w:val="000000"/>
        </w:rPr>
      </w:pPr>
      <w:r>
        <w:rPr>
          <w:sz w:val="24"/>
          <w:szCs w:val="24"/>
        </w:rPr>
        <w:t>MTTR</w:t>
      </w:r>
    </w:p>
    <w:p w14:paraId="266CE2F4" w14:textId="77777777" w:rsidR="00A46142" w:rsidRDefault="00F10C61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>
        <w:rPr>
          <w:sz w:val="24"/>
          <w:szCs w:val="24"/>
        </w:rPr>
        <w:t>MTTF</w:t>
      </w:r>
    </w:p>
    <w:p w14:paraId="3A4B77F8" w14:textId="1E7AD79D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Para poder realizar los cálculos de indicadores, deben tener en cuenta las siguientes consideraciones:</w:t>
      </w:r>
    </w:p>
    <w:p w14:paraId="7C4629F3" w14:textId="77777777" w:rsidR="00A46142" w:rsidRDefault="00F10C61">
      <w:pPr>
        <w:spacing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Tabla 4. Relaciones de tiempos</w:t>
      </w:r>
    </w:p>
    <w:tbl>
      <w:tblPr>
        <w:tblStyle w:val="a4"/>
        <w:tblW w:w="85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2117"/>
        <w:gridCol w:w="4768"/>
      </w:tblGrid>
      <w:tr w:rsidR="00A46142" w14:paraId="1C42353D" w14:textId="77777777">
        <w:trPr>
          <w:trHeight w:val="396"/>
          <w:jc w:val="center"/>
        </w:trPr>
        <w:tc>
          <w:tcPr>
            <w:tcW w:w="3823" w:type="dxa"/>
            <w:gridSpan w:val="2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AC44CB5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TOTAL</w:t>
            </w:r>
          </w:p>
        </w:tc>
        <w:tc>
          <w:tcPr>
            <w:tcW w:w="476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</w:tcPr>
          <w:p w14:paraId="47BF984A" w14:textId="77777777" w:rsidR="00A46142" w:rsidRDefault="00F10C61">
            <w:pPr>
              <w:jc w:val="center"/>
            </w:pPr>
            <w:r>
              <w:t>días x meses</w:t>
            </w:r>
          </w:p>
        </w:tc>
      </w:tr>
      <w:tr w:rsidR="00A46142" w14:paraId="6F467B5A" w14:textId="77777777">
        <w:trPr>
          <w:trHeight w:val="396"/>
          <w:jc w:val="center"/>
        </w:trPr>
        <w:tc>
          <w:tcPr>
            <w:tcW w:w="1706" w:type="dxa"/>
            <w:vMerge w:val="restar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33011D48" w14:textId="77777777" w:rsidR="00A46142" w:rsidRDefault="00F10C61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NO PRODUCTIVO</w:t>
            </w:r>
          </w:p>
        </w:tc>
        <w:tc>
          <w:tcPr>
            <w:tcW w:w="21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4CCD2EDE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PAROS PROGRAMADOS</w:t>
            </w:r>
          </w:p>
        </w:tc>
        <w:tc>
          <w:tcPr>
            <w:tcW w:w="476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768BE113" w14:textId="77777777" w:rsidR="00A46142" w:rsidRDefault="00F10C61">
            <w:pPr>
              <w:jc w:val="center"/>
            </w:pPr>
            <w:r>
              <w:t>Suma de paros programados</w:t>
            </w:r>
          </w:p>
        </w:tc>
      </w:tr>
      <w:tr w:rsidR="00A46142" w14:paraId="6ECF4B2C" w14:textId="77777777">
        <w:trPr>
          <w:trHeight w:val="396"/>
          <w:jc w:val="center"/>
        </w:trPr>
        <w:tc>
          <w:tcPr>
            <w:tcW w:w="1706" w:type="dxa"/>
            <w:vMerge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7DF729CC" w14:textId="77777777" w:rsidR="00A46142" w:rsidRDefault="00A46142">
            <w:pPr>
              <w:widowControl w:val="0"/>
              <w:spacing w:after="0" w:line="276" w:lineRule="auto"/>
            </w:pPr>
          </w:p>
        </w:tc>
        <w:tc>
          <w:tcPr>
            <w:tcW w:w="21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E0B6BED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COLACIÓN</w:t>
            </w:r>
          </w:p>
        </w:tc>
        <w:tc>
          <w:tcPr>
            <w:tcW w:w="476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67381D77" w14:textId="77777777" w:rsidR="00A46142" w:rsidRDefault="00F10C61">
            <w:pPr>
              <w:jc w:val="center"/>
            </w:pPr>
            <w:r>
              <w:t>hrs/turno x turnos/día x días x meses</w:t>
            </w:r>
          </w:p>
        </w:tc>
      </w:tr>
      <w:tr w:rsidR="00A46142" w14:paraId="3ACD4461" w14:textId="77777777">
        <w:trPr>
          <w:trHeight w:val="396"/>
          <w:jc w:val="center"/>
        </w:trPr>
        <w:tc>
          <w:tcPr>
            <w:tcW w:w="1706" w:type="dxa"/>
            <w:vMerge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2183DB3C" w14:textId="77777777" w:rsidR="00A46142" w:rsidRDefault="00A46142">
            <w:pPr>
              <w:widowControl w:val="0"/>
              <w:spacing w:after="0" w:line="276" w:lineRule="auto"/>
            </w:pPr>
          </w:p>
        </w:tc>
        <w:tc>
          <w:tcPr>
            <w:tcW w:w="21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5A7E5733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FALLAS</w:t>
            </w:r>
          </w:p>
        </w:tc>
        <w:tc>
          <w:tcPr>
            <w:tcW w:w="476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3BE42787" w14:textId="77777777" w:rsidR="00A46142" w:rsidRDefault="00F10C61">
            <w:pPr>
              <w:jc w:val="center"/>
            </w:pPr>
            <w:r>
              <w:t>Sumar tiempo fallos</w:t>
            </w:r>
          </w:p>
        </w:tc>
      </w:tr>
      <w:tr w:rsidR="00A46142" w14:paraId="5B40D741" w14:textId="77777777">
        <w:trPr>
          <w:trHeight w:val="396"/>
          <w:jc w:val="center"/>
        </w:trPr>
        <w:tc>
          <w:tcPr>
            <w:tcW w:w="3823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6FC50B03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PRODUCTIVO</w:t>
            </w:r>
          </w:p>
        </w:tc>
        <w:tc>
          <w:tcPr>
            <w:tcW w:w="4768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</w:tcPr>
          <w:p w14:paraId="754460C2" w14:textId="77777777" w:rsidR="00A46142" w:rsidRDefault="00F10C61">
            <w:pPr>
              <w:jc w:val="center"/>
            </w:pPr>
            <w:r>
              <w:t>Tiempo total - Tiempo no productivo</w:t>
            </w:r>
          </w:p>
        </w:tc>
      </w:tr>
      <w:tr w:rsidR="00A46142" w14:paraId="409FA8AD" w14:textId="77777777">
        <w:trPr>
          <w:trHeight w:val="396"/>
          <w:jc w:val="center"/>
        </w:trPr>
        <w:tc>
          <w:tcPr>
            <w:tcW w:w="3823" w:type="dxa"/>
            <w:gridSpan w:val="2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88354D"/>
            <w:vAlign w:val="center"/>
          </w:tcPr>
          <w:p w14:paraId="618EBE4A" w14:textId="77777777" w:rsidR="00A46142" w:rsidRDefault="00F10C61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NÚMERO DE FALLAS</w:t>
            </w:r>
          </w:p>
        </w:tc>
        <w:tc>
          <w:tcPr>
            <w:tcW w:w="4768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</w:tcPr>
          <w:p w14:paraId="3C270961" w14:textId="77777777" w:rsidR="00A46142" w:rsidRDefault="00F10C61">
            <w:pPr>
              <w:jc w:val="center"/>
            </w:pPr>
            <w:r>
              <w:t>Sumar fallas</w:t>
            </w:r>
          </w:p>
        </w:tc>
      </w:tr>
    </w:tbl>
    <w:p w14:paraId="4816D7E7" w14:textId="77777777" w:rsidR="00A46142" w:rsidRDefault="00A46142">
      <w:pPr>
        <w:spacing w:line="240" w:lineRule="auto"/>
        <w:jc w:val="both"/>
        <w:rPr>
          <w:sz w:val="24"/>
          <w:szCs w:val="24"/>
        </w:rPr>
      </w:pPr>
    </w:p>
    <w:p w14:paraId="2F6597B4" w14:textId="18292740" w:rsidR="00A46142" w:rsidRPr="003E549F" w:rsidRDefault="00F10C61" w:rsidP="003E549F">
      <w:pPr>
        <w:pStyle w:val="Prrafodelista"/>
        <w:numPr>
          <w:ilvl w:val="0"/>
          <w:numId w:val="8"/>
        </w:numPr>
        <w:spacing w:after="120"/>
        <w:jc w:val="both"/>
        <w:rPr>
          <w:b w:val="0"/>
          <w:bCs/>
          <w:color w:val="auto"/>
          <w:sz w:val="24"/>
          <w:szCs w:val="24"/>
        </w:rPr>
      </w:pPr>
      <w:r w:rsidRPr="003E549F">
        <w:rPr>
          <w:b w:val="0"/>
          <w:bCs/>
          <w:color w:val="auto"/>
          <w:sz w:val="24"/>
          <w:szCs w:val="24"/>
        </w:rPr>
        <w:t>A partir de los resultados obtenidos en la Tabla 4, utili</w:t>
      </w:r>
      <w:r w:rsidR="003E549F">
        <w:rPr>
          <w:b w:val="0"/>
          <w:bCs/>
          <w:color w:val="auto"/>
          <w:sz w:val="24"/>
          <w:szCs w:val="24"/>
        </w:rPr>
        <w:t>cen</w:t>
      </w:r>
      <w:r w:rsidRPr="003E549F">
        <w:rPr>
          <w:b w:val="0"/>
          <w:bCs/>
          <w:color w:val="auto"/>
          <w:sz w:val="24"/>
          <w:szCs w:val="24"/>
        </w:rPr>
        <w:t xml:space="preserve"> la herramienta de obtención de indicadores del software Excel proporcionada y complet</w:t>
      </w:r>
      <w:r w:rsidR="003E549F">
        <w:rPr>
          <w:b w:val="0"/>
          <w:bCs/>
          <w:color w:val="auto"/>
          <w:sz w:val="24"/>
          <w:szCs w:val="24"/>
        </w:rPr>
        <w:t>en</w:t>
      </w:r>
      <w:r w:rsidRPr="003E549F">
        <w:rPr>
          <w:b w:val="0"/>
          <w:bCs/>
          <w:color w:val="auto"/>
          <w:sz w:val="24"/>
          <w:szCs w:val="24"/>
        </w:rPr>
        <w:t xml:space="preserve"> la Tabla 5.</w:t>
      </w:r>
    </w:p>
    <w:p w14:paraId="6779A59C" w14:textId="77777777" w:rsidR="00A46142" w:rsidRDefault="00F10C61">
      <w:pPr>
        <w:spacing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Tabla 5. Indicadores MTBF, MTTR, MTTF</w:t>
      </w:r>
    </w:p>
    <w:tbl>
      <w:tblPr>
        <w:tblStyle w:val="a5"/>
        <w:tblW w:w="82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5220"/>
      </w:tblGrid>
      <w:tr w:rsidR="00A46142" w14:paraId="4F04B36F" w14:textId="77777777">
        <w:trPr>
          <w:trHeight w:val="405"/>
          <w:jc w:val="center"/>
        </w:trPr>
        <w:tc>
          <w:tcPr>
            <w:tcW w:w="301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40D34DFA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INDICADORES</w:t>
            </w:r>
          </w:p>
        </w:tc>
        <w:tc>
          <w:tcPr>
            <w:tcW w:w="522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8354D"/>
            <w:vAlign w:val="center"/>
          </w:tcPr>
          <w:p w14:paraId="056356C7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RESULTADOS</w:t>
            </w:r>
          </w:p>
        </w:tc>
      </w:tr>
      <w:tr w:rsidR="00A46142" w14:paraId="6299AA3F" w14:textId="77777777">
        <w:trPr>
          <w:trHeight w:val="435"/>
          <w:jc w:val="center"/>
        </w:trPr>
        <w:tc>
          <w:tcPr>
            <w:tcW w:w="30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02648A6F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MTBF</w:t>
            </w:r>
          </w:p>
        </w:tc>
        <w:tc>
          <w:tcPr>
            <w:tcW w:w="5220" w:type="dxa"/>
            <w:tcBorders>
              <w:top w:val="single" w:sz="18" w:space="0" w:color="FFFFFF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61F8762" w14:textId="77777777" w:rsidR="00A46142" w:rsidRDefault="00A46142">
            <w:pPr>
              <w:jc w:val="both"/>
            </w:pPr>
          </w:p>
        </w:tc>
      </w:tr>
      <w:tr w:rsidR="00A46142" w14:paraId="6278913E" w14:textId="77777777">
        <w:trPr>
          <w:trHeight w:val="450"/>
          <w:jc w:val="center"/>
        </w:trPr>
        <w:tc>
          <w:tcPr>
            <w:tcW w:w="301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</w:tcPr>
          <w:p w14:paraId="3C251618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MTTR</w:t>
            </w:r>
          </w:p>
        </w:tc>
        <w:tc>
          <w:tcPr>
            <w:tcW w:w="5220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75CD5D13" w14:textId="77777777" w:rsidR="00A46142" w:rsidRDefault="00A46142">
            <w:pPr>
              <w:jc w:val="both"/>
            </w:pPr>
          </w:p>
        </w:tc>
      </w:tr>
      <w:tr w:rsidR="00A46142" w14:paraId="57E8D449" w14:textId="77777777">
        <w:trPr>
          <w:trHeight w:val="465"/>
          <w:jc w:val="center"/>
        </w:trPr>
        <w:tc>
          <w:tcPr>
            <w:tcW w:w="301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A6A6A6"/>
            <w:vAlign w:val="center"/>
          </w:tcPr>
          <w:p w14:paraId="4668F4BB" w14:textId="77777777" w:rsidR="00A46142" w:rsidRDefault="00F10C6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MTTF</w:t>
            </w:r>
          </w:p>
        </w:tc>
        <w:tc>
          <w:tcPr>
            <w:tcW w:w="5220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4381716A" w14:textId="77777777" w:rsidR="00A46142" w:rsidRDefault="00A46142">
            <w:pPr>
              <w:jc w:val="both"/>
            </w:pPr>
          </w:p>
        </w:tc>
      </w:tr>
    </w:tbl>
    <w:p w14:paraId="12D0BCCB" w14:textId="7DD37EDD" w:rsidR="00A46142" w:rsidRDefault="00A46142">
      <w:pPr>
        <w:keepNext/>
        <w:keepLines/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</w:p>
    <w:p w14:paraId="6CE76FF1" w14:textId="77777777" w:rsidR="00A46142" w:rsidRDefault="00F10C61">
      <w:pPr>
        <w:keepNext/>
        <w:keepLines/>
        <w:shd w:val="clear" w:color="auto" w:fill="FFFFFF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t>FASE 5: ELABORACIÓN DEL INFORME</w:t>
      </w:r>
    </w:p>
    <w:p w14:paraId="05BE533C" w14:textId="759E9D36" w:rsidR="00A46142" w:rsidRDefault="00F10C61">
      <w:pPr>
        <w:numPr>
          <w:ilvl w:val="0"/>
          <w:numId w:val="2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Como producto final</w:t>
      </w:r>
      <w:r w:rsidR="003E549F">
        <w:rPr>
          <w:sz w:val="24"/>
          <w:szCs w:val="24"/>
        </w:rPr>
        <w:t xml:space="preserve"> del análisis</w:t>
      </w:r>
      <w:r>
        <w:rPr>
          <w:sz w:val="24"/>
          <w:szCs w:val="24"/>
        </w:rPr>
        <w:t>, elaboren un informe d</w:t>
      </w:r>
      <w:r w:rsidR="003E549F">
        <w:rPr>
          <w:sz w:val="24"/>
          <w:szCs w:val="24"/>
        </w:rPr>
        <w:t>e los</w:t>
      </w:r>
      <w:r>
        <w:rPr>
          <w:sz w:val="24"/>
          <w:szCs w:val="24"/>
        </w:rPr>
        <w:t xml:space="preserve"> caso</w:t>
      </w:r>
      <w:r w:rsidR="003E549F">
        <w:rPr>
          <w:sz w:val="24"/>
          <w:szCs w:val="24"/>
        </w:rPr>
        <w:t>s</w:t>
      </w:r>
      <w:r>
        <w:rPr>
          <w:sz w:val="24"/>
          <w:szCs w:val="24"/>
        </w:rPr>
        <w:t xml:space="preserve"> planteado</w:t>
      </w:r>
      <w:r w:rsidR="003E549F">
        <w:rPr>
          <w:sz w:val="24"/>
          <w:szCs w:val="24"/>
        </w:rPr>
        <w:t>s</w:t>
      </w:r>
      <w:r>
        <w:rPr>
          <w:sz w:val="24"/>
          <w:szCs w:val="24"/>
        </w:rPr>
        <w:t>. Para ello consideren al menos las siguientes secciones:</w:t>
      </w:r>
    </w:p>
    <w:p w14:paraId="718BE0D0" w14:textId="77777777" w:rsidR="00A46142" w:rsidRDefault="00A46142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E3C785C" w14:textId="77777777" w:rsidR="00A46142" w:rsidRDefault="00F10C61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Portada.</w:t>
      </w:r>
    </w:p>
    <w:p w14:paraId="10E23160" w14:textId="77777777" w:rsidR="00A46142" w:rsidRDefault="00F10C61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Índice.</w:t>
      </w:r>
    </w:p>
    <w:p w14:paraId="508CDC15" w14:textId="7E0F33A6" w:rsidR="00A46142" w:rsidRDefault="00F10C61">
      <w:pPr>
        <w:numPr>
          <w:ilvl w:val="0"/>
          <w:numId w:val="5"/>
        </w:numPr>
        <w:spacing w:after="12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Introducción (descripción y antecedentes generales de</w:t>
      </w:r>
      <w:r w:rsidR="003E549F">
        <w:rPr>
          <w:sz w:val="24"/>
          <w:szCs w:val="24"/>
        </w:rPr>
        <w:t xml:space="preserve"> los </w:t>
      </w:r>
      <w:r>
        <w:rPr>
          <w:sz w:val="24"/>
          <w:szCs w:val="24"/>
        </w:rPr>
        <w:t>caso</w:t>
      </w:r>
      <w:r w:rsidR="003E549F"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46E3F1E9" w14:textId="77777777" w:rsidR="00A46142" w:rsidRDefault="00F10C61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Desarrollo (detallar los hallazgos encontrados en las cuatro fases anteriores).</w:t>
      </w:r>
    </w:p>
    <w:p w14:paraId="31C46125" w14:textId="77777777" w:rsidR="00A46142" w:rsidRDefault="00F10C61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Conclusiones.</w:t>
      </w:r>
    </w:p>
    <w:p w14:paraId="55CF98B0" w14:textId="77777777" w:rsidR="00A46142" w:rsidRDefault="00F10C61">
      <w:pPr>
        <w:numPr>
          <w:ilvl w:val="0"/>
          <w:numId w:val="5"/>
        </w:numP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Bibliografía.</w:t>
      </w:r>
    </w:p>
    <w:p w14:paraId="18218662" w14:textId="77777777" w:rsidR="00A46142" w:rsidRDefault="00A46142">
      <w:pPr>
        <w:spacing w:line="240" w:lineRule="auto"/>
        <w:jc w:val="both"/>
      </w:pPr>
    </w:p>
    <w:p w14:paraId="592D2D66" w14:textId="77777777" w:rsidR="00A46142" w:rsidRDefault="00A46142">
      <w:pPr>
        <w:spacing w:line="240" w:lineRule="auto"/>
        <w:jc w:val="both"/>
        <w:rPr>
          <w:sz w:val="24"/>
          <w:szCs w:val="24"/>
        </w:rPr>
      </w:pPr>
    </w:p>
    <w:p w14:paraId="35338D0E" w14:textId="77777777" w:rsidR="00A46142" w:rsidRDefault="00A46142">
      <w:pPr>
        <w:spacing w:after="0" w:line="240" w:lineRule="auto"/>
        <w:jc w:val="both"/>
      </w:pPr>
    </w:p>
    <w:sectPr w:rsidR="00A461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49AFD" w14:textId="77777777" w:rsidR="003F56CF" w:rsidRDefault="003F56CF">
      <w:pPr>
        <w:spacing w:after="0" w:line="240" w:lineRule="auto"/>
      </w:pPr>
      <w:r>
        <w:separator/>
      </w:r>
    </w:p>
  </w:endnote>
  <w:endnote w:type="continuationSeparator" w:id="0">
    <w:p w14:paraId="6647AB4D" w14:textId="77777777" w:rsidR="003F56CF" w:rsidRDefault="003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4D0A" w14:textId="77777777" w:rsidR="00A46142" w:rsidRDefault="00F10C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4366F7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ADC5A91" w14:textId="77777777" w:rsidR="00A46142" w:rsidRDefault="00A461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3C4DA" w14:textId="77777777" w:rsidR="003F56CF" w:rsidRDefault="003F56CF">
      <w:pPr>
        <w:spacing w:after="0" w:line="240" w:lineRule="auto"/>
      </w:pPr>
      <w:r>
        <w:separator/>
      </w:r>
    </w:p>
  </w:footnote>
  <w:footnote w:type="continuationSeparator" w:id="0">
    <w:p w14:paraId="493B60DD" w14:textId="77777777" w:rsidR="003F56CF" w:rsidRDefault="003F56CF">
      <w:pPr>
        <w:spacing w:after="0" w:line="240" w:lineRule="auto"/>
      </w:pPr>
      <w:r>
        <w:continuationSeparator/>
      </w:r>
    </w:p>
  </w:footnote>
  <w:footnote w:id="1">
    <w:p w14:paraId="2A4764EC" w14:textId="77777777" w:rsidR="00A46142" w:rsidRDefault="00F10C6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Montero, I. y León, O. (2002) Clasificación y descripción de las metodologías de investigación en psicología. International Journal of Clinical and Health Psychology.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47F9" w14:textId="6549CC32" w:rsidR="00A46142" w:rsidRDefault="004366F7">
    <w:pPr>
      <w:spacing w:after="0" w:line="240" w:lineRule="auto"/>
      <w:jc w:val="right"/>
      <w:rPr>
        <w:sz w:val="20"/>
        <w:szCs w:val="20"/>
      </w:rPr>
    </w:pPr>
    <w:r w:rsidRPr="004366F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13CB0" wp14:editId="124E341D">
              <wp:simplePos x="0" y="0"/>
              <wp:positionH relativeFrom="page">
                <wp:posOffset>7657465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1EEB54" id="Rectángulo 3" o:spid="_x0000_s1026" style="position:absolute;margin-left:602.95pt;margin-top:-.0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4366F7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67784AC" wp14:editId="25D25D33">
          <wp:simplePos x="0" y="0"/>
          <wp:positionH relativeFrom="column">
            <wp:posOffset>-47625</wp:posOffset>
          </wp:positionH>
          <wp:positionV relativeFrom="paragraph">
            <wp:posOffset>39370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C61">
      <w:rPr>
        <w:sz w:val="20"/>
        <w:szCs w:val="20"/>
      </w:rPr>
      <w:t>Especialidad Mecánica Industrial</w:t>
    </w:r>
    <w:r w:rsidR="00F10C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D635DC" wp14:editId="72DD2E5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30F894" w14:textId="77777777" w:rsidR="00A46142" w:rsidRDefault="00A4614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D635DC" id="Rectángulo 2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6330F894" w14:textId="77777777" w:rsidR="00A46142" w:rsidRDefault="00A4614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E08FD3E" w14:textId="77777777" w:rsidR="00A46142" w:rsidRDefault="00F10C6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Mantenimiento Electromecánico</w:t>
    </w:r>
  </w:p>
  <w:p w14:paraId="09E7E894" w14:textId="77777777" w:rsidR="00A46142" w:rsidRDefault="00F10C6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Mantenimiento y Reparación Industrial</w:t>
    </w:r>
  </w:p>
  <w:p w14:paraId="20D219F5" w14:textId="77777777" w:rsidR="00A46142" w:rsidRDefault="00A461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73A9B94" w14:textId="77777777" w:rsidR="00A46142" w:rsidRDefault="00A461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E6F52DB" w14:textId="77777777" w:rsidR="00A46142" w:rsidRDefault="00A461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71255"/>
    <w:multiLevelType w:val="multilevel"/>
    <w:tmpl w:val="EC3EC79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88354D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54C9"/>
    <w:multiLevelType w:val="multilevel"/>
    <w:tmpl w:val="E4FC2F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E33807"/>
    <w:multiLevelType w:val="multilevel"/>
    <w:tmpl w:val="3F562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6C00B0"/>
    <w:multiLevelType w:val="multilevel"/>
    <w:tmpl w:val="1FEAB31C"/>
    <w:lvl w:ilvl="0">
      <w:start w:val="1"/>
      <w:numFmt w:val="lowerLetter"/>
      <w:lvlText w:val="%1."/>
      <w:lvlJc w:val="left"/>
      <w:pPr>
        <w:ind w:left="2136" w:hanging="360"/>
      </w:pPr>
      <w:rPr>
        <w:b/>
        <w:color w:val="A6A6A6"/>
      </w:rPr>
    </w:lvl>
    <w:lvl w:ilvl="1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  <w:color w:val="00953A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D53A39"/>
    <w:multiLevelType w:val="hybridMultilevel"/>
    <w:tmpl w:val="4E8E17DC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B5BF0"/>
    <w:multiLevelType w:val="multilevel"/>
    <w:tmpl w:val="8D488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237D2E"/>
    <w:multiLevelType w:val="multilevel"/>
    <w:tmpl w:val="38E4EE16"/>
    <w:lvl w:ilvl="0">
      <w:start w:val="1"/>
      <w:numFmt w:val="decimal"/>
      <w:lvlText w:val="%1."/>
      <w:lvlJc w:val="left"/>
      <w:pPr>
        <w:ind w:left="720" w:hanging="360"/>
      </w:pPr>
      <w:rPr>
        <w:color w:val="A6A6A6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2C4D"/>
    <w:multiLevelType w:val="multilevel"/>
    <w:tmpl w:val="64F6A2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42"/>
    <w:rsid w:val="00075133"/>
    <w:rsid w:val="000C1D55"/>
    <w:rsid w:val="003514A5"/>
    <w:rsid w:val="00365147"/>
    <w:rsid w:val="003E549F"/>
    <w:rsid w:val="003F56CF"/>
    <w:rsid w:val="004366F7"/>
    <w:rsid w:val="007E576F"/>
    <w:rsid w:val="00821EEC"/>
    <w:rsid w:val="00A46142"/>
    <w:rsid w:val="00BE0BDA"/>
    <w:rsid w:val="00F1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CD30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F18"/>
    <w:pPr>
      <w:keepNext/>
      <w:keepLines/>
      <w:spacing w:before="160" w:after="120"/>
      <w:outlineLvl w:val="1"/>
    </w:pPr>
    <w:rPr>
      <w:rFonts w:eastAsiaTheme="majorEastAsia" w:cstheme="majorBidi"/>
      <w:b/>
      <w:color w:val="88354D"/>
      <w:sz w:val="28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11F18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RysLw8eIewVfJ8EBxjwFWCxLQg==">AMUW2mVlTfuIxHpmmNmdcTqsJqUCL2b3qzb25eauLTQSgap7ijg0woW7hMqlPzmupmRZTaJocYotdaX9kOX3THwZFe3iQuDB+OkxKmeBpXoo03nZIUL9+NQ=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1350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d.silvahidd@gmail.com</dc:creator>
  <cp:lastModifiedBy>Pamela  Marquez Pauchard</cp:lastModifiedBy>
  <cp:revision>2</cp:revision>
  <dcterms:created xsi:type="dcterms:W3CDTF">2021-02-22T19:05:00Z</dcterms:created>
  <dcterms:modified xsi:type="dcterms:W3CDTF">2021-02-22T19:05:00Z</dcterms:modified>
</cp:coreProperties>
</file>