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9A0E8" w14:textId="77777777" w:rsidR="00CC4D9A" w:rsidRDefault="00CC4D9A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</w:p>
    <w:p w14:paraId="0F5ED1D4" w14:textId="77777777" w:rsidR="00CC4D9A" w:rsidRDefault="00CC4D9A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</w:p>
    <w:p w14:paraId="43A47B12" w14:textId="13FF7629" w:rsidR="00CC4D9A" w:rsidRDefault="00B86499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RÚBRICA</w:t>
      </w:r>
      <w:r>
        <w:rPr>
          <w:b/>
          <w:color w:val="88354D"/>
          <w:sz w:val="26"/>
          <w:szCs w:val="26"/>
        </w:rPr>
        <w:t xml:space="preserve"> </w:t>
      </w:r>
    </w:p>
    <w:p w14:paraId="18123F34" w14:textId="77777777" w:rsidR="00CC4D9A" w:rsidRDefault="00B86499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6"/>
          <w:szCs w:val="26"/>
        </w:rPr>
        <w:t xml:space="preserve">DISEÑO DE TENSORES UTILIZANDO </w:t>
      </w:r>
      <w:r w:rsidRPr="0008333E">
        <w:rPr>
          <w:b/>
          <w:color w:val="808080"/>
          <w:sz w:val="26"/>
          <w:szCs w:val="26"/>
        </w:rPr>
        <w:t>SOFTWARE INVENTOR</w:t>
      </w:r>
    </w:p>
    <w:p w14:paraId="0F0F6351" w14:textId="77777777" w:rsidR="00CC4D9A" w:rsidRDefault="00CC4D9A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</w:p>
    <w:p w14:paraId="5C61E175" w14:textId="77777777" w:rsidR="00CC4D9A" w:rsidRDefault="00B86499">
      <w:pPr>
        <w:keepNext/>
        <w:keepLines/>
        <w:spacing w:after="8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      Fecha: ____________</w:t>
      </w:r>
    </w:p>
    <w:p w14:paraId="321326D6" w14:textId="77777777" w:rsidR="00CC4D9A" w:rsidRDefault="00B86499">
      <w:pPr>
        <w:spacing w:after="200" w:line="276" w:lineRule="auto"/>
        <w:jc w:val="center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2E648F1" wp14:editId="678939C3">
                <wp:simplePos x="0" y="0"/>
                <wp:positionH relativeFrom="column">
                  <wp:posOffset>4927600</wp:posOffset>
                </wp:positionH>
                <wp:positionV relativeFrom="paragraph">
                  <wp:posOffset>12700</wp:posOffset>
                </wp:positionV>
                <wp:extent cx="739775" cy="424180"/>
                <wp:effectExtent l="0" t="0" r="0" b="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8813" y="3580610"/>
                          <a:ext cx="714375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5B7A79" w14:textId="77777777" w:rsidR="00CC4D9A" w:rsidRDefault="00CC4D9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E648F1" id="Rectángulo: esquinas redondeadas 2" o:spid="_x0000_s1026" style="position:absolute;left:0;text-align:left;margin-left:388pt;margin-top:1pt;width:58.25pt;height:3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615B7A79" w14:textId="77777777" w:rsidR="00CC4D9A" w:rsidRDefault="00CC4D9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C5B7B6" w14:textId="77777777" w:rsidR="00CC4D9A" w:rsidRDefault="00B86499">
      <w:pPr>
        <w:keepNext/>
        <w:keepLines/>
        <w:spacing w:after="80" w:line="256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b/>
          <w:sz w:val="24"/>
          <w:szCs w:val="24"/>
        </w:rPr>
        <w:t>Puntaje Ideal:    21 puntos      Puntaje obtenido: _______       Nota:</w:t>
      </w:r>
    </w:p>
    <w:p w14:paraId="73257E08" w14:textId="77777777" w:rsidR="00CC4D9A" w:rsidRDefault="00CC4D9A">
      <w:pPr>
        <w:tabs>
          <w:tab w:val="left" w:pos="5520"/>
        </w:tabs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CC4D9A" w14:paraId="15FBB5AD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0060EC9A" w14:textId="77777777" w:rsidR="00CC4D9A" w:rsidRDefault="00B8649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21616E71" w14:textId="15B882D3" w:rsidR="00CC4D9A" w:rsidRDefault="00B86499" w:rsidP="0008333E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5.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Selecciona elementos de sujeción correctos, utilizando software de simulación FEM de acuerdo a las propiedades mecánicas de la pieza</w:t>
            </w:r>
            <w:r w:rsidR="0008333E">
              <w:rPr>
                <w:color w:val="000000"/>
                <w:sz w:val="24"/>
                <w:szCs w:val="24"/>
              </w:rPr>
              <w:t>.</w:t>
            </w:r>
          </w:p>
          <w:p w14:paraId="31D6BC1F" w14:textId="77777777" w:rsidR="00CC4D9A" w:rsidRDefault="00CC4D9A">
            <w:pPr>
              <w:rPr>
                <w:sz w:val="24"/>
                <w:szCs w:val="24"/>
              </w:rPr>
            </w:pPr>
          </w:p>
        </w:tc>
      </w:tr>
      <w:tr w:rsidR="00CC4D9A" w14:paraId="69F0E930" w14:textId="77777777">
        <w:tc>
          <w:tcPr>
            <w:tcW w:w="198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74755B1A" w14:textId="77777777" w:rsidR="00CC4D9A" w:rsidRDefault="00B8649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LA EVALUACIÓN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5534E98F" w14:textId="547CE526" w:rsidR="00CC4D9A" w:rsidRDefault="00B86499" w:rsidP="00083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Demostrar uso del software </w:t>
            </w:r>
            <w:r w:rsidR="0008333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nventor, a través de la creación de un tensor mecánico, utilizando información técnica y trabajando eficazmente en equipo.</w:t>
            </w:r>
          </w:p>
        </w:tc>
      </w:tr>
    </w:tbl>
    <w:p w14:paraId="5A2ED943" w14:textId="77777777" w:rsidR="00CC4D9A" w:rsidRDefault="00CC4D9A">
      <w:pPr>
        <w:rPr>
          <w:sz w:val="24"/>
          <w:szCs w:val="24"/>
        </w:rPr>
      </w:pPr>
    </w:p>
    <w:p w14:paraId="5251BEB9" w14:textId="49C7F099" w:rsidR="00CC4D9A" w:rsidRDefault="00B86499" w:rsidP="0008333E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siguiente rúbrica tiene como objetivo evaluar el desempeño</w:t>
      </w:r>
      <w:r>
        <w:rPr>
          <w:sz w:val="24"/>
          <w:szCs w:val="24"/>
        </w:rPr>
        <w:t xml:space="preserve"> en el uso del software </w:t>
      </w:r>
      <w:r w:rsidR="0008333E">
        <w:rPr>
          <w:sz w:val="24"/>
          <w:szCs w:val="24"/>
        </w:rPr>
        <w:t>Inventor</w:t>
      </w:r>
      <w:r>
        <w:rPr>
          <w:sz w:val="24"/>
          <w:szCs w:val="24"/>
        </w:rPr>
        <w:t xml:space="preserve">, el cual se debe utilizar para el desarrollo del proyecto </w:t>
      </w:r>
      <w:r>
        <w:rPr>
          <w:b/>
          <w:color w:val="88354D"/>
          <w:sz w:val="24"/>
          <w:szCs w:val="24"/>
        </w:rPr>
        <w:t>“</w:t>
      </w:r>
      <w:r w:rsidR="0008333E">
        <w:rPr>
          <w:b/>
          <w:color w:val="88354D"/>
          <w:sz w:val="24"/>
          <w:szCs w:val="24"/>
        </w:rPr>
        <w:t xml:space="preserve">Fabricación de un </w:t>
      </w:r>
      <w:r>
        <w:rPr>
          <w:b/>
          <w:color w:val="88354D"/>
          <w:sz w:val="24"/>
          <w:szCs w:val="24"/>
        </w:rPr>
        <w:t xml:space="preserve">Tensor </w:t>
      </w:r>
      <w:r w:rsidR="0008333E">
        <w:rPr>
          <w:b/>
          <w:color w:val="88354D"/>
          <w:sz w:val="24"/>
          <w:szCs w:val="24"/>
        </w:rPr>
        <w:t>M</w:t>
      </w:r>
      <w:r>
        <w:rPr>
          <w:b/>
          <w:color w:val="88354D"/>
          <w:sz w:val="24"/>
          <w:szCs w:val="24"/>
        </w:rPr>
        <w:t>ecánico”.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>Se insta a leer cuidadosamente cada uno de los indicadores d</w:t>
      </w:r>
      <w:r>
        <w:rPr>
          <w:sz w:val="24"/>
          <w:szCs w:val="24"/>
        </w:rPr>
        <w:t xml:space="preserve">e evaluación, ya que no todos tienen la misma incidencia en el puntaje. </w:t>
      </w:r>
    </w:p>
    <w:p w14:paraId="250EA1D1" w14:textId="77777777" w:rsidR="00CC4D9A" w:rsidRDefault="00CC4D9A">
      <w:pPr>
        <w:widowControl w:val="0"/>
        <w:spacing w:after="0"/>
        <w:rPr>
          <w:sz w:val="24"/>
          <w:szCs w:val="24"/>
        </w:rPr>
      </w:pPr>
    </w:p>
    <w:tbl>
      <w:tblPr>
        <w:tblStyle w:val="a0"/>
        <w:tblW w:w="1033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08"/>
        <w:gridCol w:w="2698"/>
        <w:gridCol w:w="2693"/>
        <w:gridCol w:w="2552"/>
        <w:gridCol w:w="987"/>
      </w:tblGrid>
      <w:tr w:rsidR="00CC4D9A" w14:paraId="076AF882" w14:textId="77777777">
        <w:trPr>
          <w:trHeight w:val="378"/>
          <w:jc w:val="center"/>
        </w:trPr>
        <w:tc>
          <w:tcPr>
            <w:tcW w:w="10338" w:type="dxa"/>
            <w:gridSpan w:val="5"/>
            <w:tcBorders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283E7" w14:textId="77777777" w:rsidR="00CC4D9A" w:rsidRDefault="00B86499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CATEGORÍA DE DESEMPEÑO</w:t>
            </w:r>
          </w:p>
        </w:tc>
      </w:tr>
      <w:tr w:rsidR="00CC4D9A" w14:paraId="2D49D069" w14:textId="77777777">
        <w:trPr>
          <w:trHeight w:val="378"/>
          <w:jc w:val="center"/>
        </w:trPr>
        <w:tc>
          <w:tcPr>
            <w:tcW w:w="1408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C408F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DIMENSIÓN</w:t>
            </w:r>
          </w:p>
        </w:tc>
        <w:tc>
          <w:tcPr>
            <w:tcW w:w="26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583AC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EXCELENTE</w:t>
            </w:r>
          </w:p>
          <w:p w14:paraId="0D29092C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(3 PUNTOS)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7A518C7C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SATISFACTORIO</w:t>
            </w:r>
          </w:p>
          <w:p w14:paraId="25877765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(2 PUNTOS)</w:t>
            </w: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58FC2B64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 PROCESO DE LOGRO</w:t>
            </w:r>
          </w:p>
          <w:p w14:paraId="5D198307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(1 PUNTOS)</w:t>
            </w:r>
          </w:p>
        </w:tc>
        <w:tc>
          <w:tcPr>
            <w:tcW w:w="9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6A6A6"/>
            <w:vAlign w:val="center"/>
          </w:tcPr>
          <w:p w14:paraId="36C48C5E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CC4D9A" w14:paraId="2A5A26D4" w14:textId="77777777">
        <w:trPr>
          <w:jc w:val="center"/>
        </w:trPr>
        <w:tc>
          <w:tcPr>
            <w:tcW w:w="1408" w:type="dxa"/>
            <w:tcBorders>
              <w:top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D12F5" w14:textId="77777777" w:rsidR="00CC4D9A" w:rsidRDefault="00B86499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1.</w:t>
            </w:r>
          </w:p>
          <w:p w14:paraId="6D5CE711" w14:textId="77777777" w:rsidR="00CC4D9A" w:rsidRDefault="00B86499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Modelado 3D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95B82" w14:textId="77777777" w:rsidR="00CC4D9A" w:rsidRDefault="00B86499">
            <w:r>
              <w:t>En el boceto 2D, se aprecia el uso correcto de los comandos de dibujo 2D.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07D84619" w14:textId="77777777" w:rsidR="00CC4D9A" w:rsidRDefault="00B86499">
            <w:r>
              <w:t>En el boceto 2D se aprecia en gran parte el uso correcto de los comandos de dibujo 2D.</w:t>
            </w:r>
          </w:p>
        </w:tc>
        <w:tc>
          <w:tcPr>
            <w:tcW w:w="2552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0F05E595" w14:textId="77777777" w:rsidR="00CC4D9A" w:rsidRDefault="00B86499">
            <w:r>
              <w:t>En el boceto 2D se aprecia en algo el uso correcto de los comandos de dibujo 2D.</w:t>
            </w:r>
          </w:p>
        </w:tc>
        <w:tc>
          <w:tcPr>
            <w:tcW w:w="987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704536F4" w14:textId="77777777" w:rsidR="00CC4D9A" w:rsidRDefault="00CC4D9A"/>
        </w:tc>
      </w:tr>
      <w:tr w:rsidR="00CC4D9A" w14:paraId="4C3D665A" w14:textId="77777777">
        <w:trPr>
          <w:jc w:val="center"/>
        </w:trPr>
        <w:tc>
          <w:tcPr>
            <w:tcW w:w="140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053FA" w14:textId="77777777" w:rsidR="00CC4D9A" w:rsidRDefault="00B8649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943734"/>
              </w:rPr>
              <w:t xml:space="preserve"> </w:t>
            </w:r>
            <w:r>
              <w:rPr>
                <w:b/>
                <w:color w:val="88354D"/>
                <w:sz w:val="28"/>
                <w:szCs w:val="28"/>
              </w:rPr>
              <w:t>2.</w:t>
            </w:r>
          </w:p>
          <w:p w14:paraId="3EF28A2B" w14:textId="77777777" w:rsidR="00CC4D9A" w:rsidRDefault="00B86499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Modelado 3D</w:t>
            </w: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69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B601F" w14:textId="77777777" w:rsidR="00CC4D9A" w:rsidRDefault="00B86499">
            <w:r>
              <w:t xml:space="preserve">Logra producir con precisión un modelado 3D </w:t>
            </w:r>
            <w:r>
              <w:lastRenderedPageBreak/>
              <w:t>de los elementos que componen el tensor.</w:t>
            </w:r>
          </w:p>
        </w:tc>
        <w:tc>
          <w:tcPr>
            <w:tcW w:w="269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E93708F" w14:textId="77777777" w:rsidR="00CC4D9A" w:rsidRDefault="00B86499">
            <w:r>
              <w:lastRenderedPageBreak/>
              <w:t xml:space="preserve">Logra producir con alguna precisión un modelado 3D </w:t>
            </w:r>
            <w:r>
              <w:lastRenderedPageBreak/>
              <w:t>de los elementos qu</w:t>
            </w:r>
            <w:r>
              <w:t>e componen el tensor.</w:t>
            </w:r>
          </w:p>
        </w:tc>
        <w:tc>
          <w:tcPr>
            <w:tcW w:w="255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951FBFC" w14:textId="77777777" w:rsidR="00CC4D9A" w:rsidRDefault="00B86499">
            <w:r>
              <w:lastRenderedPageBreak/>
              <w:t xml:space="preserve"> Logra producir con poca precisión un modelado </w:t>
            </w:r>
            <w:r>
              <w:lastRenderedPageBreak/>
              <w:t>3D de los elementos que componen el tensor.</w:t>
            </w:r>
          </w:p>
        </w:tc>
        <w:tc>
          <w:tcPr>
            <w:tcW w:w="98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193CCAD1" w14:textId="77777777" w:rsidR="00CC4D9A" w:rsidRDefault="00CC4D9A"/>
        </w:tc>
      </w:tr>
    </w:tbl>
    <w:p w14:paraId="6A8C6DE6" w14:textId="77777777" w:rsidR="00CC4D9A" w:rsidRDefault="00CC4D9A">
      <w:pPr>
        <w:spacing w:after="0" w:line="240" w:lineRule="auto"/>
        <w:rPr>
          <w:b/>
        </w:rPr>
      </w:pPr>
    </w:p>
    <w:p w14:paraId="2860FD47" w14:textId="77777777" w:rsidR="00CC4D9A" w:rsidRDefault="00CC4D9A">
      <w:pPr>
        <w:spacing w:after="0" w:line="240" w:lineRule="auto"/>
        <w:rPr>
          <w:b/>
        </w:rPr>
      </w:pPr>
    </w:p>
    <w:tbl>
      <w:tblPr>
        <w:tblStyle w:val="a1"/>
        <w:tblW w:w="10338" w:type="dxa"/>
        <w:tblInd w:w="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408"/>
        <w:gridCol w:w="2698"/>
        <w:gridCol w:w="2693"/>
        <w:gridCol w:w="2552"/>
        <w:gridCol w:w="987"/>
      </w:tblGrid>
      <w:tr w:rsidR="00CC4D9A" w14:paraId="7EA4639E" w14:textId="77777777">
        <w:trPr>
          <w:trHeight w:val="378"/>
        </w:trPr>
        <w:tc>
          <w:tcPr>
            <w:tcW w:w="10338" w:type="dxa"/>
            <w:gridSpan w:val="5"/>
            <w:tcBorders>
              <w:bottom w:val="single" w:sz="8" w:space="0" w:color="A6A6A6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155C6" w14:textId="77777777" w:rsidR="00CC4D9A" w:rsidRDefault="00B86499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CATEGORÍA DE DESEMPEÑO</w:t>
            </w:r>
          </w:p>
        </w:tc>
      </w:tr>
      <w:tr w:rsidR="00CC4D9A" w14:paraId="1A90EEE7" w14:textId="77777777">
        <w:trPr>
          <w:trHeight w:val="378"/>
        </w:trPr>
        <w:tc>
          <w:tcPr>
            <w:tcW w:w="1408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EAAAD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DIMENSIÓN</w:t>
            </w:r>
          </w:p>
        </w:tc>
        <w:tc>
          <w:tcPr>
            <w:tcW w:w="269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64F25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EXCELENTE</w:t>
            </w:r>
          </w:p>
          <w:p w14:paraId="2586FCEF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(3 PUNTOS)</w:t>
            </w:r>
          </w:p>
        </w:tc>
        <w:tc>
          <w:tcPr>
            <w:tcW w:w="269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6A6A6"/>
            <w:vAlign w:val="center"/>
          </w:tcPr>
          <w:p w14:paraId="46A22308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SATISFACTORIO</w:t>
            </w:r>
          </w:p>
          <w:p w14:paraId="5526CB50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(2 PUNTOS)</w:t>
            </w:r>
          </w:p>
        </w:tc>
        <w:tc>
          <w:tcPr>
            <w:tcW w:w="255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6A6A6"/>
            <w:vAlign w:val="center"/>
          </w:tcPr>
          <w:p w14:paraId="4C529AFF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 PROCESO DE LOGRO</w:t>
            </w:r>
          </w:p>
          <w:p w14:paraId="181107CC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(1 PUNTOS)</w:t>
            </w:r>
          </w:p>
        </w:tc>
        <w:tc>
          <w:tcPr>
            <w:tcW w:w="9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  <w:shd w:val="clear" w:color="auto" w:fill="A6A6A6"/>
            <w:vAlign w:val="center"/>
          </w:tcPr>
          <w:p w14:paraId="6064EACF" w14:textId="77777777" w:rsidR="00CC4D9A" w:rsidRDefault="00B8649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CC4D9A" w14:paraId="1DE50035" w14:textId="77777777">
        <w:tc>
          <w:tcPr>
            <w:tcW w:w="1408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9D661" w14:textId="77777777" w:rsidR="00CC4D9A" w:rsidRDefault="00B86499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3.</w:t>
            </w:r>
          </w:p>
          <w:p w14:paraId="7112257F" w14:textId="77777777" w:rsidR="00CC4D9A" w:rsidRDefault="00B86499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Ensamblaje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5664E" w14:textId="77777777" w:rsidR="00CC4D9A" w:rsidRDefault="00B86499">
            <w:r>
              <w:rPr>
                <w:color w:val="000000"/>
              </w:rPr>
              <w:t xml:space="preserve">Logra ensamblar de manera excepcional los 3 elementos que componen el tensor. </w:t>
            </w:r>
          </w:p>
        </w:tc>
        <w:tc>
          <w:tcPr>
            <w:tcW w:w="269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vAlign w:val="center"/>
          </w:tcPr>
          <w:p w14:paraId="7BA2B133" w14:textId="77777777" w:rsidR="00CC4D9A" w:rsidRDefault="00B86499">
            <w:r>
              <w:rPr>
                <w:color w:val="000000"/>
              </w:rPr>
              <w:t>Logra ensamblar de manera satisfactoria los 3 elementos que componen el tensor.</w:t>
            </w:r>
          </w:p>
        </w:tc>
        <w:tc>
          <w:tcPr>
            <w:tcW w:w="255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vAlign w:val="center"/>
          </w:tcPr>
          <w:p w14:paraId="2B74DCD4" w14:textId="77777777" w:rsidR="00CC4D9A" w:rsidRDefault="00B86499">
            <w:r>
              <w:rPr>
                <w:color w:val="000000"/>
              </w:rPr>
              <w:t xml:space="preserve"> Logra ensamblar de manera dificultosa los 3 elementos que componen el tensor.</w:t>
            </w:r>
          </w:p>
        </w:tc>
        <w:tc>
          <w:tcPr>
            <w:tcW w:w="9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  <w:shd w:val="clear" w:color="auto" w:fill="FFFFFF"/>
          </w:tcPr>
          <w:p w14:paraId="3D4868B0" w14:textId="77777777" w:rsidR="00CC4D9A" w:rsidRDefault="00CC4D9A"/>
        </w:tc>
      </w:tr>
      <w:tr w:rsidR="00CC4D9A" w14:paraId="137C8C59" w14:textId="77777777">
        <w:tc>
          <w:tcPr>
            <w:tcW w:w="1408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A3AD" w14:textId="77777777" w:rsidR="00CC4D9A" w:rsidRDefault="00B8649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943734"/>
              </w:rPr>
              <w:t xml:space="preserve"> </w:t>
            </w:r>
            <w:r>
              <w:rPr>
                <w:b/>
                <w:color w:val="88354D"/>
                <w:sz w:val="28"/>
                <w:szCs w:val="28"/>
              </w:rPr>
              <w:t>4.</w:t>
            </w:r>
          </w:p>
          <w:p w14:paraId="0BA52D6B" w14:textId="77777777" w:rsidR="00CC4D9A" w:rsidRDefault="00B86499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Simulación</w:t>
            </w: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69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C283A" w14:textId="77777777" w:rsidR="00CC4D9A" w:rsidRDefault="00B86499">
            <w:r>
              <w:t>Define propiedades mecánicas, condiciones de contorno y cargas aplicadas para la simulación.</w:t>
            </w:r>
          </w:p>
        </w:tc>
        <w:tc>
          <w:tcPr>
            <w:tcW w:w="269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vAlign w:val="center"/>
          </w:tcPr>
          <w:p w14:paraId="65302869" w14:textId="77777777" w:rsidR="00CC4D9A" w:rsidRDefault="00B86499">
            <w:r>
              <w:t>Define propiedades mecánicas, condiciones de contorno y cargas aplicadas.</w:t>
            </w:r>
          </w:p>
        </w:tc>
        <w:tc>
          <w:tcPr>
            <w:tcW w:w="255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vAlign w:val="center"/>
          </w:tcPr>
          <w:p w14:paraId="038B4134" w14:textId="77777777" w:rsidR="00CC4D9A" w:rsidRDefault="00B86499">
            <w:r>
              <w:t>Define 1 de los elementos necesarios para realizar la simulación.</w:t>
            </w:r>
          </w:p>
        </w:tc>
        <w:tc>
          <w:tcPr>
            <w:tcW w:w="9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  <w:shd w:val="clear" w:color="auto" w:fill="FFFFFF"/>
          </w:tcPr>
          <w:p w14:paraId="10512170" w14:textId="77777777" w:rsidR="00CC4D9A" w:rsidRDefault="00CC4D9A"/>
        </w:tc>
      </w:tr>
      <w:tr w:rsidR="00CC4D9A" w14:paraId="3B37002B" w14:textId="77777777">
        <w:tc>
          <w:tcPr>
            <w:tcW w:w="1408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0F0D3" w14:textId="77777777" w:rsidR="00CC4D9A" w:rsidRDefault="00B86499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5.</w:t>
            </w:r>
          </w:p>
          <w:p w14:paraId="06C394DD" w14:textId="77777777" w:rsidR="00CC4D9A" w:rsidRDefault="00B86499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 xml:space="preserve">Análisis de datos </w:t>
            </w:r>
            <w:r>
              <w:rPr>
                <w:color w:val="000000"/>
              </w:rPr>
              <w:t>entregados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por el software</w:t>
            </w:r>
          </w:p>
        </w:tc>
        <w:tc>
          <w:tcPr>
            <w:tcW w:w="269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29D55" w14:textId="77777777" w:rsidR="00CC4D9A" w:rsidRDefault="00B86499">
            <w:r>
              <w:t>Identifica con precisión los concentradores de esfuerzos y deformaciones e indica claramente el valor de cada uno de ellos.</w:t>
            </w:r>
          </w:p>
        </w:tc>
        <w:tc>
          <w:tcPr>
            <w:tcW w:w="269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vAlign w:val="center"/>
          </w:tcPr>
          <w:p w14:paraId="68CA7E73" w14:textId="77777777" w:rsidR="00CC4D9A" w:rsidRDefault="00B86499">
            <w:r>
              <w:t>Identifica con suficiente precisión los concentradores de esfuerzos y deformaciones e indica con suficiente claridad el valor de cad</w:t>
            </w:r>
            <w:r>
              <w:t>a uno de ellos.</w:t>
            </w:r>
          </w:p>
        </w:tc>
        <w:tc>
          <w:tcPr>
            <w:tcW w:w="255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vAlign w:val="center"/>
          </w:tcPr>
          <w:p w14:paraId="3B61E0F0" w14:textId="77777777" w:rsidR="00CC4D9A" w:rsidRDefault="00B86499">
            <w:r>
              <w:t xml:space="preserve"> Identifica con alguna precisión los concentradores de esfuerzos y deformaciones e indicando algunos valores de ellos.</w:t>
            </w:r>
          </w:p>
        </w:tc>
        <w:tc>
          <w:tcPr>
            <w:tcW w:w="9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  <w:shd w:val="clear" w:color="auto" w:fill="FFFFFF"/>
          </w:tcPr>
          <w:p w14:paraId="34FF24E4" w14:textId="77777777" w:rsidR="00CC4D9A" w:rsidRDefault="00CC4D9A"/>
        </w:tc>
      </w:tr>
      <w:tr w:rsidR="00CC4D9A" w14:paraId="0D8C1695" w14:textId="77777777">
        <w:tc>
          <w:tcPr>
            <w:tcW w:w="1408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E3415" w14:textId="77777777" w:rsidR="00CC4D9A" w:rsidRDefault="00B8649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943734"/>
              </w:rPr>
              <w:t xml:space="preserve"> </w:t>
            </w:r>
            <w:r>
              <w:rPr>
                <w:b/>
                <w:color w:val="88354D"/>
                <w:sz w:val="28"/>
                <w:szCs w:val="28"/>
              </w:rPr>
              <w:t>6.</w:t>
            </w:r>
          </w:p>
          <w:p w14:paraId="63F0E7E3" w14:textId="77777777" w:rsidR="00CC4D9A" w:rsidRDefault="00B86499">
            <w:pPr>
              <w:rPr>
                <w:b/>
                <w:color w:val="943734"/>
              </w:rPr>
            </w:pPr>
            <w:r>
              <w:rPr>
                <w:color w:val="000000"/>
              </w:rPr>
              <w:t>Uso del tiempo</w:t>
            </w: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69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CDCA3" w14:textId="77777777" w:rsidR="00CC4D9A" w:rsidRDefault="00B86499">
            <w:r>
              <w:t xml:space="preserve">Entrega el producto solicitado exactamente en el tiempo acordado.  </w:t>
            </w:r>
          </w:p>
        </w:tc>
        <w:tc>
          <w:tcPr>
            <w:tcW w:w="269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vAlign w:val="center"/>
          </w:tcPr>
          <w:p w14:paraId="1EA925A5" w14:textId="77777777" w:rsidR="00CC4D9A" w:rsidRDefault="00B86499">
            <w:r>
              <w:t>Entrega el producto solicitado</w:t>
            </w:r>
            <w:r>
              <w:t xml:space="preserve"> dentro de los plazos acordados.</w:t>
            </w:r>
          </w:p>
        </w:tc>
        <w:tc>
          <w:tcPr>
            <w:tcW w:w="255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vAlign w:val="center"/>
          </w:tcPr>
          <w:p w14:paraId="5A15E8E8" w14:textId="77777777" w:rsidR="00CC4D9A" w:rsidRDefault="00B86499">
            <w:r>
              <w:t xml:space="preserve">Entrega el producto solicitado pasado el tiempo acordado.  </w:t>
            </w:r>
          </w:p>
        </w:tc>
        <w:tc>
          <w:tcPr>
            <w:tcW w:w="9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  <w:shd w:val="clear" w:color="auto" w:fill="FFFFFF"/>
          </w:tcPr>
          <w:p w14:paraId="1594EE71" w14:textId="77777777" w:rsidR="00CC4D9A" w:rsidRDefault="00CC4D9A"/>
        </w:tc>
      </w:tr>
      <w:tr w:rsidR="00CC4D9A" w14:paraId="74E8497A" w14:textId="77777777">
        <w:tc>
          <w:tcPr>
            <w:tcW w:w="1408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B0814" w14:textId="77777777" w:rsidR="00CC4D9A" w:rsidRDefault="00B8649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943734"/>
              </w:rPr>
              <w:t xml:space="preserve"> </w:t>
            </w:r>
            <w:r>
              <w:rPr>
                <w:b/>
                <w:color w:val="88354D"/>
                <w:sz w:val="28"/>
                <w:szCs w:val="28"/>
              </w:rPr>
              <w:t>7.</w:t>
            </w:r>
          </w:p>
          <w:p w14:paraId="2381B8B7" w14:textId="77777777" w:rsidR="00CC4D9A" w:rsidRDefault="00B86499">
            <w:pPr>
              <w:rPr>
                <w:b/>
                <w:color w:val="943734"/>
              </w:rPr>
            </w:pPr>
            <w:r>
              <w:rPr>
                <w:color w:val="000000"/>
              </w:rPr>
              <w:t>Trabajo en equipo</w:t>
            </w: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69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808F7" w14:textId="77777777" w:rsidR="00CC4D9A" w:rsidRDefault="00B86499">
            <w:r>
              <w:t>Se evidencia que los miembros del equipo se coordinan y organizan de forma sobresaliente en el uso del software.</w:t>
            </w:r>
          </w:p>
        </w:tc>
        <w:tc>
          <w:tcPr>
            <w:tcW w:w="269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vAlign w:val="center"/>
          </w:tcPr>
          <w:p w14:paraId="5D9CC651" w14:textId="77777777" w:rsidR="00CC4D9A" w:rsidRDefault="00B86499">
            <w:r>
              <w:t>Se evidencia que los miembros del equipo se coordinan y organizan suficientemente en el uso del software.</w:t>
            </w:r>
          </w:p>
        </w:tc>
        <w:tc>
          <w:tcPr>
            <w:tcW w:w="255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vAlign w:val="center"/>
          </w:tcPr>
          <w:p w14:paraId="6271026A" w14:textId="77777777" w:rsidR="00CC4D9A" w:rsidRDefault="00B86499">
            <w:r>
              <w:t>Se evidencia que los miembros del equ</w:t>
            </w:r>
            <w:r>
              <w:t>ipo se coordinan y organizan de forma limitada en el uso del software.</w:t>
            </w:r>
          </w:p>
        </w:tc>
        <w:tc>
          <w:tcPr>
            <w:tcW w:w="9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  <w:shd w:val="clear" w:color="auto" w:fill="FFFFFF"/>
          </w:tcPr>
          <w:p w14:paraId="2476996A" w14:textId="77777777" w:rsidR="00CC4D9A" w:rsidRDefault="00CC4D9A"/>
        </w:tc>
      </w:tr>
      <w:tr w:rsidR="00CC4D9A" w14:paraId="7C5554EA" w14:textId="77777777">
        <w:tc>
          <w:tcPr>
            <w:tcW w:w="9351" w:type="dxa"/>
            <w:gridSpan w:val="4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7C296" w14:textId="77777777" w:rsidR="00CC4D9A" w:rsidRDefault="00B86499">
            <w:pPr>
              <w:jc w:val="right"/>
              <w:rPr>
                <w:b/>
              </w:rPr>
            </w:pPr>
            <w:r>
              <w:rPr>
                <w:b/>
                <w:color w:val="88354D"/>
              </w:rPr>
              <w:t>PUNTAJE OBTENIDO</w:t>
            </w:r>
          </w:p>
        </w:tc>
        <w:tc>
          <w:tcPr>
            <w:tcW w:w="9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</w:tcPr>
          <w:p w14:paraId="57D0B24F" w14:textId="77777777" w:rsidR="00CC4D9A" w:rsidRDefault="00CC4D9A"/>
        </w:tc>
      </w:tr>
    </w:tbl>
    <w:p w14:paraId="70A79B80" w14:textId="77777777" w:rsidR="00CC4D9A" w:rsidRDefault="00CC4D9A">
      <w:pPr>
        <w:spacing w:after="0" w:line="240" w:lineRule="auto"/>
        <w:rPr>
          <w:b/>
        </w:rPr>
      </w:pPr>
    </w:p>
    <w:p w14:paraId="62A41F32" w14:textId="77777777" w:rsidR="00CC4D9A" w:rsidRDefault="00CC4D9A">
      <w:pPr>
        <w:spacing w:after="0" w:line="240" w:lineRule="auto"/>
        <w:rPr>
          <w:b/>
        </w:rPr>
      </w:pPr>
    </w:p>
    <w:tbl>
      <w:tblPr>
        <w:tblStyle w:val="Tablaconcuadrculaclara"/>
        <w:tblW w:w="9856" w:type="dxa"/>
        <w:tblLayout w:type="fixed"/>
        <w:tblLook w:val="0400" w:firstRow="0" w:lastRow="0" w:firstColumn="0" w:lastColumn="0" w:noHBand="0" w:noVBand="1"/>
      </w:tblPr>
      <w:tblGrid>
        <w:gridCol w:w="9856"/>
      </w:tblGrid>
      <w:tr w:rsidR="00CC4D9A" w14:paraId="39D51245" w14:textId="77777777" w:rsidTr="0008333E">
        <w:trPr>
          <w:trHeight w:val="365"/>
        </w:trPr>
        <w:tc>
          <w:tcPr>
            <w:tcW w:w="9856" w:type="dxa"/>
            <w:shd w:val="clear" w:color="auto" w:fill="88354D"/>
          </w:tcPr>
          <w:p w14:paraId="4D4DB993" w14:textId="77777777" w:rsidR="00CC4D9A" w:rsidRDefault="00B86499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CC4D9A" w14:paraId="093CDD5A" w14:textId="77777777" w:rsidTr="0008333E">
        <w:trPr>
          <w:trHeight w:val="365"/>
        </w:trPr>
        <w:tc>
          <w:tcPr>
            <w:tcW w:w="9856" w:type="dxa"/>
          </w:tcPr>
          <w:p w14:paraId="3E2AC10D" w14:textId="77777777" w:rsidR="00CC4D9A" w:rsidRDefault="00CC4D9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C4D9A" w14:paraId="6AB1D2C2" w14:textId="77777777" w:rsidTr="0008333E">
        <w:trPr>
          <w:trHeight w:val="365"/>
        </w:trPr>
        <w:tc>
          <w:tcPr>
            <w:tcW w:w="9856" w:type="dxa"/>
          </w:tcPr>
          <w:p w14:paraId="7F048010" w14:textId="77777777" w:rsidR="00CC4D9A" w:rsidRDefault="00CC4D9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C4D9A" w14:paraId="6EA48BDA" w14:textId="77777777" w:rsidTr="0008333E">
        <w:trPr>
          <w:trHeight w:val="365"/>
        </w:trPr>
        <w:tc>
          <w:tcPr>
            <w:tcW w:w="9856" w:type="dxa"/>
          </w:tcPr>
          <w:p w14:paraId="42EF3A83" w14:textId="77777777" w:rsidR="00CC4D9A" w:rsidRDefault="00CC4D9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C4D9A" w14:paraId="50BD1E9C" w14:textId="77777777" w:rsidTr="0008333E">
        <w:trPr>
          <w:trHeight w:val="365"/>
        </w:trPr>
        <w:tc>
          <w:tcPr>
            <w:tcW w:w="9856" w:type="dxa"/>
          </w:tcPr>
          <w:p w14:paraId="39962959" w14:textId="77777777" w:rsidR="00CC4D9A" w:rsidRDefault="00CC4D9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C4D9A" w14:paraId="4167C6A5" w14:textId="77777777" w:rsidTr="0008333E">
        <w:trPr>
          <w:trHeight w:val="365"/>
        </w:trPr>
        <w:tc>
          <w:tcPr>
            <w:tcW w:w="9856" w:type="dxa"/>
          </w:tcPr>
          <w:p w14:paraId="024C3A5E" w14:textId="77777777" w:rsidR="00CC4D9A" w:rsidRDefault="00CC4D9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53C7F03" w14:textId="77777777" w:rsidR="00CC4D9A" w:rsidRDefault="00CC4D9A">
      <w:pPr>
        <w:spacing w:after="0" w:line="240" w:lineRule="auto"/>
        <w:rPr>
          <w:b/>
        </w:rPr>
      </w:pPr>
    </w:p>
    <w:p w14:paraId="3CE1631E" w14:textId="77777777" w:rsidR="00CC4D9A" w:rsidRDefault="00CC4D9A">
      <w:pPr>
        <w:spacing w:after="0" w:line="240" w:lineRule="auto"/>
        <w:rPr>
          <w:b/>
        </w:rPr>
      </w:pPr>
    </w:p>
    <w:p w14:paraId="2DA44540" w14:textId="77777777" w:rsidR="00CC4D9A" w:rsidRDefault="00CC4D9A">
      <w:pPr>
        <w:spacing w:after="0" w:line="240" w:lineRule="auto"/>
        <w:rPr>
          <w:b/>
        </w:rPr>
      </w:pPr>
    </w:p>
    <w:p w14:paraId="12016971" w14:textId="77777777" w:rsidR="00CC4D9A" w:rsidRDefault="00CC4D9A">
      <w:pPr>
        <w:spacing w:after="0" w:line="240" w:lineRule="auto"/>
        <w:rPr>
          <w:b/>
        </w:rPr>
      </w:pPr>
    </w:p>
    <w:p w14:paraId="5B36C893" w14:textId="77777777" w:rsidR="00CC4D9A" w:rsidRDefault="00B86499">
      <w:pPr>
        <w:spacing w:after="12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ESCALA DE EVALUACIÓN AL 60 %:</w:t>
      </w:r>
    </w:p>
    <w:p w14:paraId="5FB995E7" w14:textId="77777777" w:rsidR="00CC4D9A" w:rsidRDefault="00CC4D9A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3"/>
        <w:tblW w:w="7779" w:type="dxa"/>
        <w:tblInd w:w="10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"/>
        <w:gridCol w:w="1006"/>
        <w:gridCol w:w="898"/>
        <w:gridCol w:w="1071"/>
        <w:gridCol w:w="1007"/>
        <w:gridCol w:w="898"/>
        <w:gridCol w:w="922"/>
        <w:gridCol w:w="901"/>
      </w:tblGrid>
      <w:tr w:rsidR="00CC4D9A" w14:paraId="59A0A49A" w14:textId="77777777">
        <w:tc>
          <w:tcPr>
            <w:tcW w:w="107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6DB8AB56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00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6091FC13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5B804C3A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63F9396A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0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6B1C8A5F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40F549CF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1D1D683D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0C349E11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CC4D9A" w14:paraId="3AF46CD7" w14:textId="77777777">
        <w:tc>
          <w:tcPr>
            <w:tcW w:w="107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02D78B28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21</w:t>
            </w:r>
          </w:p>
        </w:tc>
        <w:tc>
          <w:tcPr>
            <w:tcW w:w="100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2021D87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46338D07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2B60CE0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14</w:t>
            </w:r>
          </w:p>
        </w:tc>
        <w:tc>
          <w:tcPr>
            <w:tcW w:w="10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D18C437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4,5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1A2C5FD4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365066F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9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5B48F90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2,7</w:t>
            </w:r>
          </w:p>
        </w:tc>
      </w:tr>
      <w:tr w:rsidR="00CC4D9A" w14:paraId="18DD912F" w14:textId="77777777">
        <w:tc>
          <w:tcPr>
            <w:tcW w:w="107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E0052AA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20</w:t>
            </w:r>
          </w:p>
        </w:tc>
        <w:tc>
          <w:tcPr>
            <w:tcW w:w="100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D70266F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6,6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527F78FE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7F518E19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13</w:t>
            </w:r>
          </w:p>
        </w:tc>
        <w:tc>
          <w:tcPr>
            <w:tcW w:w="10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6C54F83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4,1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0A884D4E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A0A4E6D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</w:t>
            </w:r>
          </w:p>
        </w:tc>
        <w:tc>
          <w:tcPr>
            <w:tcW w:w="9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86F8210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2,4</w:t>
            </w:r>
          </w:p>
        </w:tc>
      </w:tr>
      <w:tr w:rsidR="00CC4D9A" w14:paraId="7B2487DD" w14:textId="77777777">
        <w:tc>
          <w:tcPr>
            <w:tcW w:w="107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071764BC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19</w:t>
            </w:r>
          </w:p>
        </w:tc>
        <w:tc>
          <w:tcPr>
            <w:tcW w:w="100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7803DAA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6,3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7DCA7387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5ABEFAE7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12</w:t>
            </w:r>
          </w:p>
        </w:tc>
        <w:tc>
          <w:tcPr>
            <w:tcW w:w="10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BAC494E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3,9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4B8529ED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EA634D9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</w:t>
            </w:r>
          </w:p>
        </w:tc>
        <w:tc>
          <w:tcPr>
            <w:tcW w:w="9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9465B2C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2,2</w:t>
            </w:r>
          </w:p>
        </w:tc>
      </w:tr>
      <w:tr w:rsidR="00CC4D9A" w14:paraId="48749877" w14:textId="77777777">
        <w:tc>
          <w:tcPr>
            <w:tcW w:w="107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37D242B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18</w:t>
            </w:r>
          </w:p>
        </w:tc>
        <w:tc>
          <w:tcPr>
            <w:tcW w:w="100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32E15B44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5,9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0A770AC9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13E574A6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11</w:t>
            </w:r>
          </w:p>
        </w:tc>
        <w:tc>
          <w:tcPr>
            <w:tcW w:w="10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4B8BD8C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3,6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1E4C9B5F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BF15A7C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</w:t>
            </w:r>
          </w:p>
        </w:tc>
        <w:tc>
          <w:tcPr>
            <w:tcW w:w="9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529321E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</w:t>
            </w:r>
          </w:p>
        </w:tc>
      </w:tr>
      <w:tr w:rsidR="00CC4D9A" w14:paraId="34DBEAA1" w14:textId="77777777">
        <w:tc>
          <w:tcPr>
            <w:tcW w:w="107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3C09F8E7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17</w:t>
            </w:r>
          </w:p>
        </w:tc>
        <w:tc>
          <w:tcPr>
            <w:tcW w:w="100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59E906E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5,6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0F17B5FD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1BAD5F36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10</w:t>
            </w:r>
          </w:p>
        </w:tc>
        <w:tc>
          <w:tcPr>
            <w:tcW w:w="10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52A6C36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3,4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27864C67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62DDDC3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</w:t>
            </w:r>
          </w:p>
        </w:tc>
        <w:tc>
          <w:tcPr>
            <w:tcW w:w="9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8A17396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1,7</w:t>
            </w:r>
          </w:p>
        </w:tc>
      </w:tr>
      <w:tr w:rsidR="00CC4D9A" w14:paraId="437A670E" w14:textId="77777777">
        <w:tc>
          <w:tcPr>
            <w:tcW w:w="107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73C4F19C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16</w:t>
            </w:r>
          </w:p>
        </w:tc>
        <w:tc>
          <w:tcPr>
            <w:tcW w:w="100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575E6AE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5,2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771F8889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0FC5DC1E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9</w:t>
            </w:r>
          </w:p>
        </w:tc>
        <w:tc>
          <w:tcPr>
            <w:tcW w:w="10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349A378D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3,1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1B51EF19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14E4183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</w:t>
            </w:r>
          </w:p>
        </w:tc>
        <w:tc>
          <w:tcPr>
            <w:tcW w:w="9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234179B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1,5</w:t>
            </w:r>
          </w:p>
        </w:tc>
      </w:tr>
      <w:tr w:rsidR="00CC4D9A" w14:paraId="4B4CE6E3" w14:textId="77777777">
        <w:tc>
          <w:tcPr>
            <w:tcW w:w="107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9D06472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15</w:t>
            </w:r>
          </w:p>
        </w:tc>
        <w:tc>
          <w:tcPr>
            <w:tcW w:w="100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AAA3384" w14:textId="77777777" w:rsidR="00CC4D9A" w:rsidRDefault="00B8649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4,9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4E874171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35E67ADF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8</w:t>
            </w:r>
          </w:p>
        </w:tc>
        <w:tc>
          <w:tcPr>
            <w:tcW w:w="10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6048949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2,9</w:t>
            </w:r>
          </w:p>
        </w:tc>
        <w:tc>
          <w:tcPr>
            <w:tcW w:w="898" w:type="dxa"/>
            <w:tcBorders>
              <w:left w:val="single" w:sz="8" w:space="0" w:color="A6A6A6"/>
              <w:right w:val="single" w:sz="8" w:space="0" w:color="A6A6A6"/>
            </w:tcBorders>
          </w:tcPr>
          <w:p w14:paraId="5713B246" w14:textId="77777777" w:rsidR="00CC4D9A" w:rsidRDefault="00CC4D9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9AB11D4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</w:t>
            </w:r>
          </w:p>
        </w:tc>
        <w:tc>
          <w:tcPr>
            <w:tcW w:w="9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2D7C929" w14:textId="77777777" w:rsidR="00CC4D9A" w:rsidRDefault="00B864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1,2</w:t>
            </w:r>
          </w:p>
        </w:tc>
      </w:tr>
    </w:tbl>
    <w:p w14:paraId="604266C2" w14:textId="77777777" w:rsidR="00CC4D9A" w:rsidRDefault="00CC4D9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E6D0793" w14:textId="77777777" w:rsidR="00CC4D9A" w:rsidRDefault="00CC4D9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7C89034" w14:textId="77777777" w:rsidR="00CC4D9A" w:rsidRDefault="00CC4D9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4511A32" w14:textId="77777777" w:rsidR="00CC4D9A" w:rsidRDefault="00CC4D9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666BAF2" w14:textId="77777777" w:rsidR="00CC4D9A" w:rsidRDefault="00CC4D9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E1E9408" w14:textId="77777777" w:rsidR="00CC4D9A" w:rsidRDefault="00CC4D9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621C0A2" w14:textId="77777777" w:rsidR="00CC4D9A" w:rsidRDefault="00CC4D9A">
      <w:pPr>
        <w:rPr>
          <w:b/>
          <w:color w:val="00953A"/>
          <w:sz w:val="28"/>
          <w:szCs w:val="28"/>
        </w:rPr>
      </w:pPr>
    </w:p>
    <w:p w14:paraId="37E7FCDD" w14:textId="77777777" w:rsidR="00CC4D9A" w:rsidRDefault="00CC4D9A">
      <w:pPr>
        <w:spacing w:after="0" w:line="240" w:lineRule="auto"/>
        <w:rPr>
          <w:b/>
        </w:rPr>
      </w:pPr>
    </w:p>
    <w:p w14:paraId="59DC8758" w14:textId="77777777" w:rsidR="00CC4D9A" w:rsidRDefault="00CC4D9A">
      <w:pPr>
        <w:spacing w:after="0" w:line="240" w:lineRule="auto"/>
        <w:rPr>
          <w:b/>
        </w:rPr>
      </w:pPr>
    </w:p>
    <w:p w14:paraId="7C412BBC" w14:textId="77777777" w:rsidR="00CC4D9A" w:rsidRDefault="00CC4D9A">
      <w:pPr>
        <w:spacing w:after="0" w:line="240" w:lineRule="auto"/>
        <w:rPr>
          <w:b/>
          <w:sz w:val="24"/>
          <w:szCs w:val="24"/>
        </w:rPr>
      </w:pPr>
    </w:p>
    <w:p w14:paraId="6B37B34C" w14:textId="77777777" w:rsidR="00CC4D9A" w:rsidRDefault="00CC4D9A">
      <w:pPr>
        <w:tabs>
          <w:tab w:val="left" w:pos="2040"/>
        </w:tabs>
        <w:rPr>
          <w:sz w:val="24"/>
          <w:szCs w:val="24"/>
        </w:rPr>
      </w:pPr>
    </w:p>
    <w:sectPr w:rsidR="00CC4D9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9140D" w14:textId="77777777" w:rsidR="00B86499" w:rsidRDefault="00B86499">
      <w:pPr>
        <w:spacing w:after="0" w:line="240" w:lineRule="auto"/>
      </w:pPr>
      <w:r>
        <w:separator/>
      </w:r>
    </w:p>
  </w:endnote>
  <w:endnote w:type="continuationSeparator" w:id="0">
    <w:p w14:paraId="0989C10A" w14:textId="77777777" w:rsidR="00B86499" w:rsidRDefault="00B8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7677D" w14:textId="77777777" w:rsidR="00CC4D9A" w:rsidRDefault="00B864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08333E">
      <w:rPr>
        <w:b/>
        <w:smallCaps/>
        <w:color w:val="808080"/>
        <w:sz w:val="28"/>
        <w:szCs w:val="28"/>
      </w:rPr>
      <w:fldChar w:fldCharType="separate"/>
    </w:r>
    <w:r w:rsidR="0008333E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05BA0E57" w14:textId="77777777" w:rsidR="00CC4D9A" w:rsidRDefault="00CC4D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7F88A" w14:textId="77777777" w:rsidR="00B86499" w:rsidRDefault="00B86499">
      <w:pPr>
        <w:spacing w:after="0" w:line="240" w:lineRule="auto"/>
      </w:pPr>
      <w:r>
        <w:separator/>
      </w:r>
    </w:p>
  </w:footnote>
  <w:footnote w:type="continuationSeparator" w:id="0">
    <w:p w14:paraId="756D17D2" w14:textId="77777777" w:rsidR="00B86499" w:rsidRDefault="00B8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98FFF" w14:textId="408885B2" w:rsidR="00CC4D9A" w:rsidRDefault="00B86499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Mecánica Industrial</w:t>
    </w:r>
    <w:r w:rsidR="0008333E" w:rsidRPr="0008333E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7DD8B4" wp14:editId="06EF3F78">
              <wp:simplePos x="0" y="0"/>
              <wp:positionH relativeFrom="page">
                <wp:posOffset>7657465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EE784" id="Rectángulo 9" o:spid="_x0000_s1026" style="position:absolute;margin-left:602.95pt;margin-top:-.05pt;width:8.4pt;height:737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" fillcolor="#88354d" stroked="f" strokeweight="2pt">
              <w10:wrap anchorx="page"/>
            </v:rect>
          </w:pict>
        </mc:Fallback>
      </mc:AlternateContent>
    </w:r>
    <w:r w:rsidR="0008333E" w:rsidRPr="0008333E">
      <w:rPr>
        <w:sz w:val="20"/>
        <w:szCs w:val="20"/>
      </w:rPr>
      <w:drawing>
        <wp:anchor distT="0" distB="0" distL="114300" distR="114300" simplePos="0" relativeHeight="251667456" behindDoc="0" locked="0" layoutInCell="1" allowOverlap="1" wp14:anchorId="23629C69" wp14:editId="19173C5E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500932" cy="500932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3CC22F8" wp14:editId="29666C5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6DCBE9" w14:textId="77777777" w:rsidR="00CC4D9A" w:rsidRDefault="00CC4D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CC22F8" id="Rectángulo 3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wa5wEAAK0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" fillcolor="#7f7f7f" stroked="f">
              <v:textbox inset="2.53958mm,2.53958mm,2.53958mm,2.53958mm">
                <w:txbxContent>
                  <w:p w14:paraId="0E6DCBE9" w14:textId="77777777" w:rsidR="00CC4D9A" w:rsidRDefault="00CC4D9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5652AA" wp14:editId="5FAE2B88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D9EBF6" w14:textId="77777777" w:rsidR="00CC4D9A" w:rsidRDefault="00CC4D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5652AA" id="Rectángulo 1" o:spid="_x0000_s1028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PPehYukBAAC0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63D9EBF6" w14:textId="77777777" w:rsidR="00CC4D9A" w:rsidRDefault="00CC4D9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7C8F033" wp14:editId="32B3AEA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C72258" w14:textId="77777777" w:rsidR="00CC4D9A" w:rsidRDefault="00CC4D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C8F033" id="Rectángulo 7" o:spid="_x0000_s1029" style="position:absolute;left:0;text-align:left;margin-left:-85pt;margin-top:-34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" fillcolor="#7f7f7f" stroked="f">
              <v:textbox inset="2.53958mm,2.53958mm,2.53958mm,2.53958mm">
                <w:txbxContent>
                  <w:p w14:paraId="7AC72258" w14:textId="77777777" w:rsidR="00CC4D9A" w:rsidRDefault="00CC4D9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094543F" wp14:editId="5AAD2C47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24A08F" w14:textId="77777777" w:rsidR="00CC4D9A" w:rsidRDefault="00CC4D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94543F" id="Rectángulo 4" o:spid="_x0000_s1030" style="position:absolute;left:0;text-align:left;margin-left:-85pt;margin-top:-34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" fillcolor="#7f7f7f" stroked="f">
              <v:textbox inset="2.53958mm,2.53958mm,2.53958mm,2.53958mm">
                <w:txbxContent>
                  <w:p w14:paraId="2024A08F" w14:textId="77777777" w:rsidR="00CC4D9A" w:rsidRDefault="00CC4D9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53E75A7" wp14:editId="0834700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5363E2" w14:textId="77777777" w:rsidR="00CC4D9A" w:rsidRDefault="00CC4D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3E75A7" id="Rectángulo 5" o:spid="_x0000_s1031" style="position:absolute;left:0;text-align:left;margin-left:-85pt;margin-top:-34pt;width:9.9pt;height:10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" fillcolor="#7f7f7f" stroked="f">
              <v:textbox inset="2.53958mm,2.53958mm,2.53958mm,2.53958mm">
                <w:txbxContent>
                  <w:p w14:paraId="2E5363E2" w14:textId="77777777" w:rsidR="00CC4D9A" w:rsidRDefault="00CC4D9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EBB30CF" wp14:editId="4E4C54B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F79B57" w14:textId="77777777" w:rsidR="00CC4D9A" w:rsidRDefault="00CC4D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BB30CF" id="Rectángulo 6" o:spid="_x0000_s1032" style="position:absolute;left:0;text-align:left;margin-left:-85pt;margin-top:-34pt;width:9.15pt;height:10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" fillcolor="#7f7f7f" stroked="f">
              <v:textbox inset="2.53958mm,2.53958mm,2.53958mm,2.53958mm">
                <w:txbxContent>
                  <w:p w14:paraId="34F79B57" w14:textId="77777777" w:rsidR="00CC4D9A" w:rsidRDefault="00CC4D9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C75FB88" w14:textId="77777777" w:rsidR="00CC4D9A" w:rsidRDefault="00B86499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053F7EB4" w14:textId="77777777" w:rsidR="00CC4D9A" w:rsidRDefault="00B86499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Mecánica de Banco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9A"/>
    <w:rsid w:val="0008333E"/>
    <w:rsid w:val="00B86499"/>
    <w:rsid w:val="00C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351D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833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33E"/>
  </w:style>
  <w:style w:type="paragraph" w:styleId="Piedepgina">
    <w:name w:val="footer"/>
    <w:basedOn w:val="Normal"/>
    <w:link w:val="PiedepginaCar"/>
    <w:uiPriority w:val="99"/>
    <w:unhideWhenUsed/>
    <w:rsid w:val="000833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33E"/>
  </w:style>
  <w:style w:type="table" w:styleId="Tablaconcuadrculaclara">
    <w:name w:val="Grid Table Light"/>
    <w:basedOn w:val="Tablanormal"/>
    <w:uiPriority w:val="40"/>
    <w:rsid w:val="0008333E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2021-02-17T18:26:00Z</dcterms:created>
  <dcterms:modified xsi:type="dcterms:W3CDTF">2021-02-17T18:28:00Z</dcterms:modified>
</cp:coreProperties>
</file>