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7E6EDB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1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531"/>
        <w:gridCol w:w="312"/>
        <w:gridCol w:w="1276"/>
        <w:gridCol w:w="3543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7E6ED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Anomalías en cultivos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C36701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Control de Plagas y Enfermedades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7E6ED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16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C36701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C36701" w:rsidTr="000A09C4">
        <w:tc>
          <w:tcPr>
            <w:tcW w:w="9781" w:type="dxa"/>
            <w:gridSpan w:val="5"/>
            <w:shd w:val="clear" w:color="auto" w:fill="FFFFFF" w:themeFill="background1"/>
          </w:tcPr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6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7</w:t>
            </w:r>
          </w:p>
          <w:p w:rsidR="000A09C4" w:rsidRPr="00B706BD" w:rsidRDefault="009A09AA" w:rsidP="009A09A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Registrar el manejo productivo y la producción del sistema en forma manual y digital, para el control de gestión de la producción agropecuaria, utilizando formatos establecidos en el sector</w:t>
            </w:r>
          </w:p>
        </w:tc>
      </w:tr>
      <w:tr w:rsidR="00B706BD" w:rsidRPr="00C36701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C3670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B706BD" w:rsidRPr="007A5E77" w:rsidRDefault="007E6EDB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>OAG_B: Lee y utiliza distintos tipos de textos relacionados con el trabajo, tales como especificaciones técnicas, normativas diversas, legislación laboral, así como noticias y artículos que enriqu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ezcan su experiencia laboral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2488C" w:rsidRPr="007E6EDB" w:rsidRDefault="0032488C" w:rsidP="0032488C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AUT3: Se desempeña con autonomía en actividades y funciones especializadas en diversos contextos con supervisión directa. </w:t>
            </w:r>
          </w:p>
          <w:p w:rsidR="0032488C" w:rsidRPr="007E6EDB" w:rsidRDefault="0032488C" w:rsidP="0032488C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>COM3: Comunica y recibe información relacionada a su actividad o función, a través de medios y soportes adecu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ados en contextos conocidos.</w:t>
            </w:r>
          </w:p>
          <w:p w:rsidR="0032488C" w:rsidRDefault="0032488C" w:rsidP="0032488C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>EYR3: Responde por el cumplimiento de los procedimientos y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resultados de sus actividades.</w:t>
            </w:r>
          </w:p>
          <w:p w:rsidR="007E6EDB" w:rsidRPr="007E6EDB" w:rsidRDefault="007E6EDB" w:rsidP="0032488C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RDP3: Detecta las causas que originan problemas en contextos conocidos de acuerdo </w:t>
            </w:r>
            <w:r w:rsidR="0032488C">
              <w:rPr>
                <w:rFonts w:ascii="gobCL" w:eastAsia="Calibri" w:hAnsi="gobCL" w:cs="Arial"/>
                <w:sz w:val="22"/>
                <w:szCs w:val="22"/>
                <w:lang w:val="es-CL"/>
              </w:rPr>
              <w:t>a parámetros establecidos.</w:t>
            </w:r>
          </w:p>
          <w:p w:rsidR="009A09AA" w:rsidRPr="00B706BD" w:rsidRDefault="009A09AA" w:rsidP="007E6E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C3670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9A09AA" w:rsidRPr="00B706BD" w:rsidRDefault="007E6EDB" w:rsidP="007E6E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AE 1: </w:t>
            </w: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Monitorea, en conjunto con su equipo de trabajo, el estado sanitario del cultivo o de la plantación, considerando los fundamentos del control biológico y de manejo integrado de plagas (MIP).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E6EDB" w:rsidRPr="007E6EDB" w:rsidRDefault="007E6EDB" w:rsidP="007E6EDB">
            <w:pPr>
              <w:numPr>
                <w:ilvl w:val="1"/>
                <w:numId w:val="26"/>
              </w:num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>Identifica anomalías en el estado sanitario de los cultivos según la observación permanente y las comunica a su equipo de trabajo.</w:t>
            </w:r>
          </w:p>
          <w:p w:rsidR="007E6EDB" w:rsidRPr="007E6EDB" w:rsidRDefault="007E6EDB" w:rsidP="007E6E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  <w:p w:rsidR="009A09AA" w:rsidRPr="00B706BD" w:rsidRDefault="007E6EDB" w:rsidP="007E6E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1.2 Registra los síntomas y signos presentes en la planta y los cultivos, y condiciones climáticas de acuerdo con las características de las plagas y </w:t>
            </w:r>
            <w:r w:rsidRPr="007E6EDB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enfermedades existentes, en formatos establecidos.</w:t>
            </w:r>
          </w:p>
        </w:tc>
      </w:tr>
      <w:tr w:rsidR="00C36701" w:rsidRPr="00C36701" w:rsidTr="00C36701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36701" w:rsidRPr="00625A4C" w:rsidRDefault="00C36701" w:rsidP="00C36701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lastRenderedPageBreak/>
              <w:t>Habilidades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:rsidR="00C36701" w:rsidRPr="00625A4C" w:rsidRDefault="00C36701" w:rsidP="00C3670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C36701" w:rsidRPr="00625A4C" w:rsidRDefault="00C36701" w:rsidP="00C3670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C36701" w:rsidRPr="00C36701" w:rsidTr="00C36701">
        <w:tc>
          <w:tcPr>
            <w:tcW w:w="3119" w:type="dxa"/>
            <w:shd w:val="clear" w:color="auto" w:fill="auto"/>
            <w:vAlign w:val="center"/>
          </w:tcPr>
          <w:p w:rsidR="00C36701" w:rsidRPr="00625A4C" w:rsidRDefault="00C36701" w:rsidP="00C36701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Identificar y registrar anomalías y síntomas detectadas en el estado sanitario de los cultivos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C36701" w:rsidRPr="00625A4C" w:rsidRDefault="00C36701" w:rsidP="00C3670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Anomalías y síntomas observables o medibles en cultivos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6701" w:rsidRPr="00625A4C" w:rsidRDefault="00C36701" w:rsidP="00C3670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Evidenciar interés en conocer anomalías y síntomas observables o medibles de diferentes cultivos tanto propios de la región como de otras zonas geográficas</w:t>
            </w:r>
            <w:bookmarkStart w:id="0" w:name="_GoBack"/>
            <w:bookmarkEnd w:id="0"/>
          </w:p>
        </w:tc>
      </w:tr>
      <w:tr w:rsidR="00C36701" w:rsidRPr="00C36701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C36701" w:rsidRPr="007A5E77" w:rsidRDefault="00C36701" w:rsidP="00C36701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36701" w:rsidRPr="00C15EC7" w:rsidRDefault="00C36701" w:rsidP="00C3670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 y demostración guiada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32488C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7E6EDB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Utilizar el equipo de protección personal indicado por el docente a cargo de la actividad: zapatos de seguridad, overol, gorro misionero y guantes. De esta forma se minimiza el riesgo de lesiones físicas y contagio de algunas patologías zoonóticas.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Revisar todos los implementos de seguridad personal. Estos deben estar en buenas condiciones.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Lavarse las manos con agua y jabón de manera frecuente y según lo indique el docente.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que la actividad se realice en zonas con exposición solar o a rayos UV, aplique bloqueador solar en su cara y brazos.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Mantenerse cerca del docente a cargo de la actividad, no se aleje del lugar de trabajo.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y de tránsito del lugar en donde se realizará la actividad.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Manipular únicamente la maquinaria y los equipos indicados por el docente a ser utilizada en la actividad práctica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sufrir un accidente o haber estado expuesto a un animal enfermo, informar al docente según protocolo de accidente escolar del establecimiento.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Cumplir con las normas de convivencia escolar, en cuanto al respeto, disciplina, evitando exponerse a situaciones de riesgo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No correr por el predio ni caminar por zonas no habilitadas o no permitidas.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No utilizar audífonos ni escuchar música a gran volumen, podría haber maquinaría cerca y tener algún accidente.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cerca de los animales, ya que una reacción violenta puede ocasionar lesiones de gravedad en los operarios y los estudiantes.</w:t>
            </w:r>
            <w:r w:rsidRPr="00B77AED">
              <w:rPr>
                <w:rFonts w:cs="Calibri"/>
              </w:rPr>
              <w:t> </w:t>
            </w:r>
          </w:p>
          <w:p w:rsidR="00825067" w:rsidRPr="009A09AA" w:rsidRDefault="0032488C" w:rsidP="0032488C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 xml:space="preserve">Los elementos </w:t>
            </w:r>
            <w:proofErr w:type="spellStart"/>
            <w:r w:rsidRPr="0032488C">
              <w:rPr>
                <w:rFonts w:ascii="gobCL" w:hAnsi="gobCL" w:cs="Arial"/>
                <w:lang w:val="es-CL"/>
              </w:rPr>
              <w:t>cortopunzantes</w:t>
            </w:r>
            <w:proofErr w:type="spellEnd"/>
            <w:r w:rsidRPr="0032488C">
              <w:rPr>
                <w:rFonts w:ascii="gobCL" w:hAnsi="gobCL" w:cs="Arial"/>
                <w:lang w:val="es-CL"/>
              </w:rPr>
              <w:t xml:space="preserve"> que se puedan utilizar en el práctico, los debes guardar de manera correcta en el lugar destinado para ello. </w:t>
            </w:r>
            <w:proofErr w:type="spellStart"/>
            <w:r w:rsidRPr="00B77AED">
              <w:rPr>
                <w:rFonts w:ascii="gobCL" w:hAnsi="gobCL" w:cs="Arial"/>
              </w:rPr>
              <w:t>Además</w:t>
            </w:r>
            <w:proofErr w:type="spellEnd"/>
            <w:r w:rsidRPr="00B77AED">
              <w:rPr>
                <w:rFonts w:ascii="gobCL" w:hAnsi="gobCL" w:cs="Arial"/>
              </w:rPr>
              <w:t xml:space="preserve">, </w:t>
            </w:r>
            <w:proofErr w:type="spellStart"/>
            <w:r w:rsidRPr="00B77AED">
              <w:rPr>
                <w:rFonts w:ascii="gobCL" w:hAnsi="gobCL" w:cs="Arial"/>
              </w:rPr>
              <w:t>deben</w:t>
            </w:r>
            <w:proofErr w:type="spellEnd"/>
            <w:r w:rsidRPr="00B77AED">
              <w:rPr>
                <w:rFonts w:ascii="gobCL" w:hAnsi="gobCL" w:cs="Arial"/>
              </w:rPr>
              <w:t xml:space="preserve"> </w:t>
            </w:r>
            <w:proofErr w:type="spellStart"/>
            <w:r w:rsidRPr="00B77AED">
              <w:rPr>
                <w:rFonts w:ascii="gobCL" w:hAnsi="gobCL" w:cs="Arial"/>
              </w:rPr>
              <w:t>ser</w:t>
            </w:r>
            <w:proofErr w:type="spellEnd"/>
            <w:r w:rsidRPr="00B77AED">
              <w:rPr>
                <w:rFonts w:ascii="gobCL" w:hAnsi="gobCL" w:cs="Arial"/>
              </w:rPr>
              <w:t xml:space="preserve"> </w:t>
            </w:r>
            <w:proofErr w:type="spellStart"/>
            <w:r w:rsidRPr="00B77AED">
              <w:rPr>
                <w:rFonts w:ascii="gobCL" w:hAnsi="gobCL" w:cs="Arial"/>
              </w:rPr>
              <w:t>eliminados</w:t>
            </w:r>
            <w:proofErr w:type="spellEnd"/>
            <w:r w:rsidRPr="00B77AED">
              <w:rPr>
                <w:rFonts w:ascii="gobCL" w:hAnsi="gobCL" w:cs="Arial"/>
              </w:rPr>
              <w:t xml:space="preserve"> de </w:t>
            </w:r>
            <w:proofErr w:type="spellStart"/>
            <w:r w:rsidRPr="00B77AED">
              <w:rPr>
                <w:rFonts w:ascii="gobCL" w:hAnsi="gobCL" w:cs="Arial"/>
              </w:rPr>
              <w:t>manera</w:t>
            </w:r>
            <w:proofErr w:type="spellEnd"/>
            <w:r w:rsidRPr="00B77AED">
              <w:rPr>
                <w:rFonts w:ascii="gobCL" w:hAnsi="gobCL" w:cs="Arial"/>
              </w:rPr>
              <w:t xml:space="preserve"> </w:t>
            </w:r>
            <w:proofErr w:type="spellStart"/>
            <w:r w:rsidRPr="00B77AED">
              <w:rPr>
                <w:rFonts w:ascii="gobCL" w:hAnsi="gobCL" w:cs="Arial"/>
              </w:rPr>
              <w:t>adecuada</w:t>
            </w:r>
            <w:proofErr w:type="spellEnd"/>
            <w:r w:rsidRPr="00B77AED">
              <w:rPr>
                <w:rFonts w:ascii="gobCL" w:hAnsi="gobCL" w:cs="Arial"/>
              </w:rPr>
              <w:t>.</w:t>
            </w:r>
          </w:p>
        </w:tc>
      </w:tr>
    </w:tbl>
    <w:p w:rsidR="0032488C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32488C" w:rsidRDefault="0032488C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32488C" w:rsidRPr="00B706BD" w:rsidTr="0085402B">
        <w:tc>
          <w:tcPr>
            <w:tcW w:w="2204" w:type="dxa"/>
            <w:shd w:val="clear" w:color="auto" w:fill="D9D9D9"/>
          </w:tcPr>
          <w:p w:rsidR="0032488C" w:rsidRPr="00B706BD" w:rsidRDefault="0032488C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32488C" w:rsidRPr="007A5E77" w:rsidRDefault="0032488C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32488C" w:rsidRPr="00B706BD" w:rsidTr="0085402B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32488C" w:rsidRPr="00B706BD" w:rsidRDefault="0032488C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32488C" w:rsidRPr="00C36701" w:rsidTr="0085402B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el consumir alimentos o líquidos dentro del laboratorio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usar celular al menos que docente lo indique.</w:t>
            </w:r>
          </w:p>
          <w:p w:rsidR="0032488C" w:rsidRPr="00B77AED" w:rsidRDefault="0032488C" w:rsidP="0032488C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en laboratorio</w:t>
            </w:r>
          </w:p>
          <w:p w:rsidR="0032488C" w:rsidRPr="009A09AA" w:rsidRDefault="0032488C" w:rsidP="0032488C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B706BD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9149DE" w:rsidRDefault="00014BCE">
      <w:pPr>
        <w:rPr>
          <w:lang w:val="es-CL"/>
        </w:rPr>
      </w:pPr>
      <w:r w:rsidRPr="009149DE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C36701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B706BD" w:rsidRDefault="00D65419" w:rsidP="00211564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21156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Salida a terreno - 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Anomalías en cultivos (8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C36701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32488C" w:rsidP="0032488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32488C">
              <w:rPr>
                <w:rFonts w:ascii="gobCL" w:hAnsi="gobCL" w:cs="Arial"/>
              </w:rPr>
              <w:t>Esta actividad se realizará en dependencias de un predio, de preferencia un huerto frutal, hortícola o un cultivo en etapa de crecimiento vegetativo)</w:t>
            </w:r>
          </w:p>
        </w:tc>
      </w:tr>
      <w:tr w:rsidR="00854BDE" w:rsidRPr="00C3670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Iniciar con una retroalimentación utilizando una lluvia de ideas con preguntas dirigidas a todos los estudiantes.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Diagnosticar el nivel de conocimiento del grupo curso en relación a los conceptos: plaga, enfermedad y maleza, además consultar aspectos biológicos, ciclo, hospederos, signos, síntomas o daños de cada agente.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Si corresponde, presentar al anfitrión (encargado del predio, agricultor).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Indicar el tipo de producción, y método de control de plagas y enfermedades.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32488C">
              <w:rPr>
                <w:rFonts w:ascii="gobCL" w:eastAsia="Calibri" w:hAnsi="gobCL" w:cs="Arial"/>
                <w:sz w:val="22"/>
                <w:szCs w:val="22"/>
                <w:lang w:val="es-CL"/>
              </w:rPr>
              <w:t>Establecer grupos de 3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-4</w:t>
            </w:r>
            <w:r w:rsidRPr="0032488C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personas con anticipación para el desarrollo de la actividad y fomentar la elección de un estudiante como representante del grupo, quien tendrá la función de comunicar inquietudes, sugerencias, hallazgos y contingencias.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Una vez conformados los grupos y designados sus líderes, reforzar las normas de convivencia escolar, seguridad, procedimientos de prevención de riesgos e higiene, mencionando ejemplos de prácticas apropiadas e inapropiadas, junto con explicar las características de la actividad, su duración y espacio para tomar recreo.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Dar instrucciones de uso de equipo de protección personal (overol, gorro misionero, zapatos de seguridad) y destacar la importancia de aplicar bloqueador solar en la cara y brazos.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Distribuir la guía</w:t>
            </w: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de trabajo “PDA01_02_Anexo_Guia de Trabajo 1” a cada líder de grupo para ser entregadas a cada estudiante.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Señalar que esta actividad será evaluada, y el producto a entregar será un informe escrito denominado “Detección de anomalías en cultivos”.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Sugerir que, en el caso de utilizar computador, Tablet o teléfono inteligente para registrar los datos, estudiantes pueden utilizar el anexo “PDA01_04_Anexo_Planilla”.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Inicialmente asignar de 5 a 10 hileras por grupo de trabajo, las cuáles serán las parcelas de análisis.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Utilizar demostraciones guiadas a cada grupo para explicar al método de identificar y registrar anomalías, el procedimiento de elección de plantas para su diagnóstico, como elegir los cuadrantes de la planta a inspeccionar, y la forma de visualizar daños, síntomas, signos (plagas, </w:t>
            </w: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enfermedades, malezas), y como registrar la planilla que contiene la guía de trabajo “PDA01_02_Anexo_Guia de Trabajo 1”.</w:t>
            </w:r>
          </w:p>
          <w:p w:rsidR="00014BCE" w:rsidRPr="0032488C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Durante el desarrollo de la actividad, recorrer cada grupo de trabajo, para responder sus dudas y consultas respecto al procedimiento de identificación y registro de plagas, enfermedades y malezas observadas.</w:t>
            </w:r>
          </w:p>
        </w:tc>
      </w:tr>
      <w:tr w:rsidR="00854BDE" w:rsidRPr="00C3670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2488C" w:rsidRPr="00B77AED" w:rsidRDefault="0032488C" w:rsidP="0032488C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Escucha atentamente y con respeto las instrucciones de tu docente respecto al trabajo a realizar en las siguientes sesiones y al anfitrión (encargado del predio, agricultor).</w:t>
            </w:r>
          </w:p>
          <w:p w:rsidR="0032488C" w:rsidRPr="00B77AED" w:rsidRDefault="0032488C" w:rsidP="0032488C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Únete a grupos de trabajo, y respeta al representante asignado, y comunícale cualquier inquietud, sugerencias, hallazgos y contingencias.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32488C" w:rsidRPr="00B77AED" w:rsidRDefault="0032488C" w:rsidP="0032488C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Durante esta actividad, respeta las normas de convivencia escolar, seguridad, procedimientos de prevención de riesgos, higiene y espacio asignados para el recreo.</w:t>
            </w:r>
          </w:p>
          <w:p w:rsidR="0032488C" w:rsidRPr="00B77AED" w:rsidRDefault="0032488C" w:rsidP="0032488C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Utiliza en todo momento el equipo de protección personal (overol, gorro misionero, zapatos de seguridad) y uso de bloqueador solar en cara y brazos.</w:t>
            </w:r>
          </w:p>
          <w:p w:rsidR="0032488C" w:rsidRPr="00B77AED" w:rsidRDefault="0032488C" w:rsidP="0032488C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Lee atentamente la guía de trabajo “PDA01_02_Anexo_Guia de Trabajo 1” y utiliza tu cuaderno de trabajo para registrar cada observación que a tu juicio es relevante, según lo indicado en esta guía de trabajo.</w:t>
            </w:r>
          </w:p>
          <w:p w:rsidR="0032488C" w:rsidRPr="00B77AED" w:rsidRDefault="0032488C" w:rsidP="0032488C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 los procedimientos indicados para identificar las anomalías en cultivos.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854BDE" w:rsidRPr="00211564" w:rsidRDefault="0032488C" w:rsidP="00211564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En caso que cuentes con un computador, Tablet o teléfono inteligente, puedes utilizar el anexo “PDA01_04_Anexo_Planilla” para registrar los datos solicitados. En caso contrario, puedes utilizar el anexo “PDA01_02_Anexo_Guia de Trabajo 1”</w:t>
            </w:r>
          </w:p>
        </w:tc>
      </w:tr>
      <w:tr w:rsidR="00854BDE" w:rsidRPr="00C3670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2488C" w:rsidRPr="00B77AED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Evaluar el desempeño de cada grupo durante a la ejecución de la actividad, además de los aspectos actitudinales, uso del equipo de protección personal.</w:t>
            </w:r>
          </w:p>
          <w:p w:rsidR="00854BDE" w:rsidRPr="00401314" w:rsidRDefault="0032488C" w:rsidP="0032488C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Al finalizar la actividad, retroalimente en plenario reforzando el propósito de la jornada, la importancia de identificar plagas, enfermedades y malezas y atender dudas, inquietudes, hallazgos de los estudiantes en la actividad en terreno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.</w:t>
            </w:r>
          </w:p>
        </w:tc>
      </w:tr>
      <w:tr w:rsidR="00854BDE" w:rsidRPr="00C3670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32488C" w:rsidP="009B5C3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B77AED">
              <w:rPr>
                <w:rFonts w:ascii="gobCL" w:hAnsi="gobCL" w:cs="Arial"/>
              </w:rPr>
              <w:t>Si fuera necesario, manifiesta a tu líder de grupo las dudas y consultas respecto al procedimiento de identificación y registro de plagas, enfermedades y malezas observadas, para que sean comunicadas al docente.</w:t>
            </w:r>
          </w:p>
        </w:tc>
      </w:tr>
    </w:tbl>
    <w:p w:rsidR="002F7E46" w:rsidRPr="00540181" w:rsidRDefault="002F7E46">
      <w:pPr>
        <w:rPr>
          <w:lang w:val="es-CL"/>
        </w:rPr>
      </w:pPr>
      <w:r w:rsidRPr="00540181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211564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Lupa portátil 20 x.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211564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Overol </w:t>
            </w:r>
            <w:proofErr w:type="spellStart"/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poplin</w:t>
            </w:r>
            <w:proofErr w:type="spellEnd"/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Polyester.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211564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Gorro misionero.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211564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Zapatos de seguridad.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9B5C3E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9B5C3E" w:rsidRPr="00B706BD" w:rsidRDefault="009B5C3E" w:rsidP="009B5C3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B5C3E" w:rsidRPr="00B706BD" w:rsidRDefault="009B5C3E" w:rsidP="009B5C3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211564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Guía de trabajo “PDA01_02_Anexo_Guia de Trabajo 1”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211564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211564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Bloqueador solar, botella de 1 litro con dispensador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 botella</w:t>
            </w:r>
          </w:p>
        </w:tc>
      </w:tr>
      <w:tr w:rsidR="00211564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Cuaderno del alumno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211564" w:rsidRPr="00B77AED" w:rsidRDefault="00211564" w:rsidP="00211564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</w:tbl>
    <w:p w:rsidR="00DF7C45" w:rsidRDefault="00DF7C45"/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211564" w:rsidRPr="00C36701" w:rsidTr="0085402B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11564" w:rsidRDefault="00211564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211564" w:rsidRPr="00B706BD" w:rsidRDefault="00211564" w:rsidP="00211564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“Taller de computación - Anomalías en cultivos (8 horas)”</w:t>
            </w:r>
          </w:p>
        </w:tc>
      </w:tr>
      <w:tr w:rsidR="00211564" w:rsidRPr="00C36701" w:rsidTr="0085402B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11564" w:rsidRPr="00401314" w:rsidRDefault="00211564" w:rsidP="0021156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211564">
              <w:rPr>
                <w:rFonts w:ascii="gobCL" w:hAnsi="gobCL" w:cs="Arial"/>
              </w:rPr>
              <w:t>Esta actividad se realizará en laboratorio de computación, destinándose 6 horas para la confección del informe y 2 para plenario de retroalimentación</w:t>
            </w:r>
          </w:p>
        </w:tc>
      </w:tr>
      <w:tr w:rsidR="00211564" w:rsidRPr="00C36701" w:rsidTr="0085402B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Dar las instrucciones para diseñar el informe de salida a terreno.</w:t>
            </w:r>
          </w:p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Asignar sectores de trabajo en el laboratorio de computación para cada grupo.</w:t>
            </w:r>
          </w:p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Distribuir la guía de trabajo: “PDA01_03_Anexo_Guia de Trabajo 2”.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Anotar en la pizarra los requisitos respecto al formato y la estructura de capítulos del informe, realizando una demostración guiada utilizando el procesador de textos proyectado al telón.</w:t>
            </w:r>
          </w:p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Responder consultas y dudas referentes al formato y los capítulos del informe, reforzando las normas de convivencia escolar, buen uso de los equipos y comportamiento en el taller de computación.</w:t>
            </w:r>
          </w:p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Indicar a estudiantes que enciendan sus equipos, y utilicen el procesador de textos</w:t>
            </w:r>
          </w:p>
          <w:p w:rsidR="00211564" w:rsidRPr="00B77AED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Indicar que cada grupo deberá enviar su informe al correo electrónico docente en formato PDF antes de finalizada la clase.</w:t>
            </w:r>
          </w:p>
          <w:p w:rsidR="00211564" w:rsidRPr="00211564" w:rsidRDefault="00211564" w:rsidP="00211564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Verificar durante la ejecución de la actividad que cada grupo avance en su reporte y que guarde este avance.</w:t>
            </w:r>
          </w:p>
        </w:tc>
      </w:tr>
      <w:tr w:rsidR="00211564" w:rsidRPr="00C36701" w:rsidTr="0085402B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19336D" w:rsidRPr="00B77AED" w:rsidRDefault="0019336D" w:rsidP="0019336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Ubícate con tu grupo de trabajo en el sector asignado por tu docente</w:t>
            </w:r>
          </w:p>
          <w:p w:rsidR="0019336D" w:rsidRPr="00B77AED" w:rsidRDefault="0019336D" w:rsidP="0019336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Coopera con tu equipo en la confección del formato y la estructura de capítulos del informe.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19336D" w:rsidRPr="00B77AED" w:rsidRDefault="0019336D" w:rsidP="0019336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 al docente las consultas y dudas referentes al formato y los capítulos del informe.</w:t>
            </w:r>
            <w:r w:rsidRPr="00B77AED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211564" w:rsidRPr="0019336D" w:rsidRDefault="0019336D" w:rsidP="0019336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77AED">
              <w:rPr>
                <w:rFonts w:ascii="gobCL" w:eastAsia="Calibri" w:hAnsi="gobCL" w:cs="Arial"/>
                <w:sz w:val="22"/>
                <w:szCs w:val="22"/>
                <w:lang w:val="es-CL"/>
              </w:rPr>
              <w:t>Cumple con las normas de convivencia escolar, buen uso de los equipos y comportamiento en el taller de computación.</w:t>
            </w:r>
          </w:p>
        </w:tc>
      </w:tr>
      <w:tr w:rsidR="00211564" w:rsidRPr="00C36701" w:rsidTr="0085402B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lastRenderedPageBreak/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11564" w:rsidRPr="00401314" w:rsidRDefault="0019336D" w:rsidP="0019336D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19336D">
              <w:rPr>
                <w:rFonts w:ascii="gobCL" w:hAnsi="gobCL" w:cs="Arial"/>
                <w:lang w:val="es-CL"/>
              </w:rPr>
              <w:t xml:space="preserve">Una vez revisados los informes y obtenida la calificación de cada grupo, deberá retroalimentar al curso los resultados en plenario, destacando méritos en la etapa de terreno y confección del informe.        </w:t>
            </w:r>
          </w:p>
        </w:tc>
      </w:tr>
      <w:tr w:rsidR="00211564" w:rsidRPr="00C36701" w:rsidTr="0085402B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211564" w:rsidRDefault="00211564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211564" w:rsidRPr="00B706BD" w:rsidRDefault="00211564" w:rsidP="0085402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11564" w:rsidRPr="00401314" w:rsidRDefault="0019336D" w:rsidP="0019336D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19336D">
              <w:rPr>
                <w:rFonts w:ascii="gobCL" w:hAnsi="gobCL" w:cs="Arial"/>
                <w:bCs/>
              </w:rPr>
              <w:t>Envía el informe al correo electrónico del docente en formato PDF, antes de finalizada la clase asignada para envío.</w:t>
            </w:r>
          </w:p>
        </w:tc>
      </w:tr>
    </w:tbl>
    <w:p w:rsidR="00211564" w:rsidRDefault="00211564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19336D" w:rsidRPr="00B706BD" w:rsidTr="0085402B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19336D" w:rsidRPr="00B706BD" w:rsidRDefault="0019336D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19336D" w:rsidRPr="00B706BD" w:rsidRDefault="0019336D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19336D" w:rsidRPr="00B706BD" w:rsidRDefault="0019336D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19336D" w:rsidRPr="00B706BD" w:rsidTr="0085402B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19336D" w:rsidRPr="00B706BD" w:rsidTr="0085402B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19336D" w:rsidRPr="00B706BD" w:rsidTr="0085402B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Pizarra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19336D" w:rsidRPr="00B706BD" w:rsidTr="0085402B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Computador fijo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19336D" w:rsidRPr="00B706BD" w:rsidTr="0085402B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19336D" w:rsidRPr="00B706BD" w:rsidRDefault="0019336D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19336D" w:rsidRPr="00B706BD" w:rsidRDefault="0019336D" w:rsidP="0085402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19336D" w:rsidRPr="00B706BD" w:rsidTr="0085402B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Guía de trabajo: confección informe “PDA01_03_Anexo_Guia de Trabajo 2”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19336D" w:rsidRPr="00B706BD" w:rsidTr="0085402B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Plumones de pizarra (Azul, verde, rojo y negro)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6 unidades</w:t>
            </w:r>
          </w:p>
        </w:tc>
      </w:tr>
      <w:tr w:rsidR="0019336D" w:rsidRPr="00B706BD" w:rsidTr="0085402B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19336D" w:rsidRPr="00B706BD" w:rsidTr="0085402B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Cuaderno del alumno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9336D" w:rsidRPr="00B77AED" w:rsidRDefault="0019336D" w:rsidP="0019336D">
            <w:pPr>
              <w:rPr>
                <w:rFonts w:ascii="gobCL" w:eastAsia="Times New Roman" w:hAnsi="gobCL"/>
                <w:lang w:val="es-CL" w:eastAsia="es-ES_tradnl"/>
              </w:rPr>
            </w:pPr>
            <w:r w:rsidRPr="00B77AED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</w:tbl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9336D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3544"/>
        <w:gridCol w:w="2835"/>
        <w:gridCol w:w="1843"/>
      </w:tblGrid>
      <w:tr w:rsidR="0019336D" w:rsidRPr="00C36701" w:rsidTr="0085402B">
        <w:trPr>
          <w:trHeight w:val="296"/>
        </w:trPr>
        <w:tc>
          <w:tcPr>
            <w:tcW w:w="13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Nombre de la Actividad:  Plan Común | Anomalías en cultivos | </w:t>
            </w:r>
            <w:r w:rsidRPr="00B77AED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/>
              <w:t>Guía De Trabajo N°2 “PDA01_03_Anexo_Guia de Trabajo 2” - Confección Informe "Detección De Anomalías En Cultivos"</w:t>
            </w:r>
          </w:p>
        </w:tc>
      </w:tr>
      <w:tr w:rsidR="0019336D" w:rsidRPr="00B77AED" w:rsidTr="0085402B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Nombre Estudiante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RUN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Nota</w:t>
            </w:r>
          </w:p>
        </w:tc>
      </w:tr>
      <w:tr w:rsidR="0019336D" w:rsidRPr="00B77AED" w:rsidTr="0085402B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(OA06) 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 (OA07) Registrar el manejo productivo y la producción del sistema en forma manual y digital, para el control de gestión de la producción agropecuaria, utilizando formatos establecidos en el sector. Y como aprendizaje esperado al terminar este práctico: Monitorea, en conjunto con su equipo de trabajo, el estado sanitario del cultivo o de la plantación, considerando los fundamentos del control biológico y de manejo integrado de plagas (MIP).</w:t>
            </w: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Monitorea, en conjunto con su equipo de trabajo, el estado sanitario del cultivo o de la plantación, considerando los fundamentos del control biológico y de manejo integrado de plagas (MIP).</w:t>
            </w: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19336D" w:rsidRPr="00C36701" w:rsidTr="0085402B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</w:tbl>
    <w:p w:rsidR="0019336D" w:rsidRDefault="0019336D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912"/>
        <w:gridCol w:w="1717"/>
        <w:gridCol w:w="1731"/>
        <w:gridCol w:w="2100"/>
        <w:gridCol w:w="1194"/>
        <w:gridCol w:w="1336"/>
        <w:gridCol w:w="1336"/>
      </w:tblGrid>
      <w:tr w:rsidR="0019336D" w:rsidRPr="00B77AED" w:rsidTr="0085402B">
        <w:trPr>
          <w:trHeight w:val="472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lastRenderedPageBreak/>
              <w:t>Indicadores (Criterios de evaluación)</w:t>
            </w:r>
          </w:p>
        </w:tc>
        <w:tc>
          <w:tcPr>
            <w:tcW w:w="74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Niveles de desempeño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Puntaje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Porcentaje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Ponderado</w:t>
            </w:r>
          </w:p>
        </w:tc>
      </w:tr>
      <w:tr w:rsidR="0019336D" w:rsidRPr="00B77AED" w:rsidTr="0085402B">
        <w:trPr>
          <w:trHeight w:val="276"/>
        </w:trPr>
        <w:tc>
          <w:tcPr>
            <w:tcW w:w="19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Desarrollo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Destacado (4)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Satisfactorio (3)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Puede mejorar (2)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No logrado (1)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</w:tr>
      <w:tr w:rsidR="0019336D" w:rsidRPr="00B77AED" w:rsidTr="0085402B">
        <w:trPr>
          <w:trHeight w:val="1545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1.1 Identifica anomalías en el estado sanitario de los cultivos según la observación permanente y las comunica a su equipo de trabajo. (20%)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Logra identificar de manera independiente y con precisión las anomalías en diversas partes de las plantas y las asocia a un agente causal determinado.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Logra identificar de manera independiente solo algunas las anomalías en diversas partes de las plantas, y asocia al agente causal determinado.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Necesita ayuda para identificar las anomalías en diversas partes de las plantas, y para asociarla a un agente causal.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logra identificar las anomalías en diversas partes de las plantas ni asociar con un agente causal determinado.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20%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0,8</w:t>
            </w:r>
          </w:p>
        </w:tc>
      </w:tr>
      <w:tr w:rsidR="0019336D" w:rsidRPr="00B77AED" w:rsidTr="0085402B">
        <w:trPr>
          <w:trHeight w:val="1983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1.2 Registra los síntomas y signos presentes en la planta y los cultivos, y condiciones climáticas de acuerdo con las características de las plagas y enfermedades existentes, en formatos establecidos. (20%)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Registra los síntomas y signos presentes en todas la plantas y los asocia a un nombre común en todos los árboles.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Registra los síntomas y signos presentes en 6 a 7 plantas y los asocia a un nombre común en todos los árboles.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Registra los síntomas y signos presentes en 3 a 5  plantas y los asocia a un nombre común en todos los árboles.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Registra los síntomas y signos presentes en 2 o menos plantas y no logra  asociarlos a un nombre común.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20%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0,8</w:t>
            </w:r>
          </w:p>
        </w:tc>
      </w:tr>
      <w:tr w:rsidR="0019336D" w:rsidRPr="00B77AED" w:rsidTr="0085402B">
        <w:trPr>
          <w:trHeight w:val="1326"/>
        </w:trPr>
        <w:tc>
          <w:tcPr>
            <w:tcW w:w="19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RDP3: Detecta las causas que originan problemas en contextos conocidos de acuerdo a parámetros establecidos. (20%)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Analiza en todas las plantas observadas las causas asociadas a una plaga o enfermedad y registra este análisis en su informe.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Analiza en 6 o 7 plantas observadas las causas asociadas a una plaga o enfermedad y registra este análisis en su informe.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Analiza en 3 o 5 plantas observadas las causas asociadas a una plaga o enfermedad y registra este análisis en su informe.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Analiza en 2 o menos plantas observadas las causas asociadas a una plaga o enfermedad y registra este análisis en su informe.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20%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0,8</w:t>
            </w:r>
          </w:p>
        </w:tc>
      </w:tr>
      <w:tr w:rsidR="0019336D" w:rsidRPr="00B77AED" w:rsidTr="0085402B">
        <w:trPr>
          <w:trHeight w:val="1545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COM3: Comunica y recibe información relacionada a su actividad o función, a través de medios y soportes adecuados en contextos conocidos (5%)</w:t>
            </w:r>
          </w:p>
        </w:tc>
        <w:tc>
          <w:tcPr>
            <w:tcW w:w="1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Desarrolla los cuatro capítulos relacionados con la actividad (introducción, desarrollo, materiales y métodos, resultados y discusión)</w:t>
            </w:r>
          </w:p>
        </w:tc>
        <w:tc>
          <w:tcPr>
            <w:tcW w:w="1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Desarrolla solamente tres capítulos relacionados con la actividad (introducción, desarrollo, materiales y métodos, resultados y discusión)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Desarrolla solamente dos capítulos relacionados con la actividad (introducción, desarrollo, materiales y métodos, resultados y discusión)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Desarrolla solamente uno o no desarrolla ninguno de los capítulos relacionados con la actividad (introducción, desarrollo, materiales y métodos, resultados y discusión)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5%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0,2</w:t>
            </w:r>
          </w:p>
        </w:tc>
      </w:tr>
      <w:tr w:rsidR="0019336D" w:rsidRPr="00B77AED" w:rsidTr="0085402B">
        <w:trPr>
          <w:trHeight w:val="1326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COM3: Comunica y recibe información relacionada a su actividad o función, a través de medios y soportes adecuados en contextos conocidos (5%)</w:t>
            </w:r>
          </w:p>
        </w:tc>
        <w:tc>
          <w:tcPr>
            <w:tcW w:w="191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Cumple con todas las normas de tipo de letra, enumeración, elementos de portada y diseño de página del informe</w:t>
            </w:r>
          </w:p>
        </w:tc>
        <w:tc>
          <w:tcPr>
            <w:tcW w:w="17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cumple con uno de los elementos solicitados en las normas de formato incluidas en el informe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cumple con dos de los elementos solicitados en las normas de formato incluidas en el informe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cumple con tres o más elementos solicitados en las normas de formato incluidas en el informe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5%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0,2</w:t>
            </w:r>
          </w:p>
        </w:tc>
      </w:tr>
      <w:tr w:rsidR="0019336D" w:rsidRPr="00B77AED" w:rsidTr="0085402B">
        <w:trPr>
          <w:trHeight w:val="1326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lastRenderedPageBreak/>
              <w:t>AUT3: Se desempeña con autonomía en actividades y funciones especializadas en diversos contextos con supervisión directa. (20%)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Identifica autónomamente las anomalías en cultivos, considerando contextos y la supervisión del profesor.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Requiere un poco de ayuda en la identificación de anomalías en cultivos, considerando contextos y la supervisión del profesor.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En reiteradas oportunidades requiere de ayuda en la identificación de anomalías en cultivos, considerando contextos y la supervisión del profesor.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logra identificar las anomalías en cultivos sin la ayuda de compañeros o docente, considerando contextos y la supervisión del profesor.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20%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0,8</w:t>
            </w:r>
          </w:p>
        </w:tc>
      </w:tr>
      <w:tr w:rsidR="0019336D" w:rsidRPr="00B77AED" w:rsidTr="0085402B">
        <w:trPr>
          <w:trHeight w:val="1545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EYR3: Responde por el cumplimiento de los procedimientos y resultados de sus actividades. (10%)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Entrega a tiempo el informe y la tabla de observación de anomalías y respeta los plazos establecidos para cada actividad práctica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respeta los tiempos de entrega del informe. la tabla de observación de anomalías o los plazos establecidos para cada actividad práctica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respeta los tiempos de entrega del informe ni la tabla de observación de anomalías, pero cumple con los plazos establecidos para cada actividad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No respeta los tiempos de entrega del informe ni la tabla de observación de anomalías, ni cumple con los plazos establecidos para cada actividad práctica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4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10%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0,4</w:t>
            </w:r>
          </w:p>
        </w:tc>
      </w:tr>
      <w:tr w:rsidR="0019336D" w:rsidRPr="00B77AED" w:rsidTr="0085402B">
        <w:trPr>
          <w:trHeight w:val="2456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OAG_B: Lee y utiliza distintos tipos de textos relacionados con el trabajo, tales como especificaciones técnicas, normativas diversas, legislación laboral, así como noticias y artículos que enriquezcan su experiencia laboral (0%)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Utiliza 8 o más fuentes bibliográficas asociadas a su informe escrito.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Utiliza 6 a 7 fuentes bibliográficas asociadas a su informe escrito.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Utiliza 5 a 4 fuentes bibliográficas asociadas a su informe escrito.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color w:val="333333"/>
                <w:sz w:val="16"/>
                <w:szCs w:val="22"/>
                <w:lang w:val="es-CL"/>
              </w:rPr>
              <w:t>Utiliza menos de 4 fuentes bibliográficas asociadas a su informe escrito.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0%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  <w:t>0</w:t>
            </w:r>
          </w:p>
        </w:tc>
      </w:tr>
      <w:tr w:rsidR="0019336D" w:rsidRPr="00B77AED" w:rsidTr="0085402B">
        <w:trPr>
          <w:trHeight w:val="288"/>
        </w:trPr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28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100%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7,0</w:t>
            </w:r>
          </w:p>
        </w:tc>
      </w:tr>
      <w:tr w:rsidR="0019336D" w:rsidRPr="00B77AED" w:rsidTr="0085402B">
        <w:trPr>
          <w:trHeight w:val="288"/>
        </w:trPr>
        <w:tc>
          <w:tcPr>
            <w:tcW w:w="1966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717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731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2100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 xml:space="preserve">Puntaje 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% Actividad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Nota Actividad</w:t>
            </w:r>
          </w:p>
        </w:tc>
      </w:tr>
      <w:tr w:rsidR="0019336D" w:rsidRPr="00B77AED" w:rsidTr="0085402B">
        <w:trPr>
          <w:trHeight w:val="288"/>
        </w:trPr>
        <w:tc>
          <w:tcPr>
            <w:tcW w:w="1966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717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731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2100" w:type="dxa"/>
            <w:noWrap/>
            <w:vAlign w:val="bottom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36D" w:rsidRPr="00B77AED" w:rsidRDefault="0019336D" w:rsidP="0085402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B77AED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Actividad</w:t>
            </w: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6D" w:rsidRPr="00B77AED" w:rsidRDefault="0019336D" w:rsidP="0085402B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</w:p>
        </w:tc>
      </w:tr>
    </w:tbl>
    <w:p w:rsidR="002F7E46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4C" w:rsidRDefault="00435B4C">
      <w:r>
        <w:separator/>
      </w:r>
    </w:p>
  </w:endnote>
  <w:endnote w:type="continuationSeparator" w:id="0">
    <w:p w:rsidR="00435B4C" w:rsidRDefault="004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4C" w:rsidRDefault="00435B4C">
      <w:r>
        <w:separator/>
      </w:r>
    </w:p>
  </w:footnote>
  <w:footnote w:type="continuationSeparator" w:id="0">
    <w:p w:rsidR="00435B4C" w:rsidRDefault="0043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2"/>
  </w:num>
  <w:num w:numId="4">
    <w:abstractNumId w:val="3"/>
  </w:num>
  <w:num w:numId="5">
    <w:abstractNumId w:val="17"/>
  </w:num>
  <w:num w:numId="6">
    <w:abstractNumId w:val="5"/>
  </w:num>
  <w:num w:numId="7">
    <w:abstractNumId w:val="21"/>
  </w:num>
  <w:num w:numId="8">
    <w:abstractNumId w:val="9"/>
  </w:num>
  <w:num w:numId="9">
    <w:abstractNumId w:val="15"/>
  </w:num>
  <w:num w:numId="10">
    <w:abstractNumId w:val="25"/>
  </w:num>
  <w:num w:numId="11">
    <w:abstractNumId w:val="13"/>
  </w:num>
  <w:num w:numId="12">
    <w:abstractNumId w:val="1"/>
  </w:num>
  <w:num w:numId="13">
    <w:abstractNumId w:val="20"/>
  </w:num>
  <w:num w:numId="14">
    <w:abstractNumId w:val="24"/>
  </w:num>
  <w:num w:numId="15">
    <w:abstractNumId w:val="19"/>
  </w:num>
  <w:num w:numId="16">
    <w:abstractNumId w:val="8"/>
  </w:num>
  <w:num w:numId="17">
    <w:abstractNumId w:val="23"/>
  </w:num>
  <w:num w:numId="18">
    <w:abstractNumId w:val="7"/>
  </w:num>
  <w:num w:numId="19">
    <w:abstractNumId w:val="26"/>
  </w:num>
  <w:num w:numId="20">
    <w:abstractNumId w:val="16"/>
  </w:num>
  <w:num w:numId="21">
    <w:abstractNumId w:val="11"/>
  </w:num>
  <w:num w:numId="22">
    <w:abstractNumId w:val="6"/>
  </w:num>
  <w:num w:numId="23">
    <w:abstractNumId w:val="10"/>
  </w:num>
  <w:num w:numId="24">
    <w:abstractNumId w:val="2"/>
  </w:num>
  <w:num w:numId="25">
    <w:abstractNumId w:val="22"/>
  </w:num>
  <w:num w:numId="26">
    <w:abstractNumId w:val="18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6B99"/>
    <w:rsid w:val="00142F69"/>
    <w:rsid w:val="00145CA1"/>
    <w:rsid w:val="00155538"/>
    <w:rsid w:val="0019336D"/>
    <w:rsid w:val="001D6ED4"/>
    <w:rsid w:val="002043CC"/>
    <w:rsid w:val="00211564"/>
    <w:rsid w:val="0027208E"/>
    <w:rsid w:val="002C638C"/>
    <w:rsid w:val="002F7E46"/>
    <w:rsid w:val="0032488C"/>
    <w:rsid w:val="00335C00"/>
    <w:rsid w:val="00401314"/>
    <w:rsid w:val="0042489E"/>
    <w:rsid w:val="00435B4C"/>
    <w:rsid w:val="004924F0"/>
    <w:rsid w:val="004B00F6"/>
    <w:rsid w:val="005203CE"/>
    <w:rsid w:val="00540181"/>
    <w:rsid w:val="00580206"/>
    <w:rsid w:val="005E4A61"/>
    <w:rsid w:val="005F783D"/>
    <w:rsid w:val="00601AF9"/>
    <w:rsid w:val="006236F1"/>
    <w:rsid w:val="00636E94"/>
    <w:rsid w:val="006B0764"/>
    <w:rsid w:val="006B6DF5"/>
    <w:rsid w:val="00710112"/>
    <w:rsid w:val="007A5E77"/>
    <w:rsid w:val="007B53CA"/>
    <w:rsid w:val="007D2DF3"/>
    <w:rsid w:val="007E6EDB"/>
    <w:rsid w:val="00825067"/>
    <w:rsid w:val="00854BDE"/>
    <w:rsid w:val="009149DE"/>
    <w:rsid w:val="00944490"/>
    <w:rsid w:val="009A09AA"/>
    <w:rsid w:val="009B4AE4"/>
    <w:rsid w:val="009B5C3E"/>
    <w:rsid w:val="009D7EAB"/>
    <w:rsid w:val="009F16AD"/>
    <w:rsid w:val="009F3C15"/>
    <w:rsid w:val="00A63608"/>
    <w:rsid w:val="00A95FE9"/>
    <w:rsid w:val="00B706BD"/>
    <w:rsid w:val="00BC1497"/>
    <w:rsid w:val="00BF0368"/>
    <w:rsid w:val="00C15EC7"/>
    <w:rsid w:val="00C22068"/>
    <w:rsid w:val="00C36701"/>
    <w:rsid w:val="00C935E7"/>
    <w:rsid w:val="00CD7E76"/>
    <w:rsid w:val="00D57029"/>
    <w:rsid w:val="00D6374B"/>
    <w:rsid w:val="00D65419"/>
    <w:rsid w:val="00DA19A4"/>
    <w:rsid w:val="00DF7C45"/>
    <w:rsid w:val="00E91B88"/>
    <w:rsid w:val="00ED0786"/>
    <w:rsid w:val="00F32C0E"/>
    <w:rsid w:val="00F40727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CECA0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11A9-64E4-4E4E-B626-F719C2BA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12</Pages>
  <Words>2914</Words>
  <Characters>16612</Characters>
  <Application>Microsoft Office Word</Application>
  <DocSecurity>0</DocSecurity>
  <Lines>138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14</cp:revision>
  <cp:lastPrinted>2010-11-12T17:02:00Z</cp:lastPrinted>
  <dcterms:created xsi:type="dcterms:W3CDTF">2020-11-17T20:11:00Z</dcterms:created>
  <dcterms:modified xsi:type="dcterms:W3CDTF">2020-12-09T17:43:00Z</dcterms:modified>
</cp:coreProperties>
</file>