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BEF238E" w:rsidR="00E038F6" w:rsidRPr="009B173E" w:rsidRDefault="00364823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B1829AD" w:rsidR="00AE39D6" w:rsidRPr="001553B6" w:rsidRDefault="00364823" w:rsidP="001553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6482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se pregunta a los alumnos de qué otras formas podrían haber resuelto los conflictos dramatizados.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D5D1B" w14:textId="77777777" w:rsidR="002C3E81" w:rsidRDefault="002C3E81" w:rsidP="00B9327C">
      <w:pPr>
        <w:spacing w:after="0" w:line="240" w:lineRule="auto"/>
      </w:pPr>
      <w:r>
        <w:separator/>
      </w:r>
    </w:p>
  </w:endnote>
  <w:endnote w:type="continuationSeparator" w:id="0">
    <w:p w14:paraId="09E2A490" w14:textId="77777777" w:rsidR="002C3E81" w:rsidRDefault="002C3E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06E33" w14:textId="77777777" w:rsidR="002C3E81" w:rsidRDefault="002C3E81" w:rsidP="00B9327C">
      <w:pPr>
        <w:spacing w:after="0" w:line="240" w:lineRule="auto"/>
      </w:pPr>
      <w:r>
        <w:separator/>
      </w:r>
    </w:p>
  </w:footnote>
  <w:footnote w:type="continuationSeparator" w:id="0">
    <w:p w14:paraId="1A145768" w14:textId="77777777" w:rsidR="002C3E81" w:rsidRDefault="002C3E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4823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2020-07-21T20:01:00Z</dcterms:modified>
</cp:coreProperties>
</file>