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874B36E" w:rsidR="007103B4" w:rsidRDefault="00467E2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15226D2" w:rsidR="00E105D9" w:rsidRPr="005D07D9" w:rsidRDefault="00460EFF" w:rsidP="00460EF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0EF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proponen ideas para realizar un “evento” familiar (por ejemplo: una comida juntos, un paseo en bicicleta, ver una película), considerando los intereses de sus miembros y buscando que todos tengan una experiencia positiva de vida familiar. Lo anotan y dibujan en una hoja con un título como el siguiente: “Les propongo que toda la familia tengamos un día entretenido… (haciendo un paseo en bicicleta, jugando juntos en la plaza, etc.)”. Lo llevan a sus casas como una propuesta para realizar en familia.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99926" w14:textId="77777777" w:rsidR="009E7245" w:rsidRDefault="009E7245" w:rsidP="00B9327C">
      <w:pPr>
        <w:spacing w:after="0" w:line="240" w:lineRule="auto"/>
      </w:pPr>
      <w:r>
        <w:separator/>
      </w:r>
    </w:p>
  </w:endnote>
  <w:endnote w:type="continuationSeparator" w:id="0">
    <w:p w14:paraId="3C915003" w14:textId="77777777" w:rsidR="009E7245" w:rsidRDefault="009E724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6ECE" w14:textId="77777777" w:rsidR="009E7245" w:rsidRDefault="009E7245" w:rsidP="00B9327C">
      <w:pPr>
        <w:spacing w:after="0" w:line="240" w:lineRule="auto"/>
      </w:pPr>
      <w:r>
        <w:separator/>
      </w:r>
    </w:p>
  </w:footnote>
  <w:footnote w:type="continuationSeparator" w:id="0">
    <w:p w14:paraId="769D15A0" w14:textId="77777777" w:rsidR="009E7245" w:rsidRDefault="009E724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137EF"/>
    <w:rsid w:val="0022671E"/>
    <w:rsid w:val="00237A76"/>
    <w:rsid w:val="00250813"/>
    <w:rsid w:val="00286FEE"/>
    <w:rsid w:val="002A2FB0"/>
    <w:rsid w:val="002B5851"/>
    <w:rsid w:val="002D3DD7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541C"/>
    <w:rsid w:val="00450482"/>
    <w:rsid w:val="004570FA"/>
    <w:rsid w:val="00460EFF"/>
    <w:rsid w:val="00467E21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57151"/>
    <w:rsid w:val="007602EC"/>
    <w:rsid w:val="00763C64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E7245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2020-07-09T21:41:00Z</dcterms:modified>
</cp:coreProperties>
</file>