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A65B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46A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FECB3B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676FFBFF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3BA86193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4E234F5C" w:rsidR="003333FF" w:rsidRP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289A219A" w14:textId="1B533F9B" w:rsidR="005D07D9" w:rsidRPr="004B20AB" w:rsidRDefault="002F196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4B20AB"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FA3F54C" w14:textId="0541DB56" w:rsidR="00AE53DE" w:rsidRDefault="002F196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F19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cuatro alumnos, preparan una dramatización que muestre una conducta que hayan observado que favorezca la convivencia y otra que la dificulte. Cada grupo expone su trabajo al curso. Después, guiados por el profesor, reflexionan y comentan sobre lo experimentado y aprendido.</w:t>
            </w:r>
          </w:p>
          <w:p w14:paraId="2B3533F9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36B91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63C1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C81808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A1C55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74C71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B802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50D43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03CAA6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9E79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B2F74" w14:textId="77777777" w:rsidR="00B42E22" w:rsidRDefault="00B42E22" w:rsidP="00B9327C">
      <w:pPr>
        <w:spacing w:after="0" w:line="240" w:lineRule="auto"/>
      </w:pPr>
      <w:r>
        <w:separator/>
      </w:r>
    </w:p>
  </w:endnote>
  <w:endnote w:type="continuationSeparator" w:id="0">
    <w:p w14:paraId="4E29180E" w14:textId="77777777" w:rsidR="00B42E22" w:rsidRDefault="00B42E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FE1DC" w14:textId="77777777" w:rsidR="00B42E22" w:rsidRDefault="00B42E22" w:rsidP="00B9327C">
      <w:pPr>
        <w:spacing w:after="0" w:line="240" w:lineRule="auto"/>
      </w:pPr>
      <w:r>
        <w:separator/>
      </w:r>
    </w:p>
  </w:footnote>
  <w:footnote w:type="continuationSeparator" w:id="0">
    <w:p w14:paraId="7B1FD67A" w14:textId="77777777" w:rsidR="00B42E22" w:rsidRDefault="00B42E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015B09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B20AB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1960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77C9"/>
    <w:rsid w:val="00DC06BD"/>
    <w:rsid w:val="00DD382E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2020-07-08T20:13:00Z</dcterms:modified>
</cp:coreProperties>
</file>