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23C28AF4"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 xml:space="preserve">Actividades </w:t>
      </w:r>
      <w:r w:rsidR="00BB0DFB" w:rsidRPr="00723E57">
        <w:rPr>
          <w:rFonts w:ascii="Arial" w:hAnsi="Arial" w:cs="Arial"/>
          <w:b/>
          <w:color w:val="595959" w:themeColor="text1" w:themeTint="A6"/>
          <w:sz w:val="32"/>
          <w:szCs w:val="32"/>
        </w:rPr>
        <w:t>Sugerid</w:t>
      </w:r>
      <w:r w:rsidR="00BB0DFB">
        <w:rPr>
          <w:rFonts w:ascii="Arial" w:hAnsi="Arial" w:cs="Arial"/>
          <w:b/>
          <w:color w:val="595959" w:themeColor="text1" w:themeTint="A6"/>
          <w:sz w:val="32"/>
          <w:szCs w:val="32"/>
        </w:rPr>
        <w:t>a</w:t>
      </w:r>
      <w:r w:rsidR="00BB0DFB" w:rsidRPr="00723E57">
        <w:rPr>
          <w:rFonts w:ascii="Arial" w:hAnsi="Arial" w:cs="Arial"/>
          <w:b/>
          <w:color w:val="595959" w:themeColor="text1" w:themeTint="A6"/>
          <w:sz w:val="32"/>
          <w:szCs w:val="32"/>
        </w:rPr>
        <w:t>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FA65B1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46AD9">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4FECB3B"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Manifestar actitudes de solidaridad y respeto que favorezcan la convivencia, como: </w:t>
            </w:r>
          </w:p>
          <w:p w14:paraId="676FFBFF"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 utilizar formas de buen trato (por ejemplo, saludar, despedirse, pedir por favor) </w:t>
            </w:r>
          </w:p>
          <w:p w14:paraId="3BA86193" w14:textId="77777777" w:rsid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xml:space="preserve">› actuar en forma respetuosa (por ejemplo, escuchar, respetar turnos, rutinas y pertenencias) </w:t>
            </w:r>
          </w:p>
          <w:p w14:paraId="58E666EB" w14:textId="4E234F5C" w:rsidR="003333FF" w:rsidRPr="004B20AB" w:rsidRDefault="004B20AB" w:rsidP="00BB0DFB">
            <w:pPr>
              <w:rPr>
                <w:rFonts w:ascii="Arial" w:hAnsi="Arial" w:cs="Arial"/>
                <w:b/>
                <w:bCs/>
                <w:color w:val="404040" w:themeColor="text1" w:themeTint="BF"/>
                <w:sz w:val="24"/>
                <w:szCs w:val="24"/>
                <w:lang w:val="es-ES"/>
              </w:rPr>
            </w:pPr>
            <w:r w:rsidRPr="004B20AB">
              <w:rPr>
                <w:rFonts w:ascii="Arial" w:hAnsi="Arial" w:cs="Arial"/>
                <w:b/>
                <w:bCs/>
                <w:color w:val="404040" w:themeColor="text1" w:themeTint="BF"/>
                <w:sz w:val="24"/>
                <w:szCs w:val="24"/>
                <w:lang w:val="es-ES"/>
              </w:rPr>
              <w:t>› compartir con los pares (por ejemplo, jugar juntos, prestarse útiles, ayudar al que lo necesita)</w:t>
            </w:r>
          </w:p>
        </w:tc>
        <w:tc>
          <w:tcPr>
            <w:tcW w:w="6378" w:type="dxa"/>
          </w:tcPr>
          <w:p w14:paraId="289A219A" w14:textId="303AEB7D" w:rsidR="005D07D9" w:rsidRPr="004B20AB" w:rsidRDefault="00ED5C58"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4B20AB" w:rsidRPr="004B20AB">
              <w:rPr>
                <w:rFonts w:ascii="Arial" w:hAnsi="Arial" w:cs="Arial"/>
                <w:b/>
                <w:bCs/>
                <w:color w:val="404040" w:themeColor="text1" w:themeTint="BF"/>
                <w:sz w:val="24"/>
                <w:szCs w:val="24"/>
                <w:lang w:val="es-ES"/>
              </w:rPr>
              <w:t>.</w:t>
            </w:r>
          </w:p>
          <w:p w14:paraId="1950896C" w14:textId="77777777" w:rsidR="00ED5C58" w:rsidRDefault="00ED5C58" w:rsidP="00ED5C58">
            <w:pPr>
              <w:rPr>
                <w:rFonts w:ascii="Arial" w:hAnsi="Arial" w:cs="Arial"/>
                <w:color w:val="404040" w:themeColor="text1" w:themeTint="BF"/>
                <w:sz w:val="24"/>
                <w:szCs w:val="24"/>
                <w:lang w:val="es-ES"/>
              </w:rPr>
            </w:pPr>
            <w:r w:rsidRPr="00ED5C58">
              <w:rPr>
                <w:rFonts w:ascii="Arial" w:hAnsi="Arial" w:cs="Arial"/>
                <w:color w:val="404040" w:themeColor="text1" w:themeTint="BF"/>
                <w:sz w:val="24"/>
                <w:szCs w:val="24"/>
                <w:lang w:val="es-ES"/>
              </w:rPr>
              <w:t xml:space="preserve">Escuchan un relato que describa una situación en que a un niño no lo dejan participar o integrarse a un grupo. (Por ejemplo: “Mariela dice que no quiere que Teresa trabaje en su grupo, porque no quiere que use sus lápices”). Con la guía del docente, reflexionan sobre la situación, respondiendo ¿qué le puede pasar a Mariela?, ¿cómo se puede sentir Teresa?, ¿cómo se pueden sentir los demás miembros del grupo? Escriben sus conclusiones en su cuaderno.  </w:t>
            </w:r>
          </w:p>
          <w:p w14:paraId="7A70CC60" w14:textId="793FAD44" w:rsidR="00ED5C58" w:rsidRPr="00ED5C58" w:rsidRDefault="00ED5C58" w:rsidP="00ED5C58">
            <w:pPr>
              <w:rPr>
                <w:rFonts w:ascii="Arial" w:hAnsi="Arial" w:cs="Arial"/>
                <w:b/>
                <w:bCs/>
                <w:color w:val="404040" w:themeColor="text1" w:themeTint="BF"/>
                <w:sz w:val="24"/>
                <w:szCs w:val="24"/>
                <w:lang w:val="es-ES"/>
              </w:rPr>
            </w:pPr>
            <w:r w:rsidRPr="00ED5C58">
              <w:rPr>
                <w:rFonts w:ascii="Arial" w:hAnsi="Arial" w:cs="Arial"/>
                <w:b/>
                <w:bCs/>
                <w:color w:val="404040" w:themeColor="text1" w:themeTint="BF"/>
                <w:sz w:val="24"/>
                <w:szCs w:val="24"/>
                <w:lang w:val="es-ES"/>
              </w:rPr>
              <w:t>(Lenguaje y Comunicación)</w:t>
            </w:r>
            <w:r w:rsidRPr="00ED5C58">
              <w:rPr>
                <w:rFonts w:ascii="Arial" w:hAnsi="Arial" w:cs="Arial"/>
                <w:b/>
                <w:bCs/>
                <w:color w:val="404040" w:themeColor="text1" w:themeTint="BF"/>
                <w:sz w:val="24"/>
                <w:szCs w:val="24"/>
                <w:lang w:val="es-ES"/>
              </w:rPr>
              <w:t xml:space="preserve"> R.</w:t>
            </w:r>
          </w:p>
          <w:p w14:paraId="15B01F3D" w14:textId="545D6BD2" w:rsidR="005D07D9" w:rsidRPr="00ED5C58" w:rsidRDefault="00ED5C58" w:rsidP="00ED5C58">
            <w:pPr>
              <w:rPr>
                <w:rFonts w:ascii="Arial" w:hAnsi="Arial" w:cs="Arial"/>
                <w:i/>
                <w:iCs/>
                <w:color w:val="404040" w:themeColor="text1" w:themeTint="BF"/>
                <w:sz w:val="24"/>
                <w:szCs w:val="24"/>
                <w:lang w:val="es-ES"/>
              </w:rPr>
            </w:pPr>
            <w:r w:rsidRPr="00ED5C58">
              <w:rPr>
                <w:rFonts w:ascii="Arial" w:hAnsi="Arial" w:cs="Arial"/>
                <w:b/>
                <w:bCs/>
                <w:i/>
                <w:iCs/>
                <w:color w:val="404040" w:themeColor="text1" w:themeTint="BF"/>
                <w:sz w:val="24"/>
                <w:szCs w:val="24"/>
                <w:lang w:val="es-ES"/>
              </w:rPr>
              <w:t>! Observaciones al docente:</w:t>
            </w:r>
            <w:r w:rsidRPr="00ED5C58">
              <w:rPr>
                <w:rFonts w:ascii="Arial" w:hAnsi="Arial" w:cs="Arial"/>
                <w:i/>
                <w:iCs/>
                <w:color w:val="404040" w:themeColor="text1" w:themeTint="BF"/>
                <w:sz w:val="24"/>
                <w:szCs w:val="24"/>
                <w:lang w:val="es-ES"/>
              </w:rPr>
              <w:t xml:space="preserve"> Se sugiere establecer junto a los alumnos que situaciones como estas no son deseables en el curso. Es importante determinar claramente la importancia del respeto y la aceptación de cada alumno en la diversidad.</w:t>
            </w:r>
          </w:p>
          <w:p w14:paraId="618275DB" w14:textId="77777777" w:rsidR="005D07D9" w:rsidRDefault="005D07D9" w:rsidP="009D25C0">
            <w:pPr>
              <w:rPr>
                <w:rFonts w:ascii="Arial" w:hAnsi="Arial" w:cs="Arial"/>
                <w:color w:val="404040" w:themeColor="text1" w:themeTint="BF"/>
                <w:sz w:val="24"/>
                <w:szCs w:val="24"/>
                <w:lang w:val="es-ES"/>
              </w:rPr>
            </w:pPr>
          </w:p>
          <w:p w14:paraId="2B3533F9" w14:textId="77777777" w:rsidR="005D07D9" w:rsidRDefault="005D07D9" w:rsidP="009D25C0">
            <w:pPr>
              <w:rPr>
                <w:rFonts w:ascii="Arial" w:hAnsi="Arial" w:cs="Arial"/>
                <w:color w:val="404040" w:themeColor="text1" w:themeTint="BF"/>
                <w:sz w:val="24"/>
                <w:szCs w:val="24"/>
                <w:lang w:val="es-ES"/>
              </w:rPr>
            </w:pPr>
          </w:p>
          <w:p w14:paraId="2A36B91E" w14:textId="77777777" w:rsidR="004B20AB" w:rsidRDefault="004B20AB" w:rsidP="009D25C0">
            <w:pPr>
              <w:rPr>
                <w:rFonts w:ascii="Arial" w:hAnsi="Arial" w:cs="Arial"/>
                <w:color w:val="404040" w:themeColor="text1" w:themeTint="BF"/>
                <w:sz w:val="24"/>
                <w:szCs w:val="24"/>
                <w:lang w:val="es-ES"/>
              </w:rPr>
            </w:pPr>
          </w:p>
          <w:p w14:paraId="13663C1D" w14:textId="77777777" w:rsidR="004B20AB" w:rsidRDefault="004B20AB" w:rsidP="009D25C0">
            <w:pPr>
              <w:rPr>
                <w:rFonts w:ascii="Arial" w:hAnsi="Arial" w:cs="Arial"/>
                <w:color w:val="404040" w:themeColor="text1" w:themeTint="BF"/>
                <w:sz w:val="24"/>
                <w:szCs w:val="24"/>
                <w:lang w:val="es-ES"/>
              </w:rPr>
            </w:pPr>
          </w:p>
          <w:p w14:paraId="74C81808" w14:textId="77777777" w:rsidR="004B20AB" w:rsidRDefault="004B20AB" w:rsidP="009D25C0">
            <w:pPr>
              <w:rPr>
                <w:rFonts w:ascii="Arial" w:hAnsi="Arial" w:cs="Arial"/>
                <w:color w:val="404040" w:themeColor="text1" w:themeTint="BF"/>
                <w:sz w:val="24"/>
                <w:szCs w:val="24"/>
                <w:lang w:val="es-ES"/>
              </w:rPr>
            </w:pPr>
          </w:p>
          <w:p w14:paraId="5AA1C551" w14:textId="77777777" w:rsidR="004B20AB" w:rsidRDefault="004B20AB" w:rsidP="009D25C0">
            <w:pPr>
              <w:rPr>
                <w:rFonts w:ascii="Arial" w:hAnsi="Arial" w:cs="Arial"/>
                <w:color w:val="404040" w:themeColor="text1" w:themeTint="BF"/>
                <w:sz w:val="24"/>
                <w:szCs w:val="24"/>
                <w:lang w:val="es-ES"/>
              </w:rPr>
            </w:pPr>
          </w:p>
          <w:p w14:paraId="3F74C71A" w14:textId="77777777" w:rsidR="004B20AB" w:rsidRDefault="004B20AB" w:rsidP="009D25C0">
            <w:pPr>
              <w:rPr>
                <w:rFonts w:ascii="Arial" w:hAnsi="Arial" w:cs="Arial"/>
                <w:color w:val="404040" w:themeColor="text1" w:themeTint="BF"/>
                <w:sz w:val="24"/>
                <w:szCs w:val="24"/>
                <w:lang w:val="es-ES"/>
              </w:rPr>
            </w:pPr>
          </w:p>
          <w:p w14:paraId="6F7B802E" w14:textId="77777777" w:rsidR="004B20AB" w:rsidRDefault="004B20AB" w:rsidP="009D25C0">
            <w:pPr>
              <w:rPr>
                <w:rFonts w:ascii="Arial" w:hAnsi="Arial" w:cs="Arial"/>
                <w:color w:val="404040" w:themeColor="text1" w:themeTint="BF"/>
                <w:sz w:val="24"/>
                <w:szCs w:val="24"/>
                <w:lang w:val="es-ES"/>
              </w:rPr>
            </w:pPr>
          </w:p>
          <w:p w14:paraId="18C50D43" w14:textId="77777777" w:rsidR="004B20AB" w:rsidRDefault="004B20AB" w:rsidP="009D25C0">
            <w:pPr>
              <w:rPr>
                <w:rFonts w:ascii="Arial" w:hAnsi="Arial" w:cs="Arial"/>
                <w:color w:val="404040" w:themeColor="text1" w:themeTint="BF"/>
                <w:sz w:val="24"/>
                <w:szCs w:val="24"/>
                <w:lang w:val="es-ES"/>
              </w:rPr>
            </w:pPr>
          </w:p>
          <w:p w14:paraId="7203CAA6" w14:textId="77777777" w:rsidR="004B20AB" w:rsidRDefault="004B20AB" w:rsidP="009D25C0">
            <w:pPr>
              <w:rPr>
                <w:rFonts w:ascii="Arial" w:hAnsi="Arial" w:cs="Arial"/>
                <w:color w:val="404040" w:themeColor="text1" w:themeTint="BF"/>
                <w:sz w:val="24"/>
                <w:szCs w:val="24"/>
                <w:lang w:val="es-ES"/>
              </w:rPr>
            </w:pPr>
          </w:p>
          <w:p w14:paraId="1B69E791" w14:textId="77777777" w:rsidR="004B20AB" w:rsidRDefault="004B20AB" w:rsidP="009D25C0">
            <w:pPr>
              <w:rPr>
                <w:rFonts w:ascii="Arial" w:hAnsi="Arial" w:cs="Arial"/>
                <w:color w:val="404040" w:themeColor="text1" w:themeTint="BF"/>
                <w:sz w:val="24"/>
                <w:szCs w:val="24"/>
                <w:lang w:val="es-ES"/>
              </w:rPr>
            </w:pPr>
          </w:p>
          <w:p w14:paraId="22FB8EEF" w14:textId="77777777" w:rsidR="004B20AB" w:rsidRDefault="004B20AB" w:rsidP="009D25C0">
            <w:pPr>
              <w:rPr>
                <w:rFonts w:ascii="Arial" w:hAnsi="Arial" w:cs="Arial"/>
                <w:color w:val="404040" w:themeColor="text1" w:themeTint="BF"/>
                <w:sz w:val="24"/>
                <w:szCs w:val="24"/>
                <w:lang w:val="es-ES"/>
              </w:rPr>
            </w:pPr>
          </w:p>
          <w:p w14:paraId="551DFA4D" w14:textId="77777777" w:rsidR="004B20AB" w:rsidRDefault="004B20AB" w:rsidP="009D25C0">
            <w:pPr>
              <w:rPr>
                <w:rFonts w:ascii="Arial" w:hAnsi="Arial" w:cs="Arial"/>
                <w:color w:val="404040" w:themeColor="text1" w:themeTint="BF"/>
                <w:sz w:val="24"/>
                <w:szCs w:val="24"/>
                <w:lang w:val="es-ES"/>
              </w:rPr>
            </w:pPr>
          </w:p>
          <w:p w14:paraId="0FCC479B" w14:textId="77777777" w:rsidR="004B20AB" w:rsidRDefault="004B20AB" w:rsidP="009D25C0">
            <w:pPr>
              <w:rPr>
                <w:rFonts w:ascii="Arial" w:hAnsi="Arial" w:cs="Arial"/>
                <w:color w:val="404040" w:themeColor="text1" w:themeTint="BF"/>
                <w:sz w:val="24"/>
                <w:szCs w:val="24"/>
                <w:lang w:val="es-ES"/>
              </w:rPr>
            </w:pPr>
          </w:p>
          <w:p w14:paraId="7E4E7C04" w14:textId="77777777" w:rsidR="004B20AB" w:rsidRDefault="004B20AB" w:rsidP="009D25C0">
            <w:pPr>
              <w:rPr>
                <w:rFonts w:ascii="Arial" w:hAnsi="Arial" w:cs="Arial"/>
                <w:color w:val="404040" w:themeColor="text1" w:themeTint="BF"/>
                <w:sz w:val="24"/>
                <w:szCs w:val="24"/>
                <w:lang w:val="es-ES"/>
              </w:rPr>
            </w:pPr>
          </w:p>
          <w:p w14:paraId="11DE937A" w14:textId="77777777" w:rsidR="004B20AB" w:rsidRDefault="004B20AB" w:rsidP="009D25C0">
            <w:pPr>
              <w:rPr>
                <w:rFonts w:ascii="Arial" w:hAnsi="Arial" w:cs="Arial"/>
                <w:color w:val="404040" w:themeColor="text1" w:themeTint="BF"/>
                <w:sz w:val="24"/>
                <w:szCs w:val="24"/>
                <w:lang w:val="es-ES"/>
              </w:rPr>
            </w:pPr>
          </w:p>
          <w:p w14:paraId="328ED64C" w14:textId="2FDE4337" w:rsidR="004B20AB" w:rsidRPr="005D07D9" w:rsidRDefault="004B20AB"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0FD71" w14:textId="77777777" w:rsidR="00995799" w:rsidRDefault="00995799" w:rsidP="00B9327C">
      <w:pPr>
        <w:spacing w:after="0" w:line="240" w:lineRule="auto"/>
      </w:pPr>
      <w:r>
        <w:separator/>
      </w:r>
    </w:p>
  </w:endnote>
  <w:endnote w:type="continuationSeparator" w:id="0">
    <w:p w14:paraId="0DABB42E" w14:textId="77777777" w:rsidR="00995799" w:rsidRDefault="0099579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1FDF" w14:textId="77777777" w:rsidR="00995799" w:rsidRDefault="00995799" w:rsidP="00B9327C">
      <w:pPr>
        <w:spacing w:after="0" w:line="240" w:lineRule="auto"/>
      </w:pPr>
      <w:r>
        <w:separator/>
      </w:r>
    </w:p>
  </w:footnote>
  <w:footnote w:type="continuationSeparator" w:id="0">
    <w:p w14:paraId="18932CB6" w14:textId="77777777" w:rsidR="00995799" w:rsidRDefault="0099579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015B09A"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DA7A3C" w:rsidRPr="00DA7A3C">
      <w:rPr>
        <w:rFonts w:ascii="Arial" w:hAnsi="Arial" w:cs="Arial"/>
        <w:b/>
        <w:sz w:val="36"/>
        <w:szCs w:val="36"/>
      </w:rPr>
      <w:t>Segundo Año Básico</w:t>
    </w:r>
    <w:r w:rsidR="00DA7A3C">
      <w:rPr>
        <w:rFonts w:ascii="Arial" w:hAnsi="Arial" w:cs="Arial"/>
        <w:b/>
        <w:sz w:val="36"/>
        <w:szCs w:val="36"/>
      </w:rPr>
      <w:t xml:space="preserve">                                         </w:t>
    </w:r>
    <w:r w:rsidR="00250813" w:rsidRPr="005D07D9">
      <w:rPr>
        <w:rFonts w:ascii="Arial" w:hAnsi="Arial" w:cs="Arial"/>
        <w:b/>
        <w:color w:val="F030D5"/>
        <w:sz w:val="36"/>
        <w:szCs w:val="36"/>
      </w:rPr>
      <w:t>OA_</w:t>
    </w:r>
    <w:r w:rsidR="004B20AB">
      <w:rPr>
        <w:rFonts w:ascii="Arial" w:hAnsi="Arial" w:cs="Arial"/>
        <w:b/>
        <w:color w:val="F030D5"/>
        <w:sz w:val="36"/>
        <w:szCs w:val="36"/>
      </w:rPr>
      <w:t>5</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46AD9"/>
    <w:rsid w:val="00360C52"/>
    <w:rsid w:val="0036610D"/>
    <w:rsid w:val="00367585"/>
    <w:rsid w:val="003B6D91"/>
    <w:rsid w:val="003E52A0"/>
    <w:rsid w:val="003F5C5D"/>
    <w:rsid w:val="00401ED8"/>
    <w:rsid w:val="0041242E"/>
    <w:rsid w:val="00432FDB"/>
    <w:rsid w:val="00450482"/>
    <w:rsid w:val="004570FA"/>
    <w:rsid w:val="00477435"/>
    <w:rsid w:val="004A2353"/>
    <w:rsid w:val="004B20AB"/>
    <w:rsid w:val="004B5155"/>
    <w:rsid w:val="0050481B"/>
    <w:rsid w:val="005052C4"/>
    <w:rsid w:val="00506BE2"/>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512D1"/>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95799"/>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0DFB"/>
    <w:rsid w:val="00BB470C"/>
    <w:rsid w:val="00BC6781"/>
    <w:rsid w:val="00BD4910"/>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A4001"/>
    <w:rsid w:val="00DA7A3C"/>
    <w:rsid w:val="00DB77C9"/>
    <w:rsid w:val="00DC06BD"/>
    <w:rsid w:val="00DD382E"/>
    <w:rsid w:val="00DD606F"/>
    <w:rsid w:val="00DE03F7"/>
    <w:rsid w:val="00DE5E89"/>
    <w:rsid w:val="00DE7FAF"/>
    <w:rsid w:val="00E01F34"/>
    <w:rsid w:val="00E41AB4"/>
    <w:rsid w:val="00E42366"/>
    <w:rsid w:val="00E42F2A"/>
    <w:rsid w:val="00E801D4"/>
    <w:rsid w:val="00EC0FA1"/>
    <w:rsid w:val="00EC35F4"/>
    <w:rsid w:val="00ED5C58"/>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116</cp:revision>
  <dcterms:created xsi:type="dcterms:W3CDTF">2020-05-14T12:41:00Z</dcterms:created>
  <dcterms:modified xsi:type="dcterms:W3CDTF">2020-07-08T19:37:00Z</dcterms:modified>
</cp:coreProperties>
</file>