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5A05618" w:rsidR="007103B4" w:rsidRDefault="00591E6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7F8BE0" w14:textId="77777777" w:rsidR="00591E6F" w:rsidRDefault="00591E6F" w:rsidP="00591E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1E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Identifican y seleccionan una de sus habilidades y luego elaboran un aviso publicitario para ofrecer su colaboración para diversas actividades del curso en la que puedan expresar su habilidad. Por ejemplo: para dibujar, para ayudar en la lectura de cuentos, para ayudar en tareas de matemáticas, para cantar y/o contar chistes en un acto o celebración, entre otras. El docente finaliza la actividad invitando a pegar su aviso en un diario mural especialmente construido para ello, e invitándolos a buscar la ayuda que necesitan en los avisos publicados por sus pares.  </w:t>
            </w:r>
          </w:p>
          <w:p w14:paraId="3BF60F17" w14:textId="38897CEC" w:rsidR="00591E6F" w:rsidRPr="00591E6F" w:rsidRDefault="00591E6F" w:rsidP="00591E6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1E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591E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R.</w:t>
            </w:r>
          </w:p>
          <w:p w14:paraId="245B3B02" w14:textId="69ADAF9B" w:rsidR="00EE022B" w:rsidRPr="00591E6F" w:rsidRDefault="00591E6F" w:rsidP="00591E6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91E6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91E6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reflexionar con los alumnos acerca de que todos somos diferentes y tenemos diversas habilidades y características propias que nos hacen únicos e irrepetibles, lo cual enriquece y es un aporte para la convivencia y la ayuda mutua.</w:t>
            </w:r>
          </w:p>
          <w:p w14:paraId="4B4829A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02D30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C6ABB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2A434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8FD9B" w14:textId="77777777" w:rsidR="00DD26F1" w:rsidRDefault="00DD26F1" w:rsidP="00B9327C">
      <w:pPr>
        <w:spacing w:after="0" w:line="240" w:lineRule="auto"/>
      </w:pPr>
      <w:r>
        <w:separator/>
      </w:r>
    </w:p>
  </w:endnote>
  <w:endnote w:type="continuationSeparator" w:id="0">
    <w:p w14:paraId="5418CADA" w14:textId="77777777" w:rsidR="00DD26F1" w:rsidRDefault="00DD26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4479" w14:textId="77777777" w:rsidR="00DD26F1" w:rsidRDefault="00DD26F1" w:rsidP="00B9327C">
      <w:pPr>
        <w:spacing w:after="0" w:line="240" w:lineRule="auto"/>
      </w:pPr>
      <w:r>
        <w:separator/>
      </w:r>
    </w:p>
  </w:footnote>
  <w:footnote w:type="continuationSeparator" w:id="0">
    <w:p w14:paraId="4F45FF0F" w14:textId="77777777" w:rsidR="00DD26F1" w:rsidRDefault="00DD26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2020-07-13T18:38:00Z</dcterms:modified>
</cp:coreProperties>
</file>