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45F56C2" w14:textId="77777777" w:rsidR="00D95839" w:rsidRDefault="005D07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el curso y los pares</w:t>
            </w:r>
          </w:p>
          <w:p w14:paraId="632CAEA7" w14:textId="6A8F5585" w:rsidR="005D07D9" w:rsidRDefault="009F74F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17738523" w14:textId="77777777" w:rsidR="009F74F4" w:rsidRDefault="009F74F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74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estudiantes, guiados por el docente, inventan un lema o frase que los identifique como curso, que el profesor usará como consigna para atender y retomar las actividades o el trabajo escolar. </w:t>
            </w:r>
          </w:p>
          <w:p w14:paraId="17D0CE79" w14:textId="4F2C5F92" w:rsidR="009F74F4" w:rsidRPr="009F74F4" w:rsidRDefault="009F74F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74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Comunicación; Música)</w:t>
            </w:r>
            <w:r w:rsidRPr="009F74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4411E65F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6133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6348F4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6FF53" w14:textId="77777777" w:rsidR="00EC35F4" w:rsidRDefault="00EC35F4" w:rsidP="00B9327C">
      <w:pPr>
        <w:spacing w:after="0" w:line="240" w:lineRule="auto"/>
      </w:pPr>
      <w:r>
        <w:separator/>
      </w:r>
    </w:p>
  </w:endnote>
  <w:endnote w:type="continuationSeparator" w:id="0">
    <w:p w14:paraId="590F99C0" w14:textId="77777777" w:rsidR="00EC35F4" w:rsidRDefault="00EC35F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73CDF" w14:textId="77777777" w:rsidR="00EC35F4" w:rsidRDefault="00EC35F4" w:rsidP="00B9327C">
      <w:pPr>
        <w:spacing w:after="0" w:line="240" w:lineRule="auto"/>
      </w:pPr>
      <w:r>
        <w:separator/>
      </w:r>
    </w:p>
  </w:footnote>
  <w:footnote w:type="continuationSeparator" w:id="0">
    <w:p w14:paraId="2F32F4A5" w14:textId="77777777" w:rsidR="00EC35F4" w:rsidRDefault="00EC35F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A756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2020-07-07T17:54:00Z</dcterms:modified>
</cp:coreProperties>
</file>