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45F56C2" w14:textId="77777777" w:rsidR="00D9583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el curso y los pares</w:t>
            </w:r>
          </w:p>
          <w:p w14:paraId="46E468D0" w14:textId="71D878B2" w:rsidR="005D07D9" w:rsidRDefault="00B5015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37A81E" w14:textId="77777777" w:rsidR="00B5015B" w:rsidRDefault="00B5015B" w:rsidP="00B501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01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un dibujo de sí mismos y lo pegan en un papelógrafo que reúna los dibujos del curso. Con ayuda del docente, buscan un nombre que los identifique como curso y lo escriben como título. El papelógrafo se expone en un lugar visible para todos en la sala.  </w:t>
            </w:r>
          </w:p>
          <w:p w14:paraId="70963DB3" w14:textId="163B4CA0" w:rsidR="00B5015B" w:rsidRPr="00FA756D" w:rsidRDefault="00B5015B" w:rsidP="00B5015B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FA756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(Artes Visuales)</w:t>
            </w:r>
            <w:r w:rsidRPr="00FA756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R.</w:t>
            </w:r>
          </w:p>
          <w:p w14:paraId="632CAEA7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11E65F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1B4B2" w14:textId="77777777" w:rsidR="009D5F48" w:rsidRDefault="009D5F48" w:rsidP="00B9327C">
      <w:pPr>
        <w:spacing w:after="0" w:line="240" w:lineRule="auto"/>
      </w:pPr>
      <w:r>
        <w:separator/>
      </w:r>
    </w:p>
  </w:endnote>
  <w:endnote w:type="continuationSeparator" w:id="0">
    <w:p w14:paraId="4AFF9155" w14:textId="77777777" w:rsidR="009D5F48" w:rsidRDefault="009D5F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D6FA6" w14:textId="77777777" w:rsidR="009D5F48" w:rsidRDefault="009D5F48" w:rsidP="00B9327C">
      <w:pPr>
        <w:spacing w:after="0" w:line="240" w:lineRule="auto"/>
      </w:pPr>
      <w:r>
        <w:separator/>
      </w:r>
    </w:p>
  </w:footnote>
  <w:footnote w:type="continuationSeparator" w:id="0">
    <w:p w14:paraId="6D7A0995" w14:textId="77777777" w:rsidR="009D5F48" w:rsidRDefault="009D5F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5F48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A756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2020-07-07T17:53:00Z</dcterms:modified>
</cp:coreProperties>
</file>