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3D0B6D01" w:rsidR="005D07D9" w:rsidRDefault="0073378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A6193BB" w14:textId="4DF1B040" w:rsidR="00733780" w:rsidRDefault="0073378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una guía de trabajo con diferentes ilustraciones que ejemplifiquen conductas que favorezcan o dificulten la convivencia (por ejemplo: niños compartiendo y jugando alegremente, el saludo de dos personas, estudiantes peleando o excluyendo a otro, etc.). En ella marcan con </w:t>
            </w:r>
            <w:proofErr w:type="gramStart"/>
            <w:r w:rsidRPr="007337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  </w:t>
            </w:r>
            <w:r w:rsidRPr="00733780">
              <w:rPr>
                <w:rFonts w:ascii="Segoe UI Symbol" w:hAnsi="Segoe UI Symbol" w:cs="Segoe UI Symbol"/>
                <w:color w:val="404040" w:themeColor="text1" w:themeTint="BF"/>
                <w:sz w:val="24"/>
                <w:szCs w:val="24"/>
                <w:lang w:val="es-ES"/>
              </w:rPr>
              <w:t>✓</w:t>
            </w:r>
            <w:proofErr w:type="gramEnd"/>
            <w:r w:rsidRPr="007337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conductas positivas y con una </w:t>
            </w:r>
            <w:r w:rsidRPr="00733780">
              <w:rPr>
                <w:rFonts w:ascii="Segoe UI Symbol" w:hAnsi="Segoe UI Symbol" w:cs="Segoe UI Symbol"/>
                <w:color w:val="404040" w:themeColor="text1" w:themeTint="BF"/>
                <w:sz w:val="24"/>
                <w:szCs w:val="24"/>
                <w:lang w:val="es-ES"/>
              </w:rPr>
              <w:t>✗</w:t>
            </w:r>
            <w:r w:rsidRPr="007337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negativas. Voluntariamente exponen su trabajo y comentan, guiados por el docente.</w:t>
            </w: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3E17D" w14:textId="77777777" w:rsidR="00AA35BD" w:rsidRDefault="00AA35BD" w:rsidP="00B9327C">
      <w:pPr>
        <w:spacing w:after="0" w:line="240" w:lineRule="auto"/>
      </w:pPr>
      <w:r>
        <w:separator/>
      </w:r>
    </w:p>
  </w:endnote>
  <w:endnote w:type="continuationSeparator" w:id="0">
    <w:p w14:paraId="555C6F0B" w14:textId="77777777" w:rsidR="00AA35BD" w:rsidRDefault="00AA35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76599" w14:textId="77777777" w:rsidR="00AA35BD" w:rsidRDefault="00AA35BD" w:rsidP="00B9327C">
      <w:pPr>
        <w:spacing w:after="0" w:line="240" w:lineRule="auto"/>
      </w:pPr>
      <w:r>
        <w:separator/>
      </w:r>
    </w:p>
  </w:footnote>
  <w:footnote w:type="continuationSeparator" w:id="0">
    <w:p w14:paraId="660F6730" w14:textId="77777777" w:rsidR="00AA35BD" w:rsidRDefault="00AA35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2020-07-07T21:41:00Z</dcterms:modified>
</cp:coreProperties>
</file>