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0C9ABB3C" w:rsidR="00D43FF3" w:rsidRDefault="00C354B5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Descanso, recreación y actividad física</w:t>
            </w:r>
          </w:p>
          <w:p w14:paraId="2E11C126" w14:textId="06826CC5" w:rsidR="002C41EB" w:rsidRDefault="005E562A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7A5680" w14:textId="49689F47" w:rsidR="002C41EB" w:rsidRDefault="005E562A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56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Por medio de una lluvia de ideas, elaboran un listado de actividades de recreación y actividad física que realizan, destacando la importancia que tienen estas actividades para mantener una vida saludable. Hacen dibujos en un papelógrafo que pegan en la sala de clases.</w:t>
            </w:r>
          </w:p>
          <w:p w14:paraId="4DB33CF6" w14:textId="77777777" w:rsidR="005E562A" w:rsidRPr="005E562A" w:rsidRDefault="005E562A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4F478EDB" w:rsidR="002C41EB" w:rsidRPr="005E562A" w:rsidRDefault="005E562A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E562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</w:t>
            </w:r>
            <w:r w:rsidR="006A368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la </w:t>
            </w:r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actividad 6, se recomienda usar el material didáctico de Juegos Emocionales. Cucho dice no al estrés de C. </w:t>
            </w:r>
            <w:proofErr w:type="spellStart"/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Bordagory</w:t>
            </w:r>
            <w:proofErr w:type="spellEnd"/>
            <w:r w:rsidRPr="005E56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y N. Barceló (2010).</w:t>
            </w: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FAA2" w14:textId="77777777" w:rsidR="00E06064" w:rsidRDefault="00E06064" w:rsidP="00B9327C">
      <w:pPr>
        <w:spacing w:after="0" w:line="240" w:lineRule="auto"/>
      </w:pPr>
      <w:r>
        <w:separator/>
      </w:r>
    </w:p>
  </w:endnote>
  <w:endnote w:type="continuationSeparator" w:id="0">
    <w:p w14:paraId="7FE4D2ED" w14:textId="77777777" w:rsidR="00E06064" w:rsidRDefault="00E060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32C50" w14:textId="77777777" w:rsidR="00E06064" w:rsidRDefault="00E06064" w:rsidP="00B9327C">
      <w:pPr>
        <w:spacing w:after="0" w:line="240" w:lineRule="auto"/>
      </w:pPr>
      <w:r>
        <w:separator/>
      </w:r>
    </w:p>
  </w:footnote>
  <w:footnote w:type="continuationSeparator" w:id="0">
    <w:p w14:paraId="114B7429" w14:textId="77777777" w:rsidR="00E06064" w:rsidRDefault="00E060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2111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0742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3680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06064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2020-07-08T18:58:00Z</dcterms:modified>
</cp:coreProperties>
</file>