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442"/>
        <w:gridCol w:w="7192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4D5B5A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7178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54FBE68A" w14:textId="77777777" w:rsidR="00033C14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Demostrar, explicar y registrar la igualdad y desigualdad en forma concreta y pictórica del 0 al 20, usando el símbolo igual (=) y los símbolos no igual (</w:t>
            </w:r>
            <w:proofErr w:type="gramStart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›,&lt;</w:t>
            </w:r>
            <w:proofErr w:type="gramEnd"/>
            <w:r w:rsidRPr="008717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).</w:t>
            </w:r>
          </w:p>
          <w:p w14:paraId="3C590AA1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B14A44B" w14:textId="5258D6D9" w:rsidR="00871782" w:rsidRDefault="00871782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371D1F" w14:textId="1E650362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3F8744" w14:textId="34350C2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20F755" w14:textId="75BD61AD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0C953C2" w14:textId="77777777" w:rsid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Comunicar el resultado de relaciones empleando expresiones matemáticas. (OA d) </w:t>
            </w:r>
          </w:p>
          <w:p w14:paraId="7D5915F7" w14:textId="154A5C73" w:rsidR="00756FF1" w:rsidRPr="00756FF1" w:rsidRDefault="00756FF1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REPRESENTAR Utilizar </w:t>
            </w:r>
            <w:r w:rsidRPr="00756FF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>representaciones simbólicas para representar enunciados. (OA h)</w:t>
            </w:r>
          </w:p>
          <w:p w14:paraId="0089536E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2F9F59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40BCFC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E034E8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83ADD5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E8312" w14:textId="77777777" w:rsid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31B08797" w:rsidR="00871782" w:rsidRPr="00871782" w:rsidRDefault="00871782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237" w:type="dxa"/>
          </w:tcPr>
          <w:p w14:paraId="07F130FE" w14:textId="5C5137D0" w:rsidR="00033C14" w:rsidRDefault="002B1FBE" w:rsidP="0087178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FB01C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943ED29" w14:textId="36BC81CA" w:rsidR="00756FF1" w:rsidRDefault="002B1FBE" w:rsidP="000C4D0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B1FBE">
              <w:rPr>
                <w:rFonts w:ascii="Arial" w:hAnsi="Arial" w:cs="Arial"/>
                <w:sz w:val="24"/>
                <w:szCs w:val="24"/>
              </w:rPr>
              <w:t xml:space="preserve">Completan con el peso que tiene cada bolsa de las balanzas siguientes para que se dé una igualdad en el caso a y una desigualdad en el caso </w:t>
            </w:r>
            <w:r w:rsidRPr="002B1FBE">
              <w:rPr>
                <w:rFonts w:ascii="Arial" w:hAnsi="Arial" w:cs="Arial"/>
                <w:b/>
                <w:bCs/>
                <w:sz w:val="24"/>
                <w:szCs w:val="24"/>
              </w:rPr>
              <w:t>b</w:t>
            </w:r>
          </w:p>
          <w:p w14:paraId="78CC0330" w14:textId="11F2F982" w:rsidR="002B1FBE" w:rsidRPr="00383FDF" w:rsidRDefault="000F1A98" w:rsidP="000C4D0A">
            <w:pPr>
              <w:rPr>
                <w:rFonts w:ascii="Arial" w:hAnsi="Arial" w:cs="Arial"/>
                <w:sz w:val="24"/>
                <w:szCs w:val="24"/>
              </w:rPr>
            </w:pPr>
            <w:r>
              <w:object w:dxaOrig="7665" w:dyaOrig="3975" w14:anchorId="3FD49B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48.75pt;height:180.75pt" o:ole="">
                  <v:imagedata r:id="rId8" o:title=""/>
                </v:shape>
                <o:OLEObject Type="Embed" ProgID="PBrush" ShapeID="_x0000_i1027" DrawAspect="Content" ObjectID="_1658225726" r:id="rId9"/>
              </w:object>
            </w:r>
          </w:p>
          <w:p w14:paraId="328ED64C" w14:textId="5B846609" w:rsidR="000C4D0A" w:rsidRPr="00871782" w:rsidRDefault="000C4D0A" w:rsidP="000C4D0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A77D0" w14:textId="77777777" w:rsidR="008E2C12" w:rsidRDefault="008E2C12" w:rsidP="00B9327C">
      <w:pPr>
        <w:spacing w:after="0" w:line="240" w:lineRule="auto"/>
      </w:pPr>
      <w:r>
        <w:separator/>
      </w:r>
    </w:p>
  </w:endnote>
  <w:endnote w:type="continuationSeparator" w:id="0">
    <w:p w14:paraId="67C5E59D" w14:textId="77777777" w:rsidR="008E2C12" w:rsidRDefault="008E2C1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1366" w14:textId="77777777" w:rsidR="008E2C12" w:rsidRDefault="008E2C12" w:rsidP="00B9327C">
      <w:pPr>
        <w:spacing w:after="0" w:line="240" w:lineRule="auto"/>
      </w:pPr>
      <w:r>
        <w:separator/>
      </w:r>
    </w:p>
  </w:footnote>
  <w:footnote w:type="continuationSeparator" w:id="0">
    <w:p w14:paraId="095B9ADD" w14:textId="77777777" w:rsidR="008E2C12" w:rsidRDefault="008E2C1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2172C058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871782">
      <w:rPr>
        <w:rFonts w:ascii="Arial" w:hAnsi="Arial" w:cs="Arial"/>
        <w:b/>
        <w:color w:val="CC3399"/>
        <w:sz w:val="36"/>
        <w:szCs w:val="36"/>
      </w:rPr>
      <w:t>2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0AFB2572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</w:t>
    </w:r>
    <w:r w:rsidR="00871782">
      <w:rPr>
        <w:rFonts w:ascii="Arial" w:hAnsi="Arial" w:cs="Arial"/>
        <w:b/>
        <w:color w:val="CC3399"/>
        <w:sz w:val="36"/>
        <w:szCs w:val="36"/>
      </w:rPr>
      <w:t>3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C4D0A"/>
    <w:rsid w:val="000E2608"/>
    <w:rsid w:val="000E3DBB"/>
    <w:rsid w:val="000F1A98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1FBE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3FDF"/>
    <w:rsid w:val="00386EC0"/>
    <w:rsid w:val="003A24FC"/>
    <w:rsid w:val="003B6D91"/>
    <w:rsid w:val="003E52A0"/>
    <w:rsid w:val="003F5C5D"/>
    <w:rsid w:val="00401ED8"/>
    <w:rsid w:val="0041242E"/>
    <w:rsid w:val="0042179A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2A52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6FF1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43BC"/>
    <w:rsid w:val="008256D7"/>
    <w:rsid w:val="008306D6"/>
    <w:rsid w:val="00841744"/>
    <w:rsid w:val="00860985"/>
    <w:rsid w:val="008617CD"/>
    <w:rsid w:val="00871782"/>
    <w:rsid w:val="00880581"/>
    <w:rsid w:val="00883F54"/>
    <w:rsid w:val="008958B0"/>
    <w:rsid w:val="008A234E"/>
    <w:rsid w:val="008A7B6C"/>
    <w:rsid w:val="008C42E3"/>
    <w:rsid w:val="008C7432"/>
    <w:rsid w:val="008D519C"/>
    <w:rsid w:val="008E2C12"/>
    <w:rsid w:val="008E6C8A"/>
    <w:rsid w:val="009142B0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41CA7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0EB2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01C6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2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160</cp:revision>
  <dcterms:created xsi:type="dcterms:W3CDTF">2020-05-14T12:41:00Z</dcterms:created>
  <dcterms:modified xsi:type="dcterms:W3CDTF">2020-08-06T17:29:00Z</dcterms:modified>
</cp:coreProperties>
</file>