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E7B0E9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958B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01EBF1CE" w:rsidR="003333FF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comparar la longitud de objetos, usando palabras como largo y corto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783B63" w14:textId="047492D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31ADE1" w14:textId="17E84292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4E867F" w14:textId="138A9D77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7C7A437" w14:textId="50F39E7B" w:rsidR="008958B0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BFFB" w14:textId="77777777" w:rsidR="008958B0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6BFC4C7" w:rsidR="003333FF" w:rsidRPr="00FB2E5D" w:rsidRDefault="00226756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267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Explicar las soluciones propias y los procedimientos utilizados. (OA f)</w:t>
            </w:r>
          </w:p>
        </w:tc>
        <w:tc>
          <w:tcPr>
            <w:tcW w:w="6378" w:type="dxa"/>
          </w:tcPr>
          <w:p w14:paraId="613E0A75" w14:textId="3FF38DFA" w:rsidR="005D5963" w:rsidRDefault="0002168D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2E595B" w14:textId="77777777" w:rsidR="0002168D" w:rsidRPr="0002168D" w:rsidRDefault="0002168D" w:rsidP="0002168D">
            <w:pPr>
              <w:rPr>
                <w:rFonts w:ascii="Arial" w:hAnsi="Arial" w:cs="Arial"/>
                <w:sz w:val="24"/>
                <w:szCs w:val="24"/>
              </w:rPr>
            </w:pPr>
            <w:r w:rsidRPr="0002168D">
              <w:rPr>
                <w:rFonts w:ascii="Arial" w:hAnsi="Arial" w:cs="Arial"/>
                <w:sz w:val="24"/>
                <w:szCs w:val="24"/>
              </w:rPr>
              <w:t>Realizan las siguientes actividades:</w:t>
            </w:r>
          </w:p>
          <w:p w14:paraId="5826C575" w14:textId="62720BB1" w:rsidR="0002168D" w:rsidRDefault="0002168D" w:rsidP="0002168D">
            <w:pPr>
              <w:rPr>
                <w:rFonts w:ascii="Arial" w:hAnsi="Arial" w:cs="Arial"/>
                <w:sz w:val="24"/>
                <w:szCs w:val="24"/>
              </w:rPr>
            </w:pPr>
            <w:r w:rsidRPr="000216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Pr="0002168D">
              <w:rPr>
                <w:rFonts w:ascii="Arial" w:hAnsi="Arial" w:cs="Arial"/>
                <w:sz w:val="24"/>
                <w:szCs w:val="24"/>
              </w:rPr>
              <w:t>Comparan los objetos formados con cubos apilables, completando con es alto, es más alto</w:t>
            </w:r>
          </w:p>
          <w:p w14:paraId="4C377E9C" w14:textId="3C913FAD" w:rsidR="0002168D" w:rsidRDefault="0002168D" w:rsidP="0002168D">
            <w:pPr>
              <w:jc w:val="center"/>
            </w:pPr>
            <w:r>
              <w:object w:dxaOrig="1560" w:dyaOrig="3960" w14:anchorId="3A0566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8pt;height:198pt" o:ole="">
                  <v:imagedata r:id="rId8" o:title=""/>
                </v:shape>
                <o:OLEObject Type="Embed" ProgID="PBrush" ShapeID="_x0000_i1027" DrawAspect="Content" ObjectID="_1658152076" r:id="rId9"/>
              </w:object>
            </w:r>
          </w:p>
          <w:p w14:paraId="2B44B574" w14:textId="524E22AE" w:rsidR="0002168D" w:rsidRDefault="0002168D" w:rsidP="0002168D">
            <w:pPr>
              <w:rPr>
                <w:rFonts w:ascii="Arial" w:hAnsi="Arial" w:cs="Arial"/>
                <w:sz w:val="24"/>
                <w:szCs w:val="24"/>
              </w:rPr>
            </w:pPr>
            <w:r w:rsidRPr="000216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 </w:t>
            </w:r>
            <w:r w:rsidRPr="0002168D">
              <w:rPr>
                <w:rFonts w:ascii="Arial" w:hAnsi="Arial" w:cs="Arial"/>
                <w:sz w:val="24"/>
                <w:szCs w:val="24"/>
              </w:rPr>
              <w:t>Comparan con cubos apilables, completando con es corto, es más corto</w:t>
            </w:r>
          </w:p>
          <w:p w14:paraId="1A953C7D" w14:textId="471D1D29" w:rsidR="0002168D" w:rsidRPr="0002168D" w:rsidRDefault="008306D6" w:rsidP="000216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5775" w:dyaOrig="2085" w14:anchorId="50F9A229">
                <v:shape id="_x0000_i1030" type="#_x0000_t75" style="width:279pt;height:100.5pt" o:ole="">
                  <v:imagedata r:id="rId10" o:title=""/>
                </v:shape>
                <o:OLEObject Type="Embed" ProgID="PBrush" ShapeID="_x0000_i1030" DrawAspect="Content" ObjectID="_1658152077" r:id="rId11"/>
              </w:object>
            </w:r>
          </w:p>
          <w:p w14:paraId="2689D8BB" w14:textId="2A5B4431" w:rsidR="00860985" w:rsidRPr="00367D24" w:rsidRDefault="00860985" w:rsidP="00367D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31C548" w14:textId="1E6A4B54" w:rsidR="002F6B16" w:rsidRDefault="002F6B16" w:rsidP="00456791">
            <w:pPr>
              <w:jc w:val="center"/>
            </w:pPr>
          </w:p>
          <w:p w14:paraId="6ED885C4" w14:textId="0390AF83" w:rsidR="002F6B16" w:rsidRDefault="002F6B16" w:rsidP="00456791">
            <w:pPr>
              <w:jc w:val="center"/>
            </w:pPr>
          </w:p>
          <w:p w14:paraId="60A9D914" w14:textId="6EF9BFB6" w:rsidR="002F6B16" w:rsidRDefault="002F6B16" w:rsidP="00456791">
            <w:pPr>
              <w:jc w:val="center"/>
            </w:pPr>
          </w:p>
          <w:p w14:paraId="19D49996" w14:textId="1647F74C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59C9C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A94F62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2370DC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E6C7A6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DC6048F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CF57F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B32BC84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DDBDC" w14:textId="77777777" w:rsidR="002B6486" w:rsidRDefault="002B6486" w:rsidP="00B9327C">
      <w:pPr>
        <w:spacing w:after="0" w:line="240" w:lineRule="auto"/>
      </w:pPr>
      <w:r>
        <w:separator/>
      </w:r>
    </w:p>
  </w:endnote>
  <w:endnote w:type="continuationSeparator" w:id="0">
    <w:p w14:paraId="1940CB6B" w14:textId="77777777" w:rsidR="002B6486" w:rsidRDefault="002B648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32513" w14:textId="77777777" w:rsidR="002B6486" w:rsidRDefault="002B6486" w:rsidP="00B9327C">
      <w:pPr>
        <w:spacing w:after="0" w:line="240" w:lineRule="auto"/>
      </w:pPr>
      <w:r>
        <w:separator/>
      </w:r>
    </w:p>
  </w:footnote>
  <w:footnote w:type="continuationSeparator" w:id="0">
    <w:p w14:paraId="30FC6D77" w14:textId="77777777" w:rsidR="002B6486" w:rsidRDefault="002B648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E17BC6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BC354D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2554C85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</w:t>
    </w:r>
    <w:r w:rsidR="00BC354D">
      <w:rPr>
        <w:rFonts w:ascii="Arial" w:hAnsi="Arial" w:cs="Arial"/>
        <w:b/>
        <w:color w:val="CC3399"/>
        <w:sz w:val="36"/>
        <w:szCs w:val="36"/>
      </w:rPr>
      <w:t>8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67E37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86FEE"/>
    <w:rsid w:val="002A2FB0"/>
    <w:rsid w:val="002B5851"/>
    <w:rsid w:val="002B6486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67D24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4B4293"/>
    <w:rsid w:val="0050481B"/>
    <w:rsid w:val="005052C4"/>
    <w:rsid w:val="005209F3"/>
    <w:rsid w:val="00533EE6"/>
    <w:rsid w:val="00543E4A"/>
    <w:rsid w:val="00547BA1"/>
    <w:rsid w:val="00571811"/>
    <w:rsid w:val="005A51FA"/>
    <w:rsid w:val="005C6770"/>
    <w:rsid w:val="005D5963"/>
    <w:rsid w:val="005E1293"/>
    <w:rsid w:val="005F476E"/>
    <w:rsid w:val="00612AC5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306D6"/>
    <w:rsid w:val="00860985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1323D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E01F34"/>
    <w:rsid w:val="00E41AB4"/>
    <w:rsid w:val="00E42F2A"/>
    <w:rsid w:val="00E801D4"/>
    <w:rsid w:val="00EC0FA1"/>
    <w:rsid w:val="00ED6217"/>
    <w:rsid w:val="00EE33E4"/>
    <w:rsid w:val="00EF1087"/>
    <w:rsid w:val="00F01745"/>
    <w:rsid w:val="00F100E7"/>
    <w:rsid w:val="00F10D84"/>
    <w:rsid w:val="00F11B5C"/>
    <w:rsid w:val="00F139CB"/>
    <w:rsid w:val="00FB2E5D"/>
    <w:rsid w:val="00FB3871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2020-08-05T21:01:00Z</dcterms:modified>
</cp:coreProperties>
</file>