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15EF9" w14:textId="604217C8" w:rsidR="00B971C7" w:rsidRDefault="00B971C7" w:rsidP="00B971C7">
      <w:pPr>
        <w:pStyle w:val="Encabezado"/>
        <w:rPr>
          <w:rFonts w:ascii="Arial" w:hAnsi="Arial" w:cs="Arial"/>
          <w:b/>
          <w:color w:val="70AD47" w:themeColor="accent6"/>
          <w:sz w:val="56"/>
          <w:szCs w:val="56"/>
        </w:rPr>
      </w:pPr>
      <w:r>
        <w:rPr>
          <w:rFonts w:ascii="Arial" w:hAnsi="Arial" w:cs="Arial"/>
          <w:b/>
          <w:color w:val="E91DBD"/>
          <w:sz w:val="56"/>
          <w:szCs w:val="56"/>
        </w:rPr>
        <w:t xml:space="preserve">Matemática    </w:t>
      </w:r>
      <w:r>
        <w:rPr>
          <w:rFonts w:ascii="Arial" w:hAnsi="Arial" w:cs="Arial"/>
          <w:b/>
          <w:color w:val="70AD47" w:themeColor="accent6"/>
          <w:sz w:val="36"/>
          <w:szCs w:val="36"/>
        </w:rPr>
        <w:t xml:space="preserve">                                             </w:t>
      </w:r>
      <w:r>
        <w:rPr>
          <w:rFonts w:ascii="Arial" w:hAnsi="Arial" w:cs="Arial"/>
          <w:b/>
          <w:color w:val="70AD47" w:themeColor="accent6"/>
          <w:sz w:val="56"/>
          <w:szCs w:val="56"/>
        </w:rPr>
        <w:t xml:space="preserve">    </w:t>
      </w:r>
    </w:p>
    <w:p w14:paraId="07D876AB" w14:textId="5D4E9C8B" w:rsidR="00B971C7" w:rsidRDefault="00533EE6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r w:rsidRPr="00533EE6">
        <w:rPr>
          <w:rFonts w:ascii="Arial" w:hAnsi="Arial" w:cs="Arial"/>
          <w:b/>
          <w:color w:val="595959" w:themeColor="text1" w:themeTint="A6"/>
          <w:sz w:val="44"/>
          <w:szCs w:val="44"/>
        </w:rPr>
        <w:t>Segundo Año Básico</w:t>
      </w:r>
    </w:p>
    <w:p w14:paraId="046D4E0E" w14:textId="77777777" w:rsidR="00533EE6" w:rsidRDefault="00533EE6" w:rsidP="00E01F34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bookmarkStart w:id="0" w:name="_Hlk40801560"/>
    </w:p>
    <w:p w14:paraId="58A709E9" w14:textId="6D30E626" w:rsidR="0002508D" w:rsidRDefault="0002508D" w:rsidP="00E01F34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02508D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Unidad </w:t>
      </w:r>
      <w:r w:rsidR="008256D7">
        <w:rPr>
          <w:rFonts w:ascii="Arial" w:hAnsi="Arial" w:cs="Arial"/>
          <w:b/>
          <w:color w:val="595959" w:themeColor="text1" w:themeTint="A6"/>
          <w:sz w:val="36"/>
          <w:szCs w:val="36"/>
        </w:rPr>
        <w:t>3</w:t>
      </w:r>
    </w:p>
    <w:bookmarkEnd w:id="0"/>
    <w:p w14:paraId="23E62F4A" w14:textId="35F8B9DF" w:rsidR="00DE7FAF" w:rsidRPr="0002508D" w:rsidRDefault="00DE7FAF" w:rsidP="00E01F34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color w:val="595959" w:themeColor="text1" w:themeTint="A6"/>
          <w:sz w:val="36"/>
          <w:szCs w:val="36"/>
        </w:rPr>
        <w:t>OA_</w:t>
      </w:r>
      <w:r w:rsidR="00344F61" w:rsidRPr="00344F61">
        <w:rPr>
          <w:rFonts w:ascii="Arial" w:hAnsi="Arial" w:cs="Arial"/>
          <w:b/>
          <w:color w:val="595959" w:themeColor="text1" w:themeTint="A6"/>
          <w:sz w:val="36"/>
          <w:szCs w:val="36"/>
        </w:rPr>
        <w:t>19</w:t>
      </w:r>
    </w:p>
    <w:p w14:paraId="380B544B" w14:textId="6256E1D4" w:rsidR="00011770" w:rsidRDefault="00645B2E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r w:rsidRPr="00645B2E">
        <w:rPr>
          <w:rFonts w:ascii="Arial" w:hAnsi="Arial" w:cs="Arial"/>
          <w:b/>
          <w:color w:val="595959" w:themeColor="text1" w:themeTint="A6"/>
          <w:sz w:val="44"/>
          <w:szCs w:val="44"/>
        </w:rPr>
        <w:t>Objetivo de Aprendizaje</w:t>
      </w:r>
    </w:p>
    <w:p w14:paraId="3A22757B" w14:textId="1D0ECC58" w:rsidR="00344F61" w:rsidRDefault="00344F61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344F61">
        <w:rPr>
          <w:rFonts w:ascii="Arial" w:hAnsi="Arial" w:cs="Arial"/>
          <w:b/>
          <w:color w:val="595959" w:themeColor="text1" w:themeTint="A6"/>
          <w:sz w:val="24"/>
          <w:szCs w:val="24"/>
        </w:rPr>
        <w:t>Determinar la longitud de objetos, usando unidades de medidas no estandarizadas y unidades estandarizadas (cm y m) en el contexto de la resolución de problemas</w:t>
      </w:r>
    </w:p>
    <w:p w14:paraId="1A827EE9" w14:textId="77777777" w:rsidR="009E28BA" w:rsidRPr="009E28BA" w:rsidRDefault="009E28BA" w:rsidP="009E28BA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› Miden objetos de su entorno y rectas, usando medidas no estandarizadas como zapatos, pinceles u otros. </w:t>
      </w:r>
    </w:p>
    <w:p w14:paraId="36414B74" w14:textId="77777777" w:rsidR="009E28BA" w:rsidRPr="009E28BA" w:rsidRDefault="009E28BA" w:rsidP="009E28BA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› Miden diferentes objetos, usando unidades no estandarizadas, y las comparan. </w:t>
      </w:r>
    </w:p>
    <w:p w14:paraId="313A2765" w14:textId="77777777" w:rsidR="009E28BA" w:rsidRPr="009E28BA" w:rsidRDefault="009E28BA" w:rsidP="009E28BA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› Identifican la regla y el metro o huincha como instrumentos de medición de longitud con unidades estandarizadas. </w:t>
      </w:r>
    </w:p>
    <w:p w14:paraId="4A277515" w14:textId="77777777" w:rsidR="009E28BA" w:rsidRPr="009E28BA" w:rsidRDefault="009E28BA" w:rsidP="009E28BA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› Miden diferentes objetos, utilizando una regla o huincha (metro) y expresan sus mediciones en unidades estandarizadas. </w:t>
      </w:r>
    </w:p>
    <w:p w14:paraId="5BC20CC8" w14:textId="1F062789" w:rsidR="009E28BA" w:rsidRPr="009E28BA" w:rsidRDefault="009E28BA" w:rsidP="009E28BA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Cs/>
          <w:color w:val="595959" w:themeColor="text1" w:themeTint="A6"/>
          <w:sz w:val="24"/>
          <w:szCs w:val="24"/>
        </w:rPr>
        <w:t>› Resuelven problemas, comparando mediciones, y expresan la solución, usando medidas estandarizadas.</w:t>
      </w:r>
    </w:p>
    <w:p w14:paraId="7F393037" w14:textId="77777777" w:rsidR="00401ED8" w:rsidRDefault="00401ED8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bookmarkStart w:id="1" w:name="_Hlk40801609"/>
    </w:p>
    <w:p w14:paraId="6BEFE09A" w14:textId="1D43FEBB" w:rsidR="00186872" w:rsidRDefault="00186872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186872">
        <w:rPr>
          <w:rFonts w:ascii="Arial" w:hAnsi="Arial" w:cs="Arial"/>
          <w:b/>
          <w:color w:val="595959" w:themeColor="text1" w:themeTint="A6"/>
          <w:sz w:val="24"/>
          <w:szCs w:val="24"/>
        </w:rPr>
        <w:t>DESCRIPCIÓN DE LA ACTIVIDADES</w:t>
      </w:r>
    </w:p>
    <w:p w14:paraId="54900939" w14:textId="34BEBFE0" w:rsidR="009E28BA" w:rsidRDefault="009E28BA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14D3CAFF" w14:textId="019C1E3F" w:rsidR="009E28BA" w:rsidRDefault="009E28BA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26094089" wp14:editId="55FA625B">
            <wp:extent cx="1838325" cy="16478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F31E" w14:textId="77777777" w:rsidR="009E28BA" w:rsidRDefault="009E28BA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 xml:space="preserve">1 </w:t>
      </w:r>
    </w:p>
    <w:p w14:paraId="56046DB5" w14:textId="761B4699" w:rsidR="005F476E" w:rsidRDefault="009E28BA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Cs/>
          <w:color w:val="595959" w:themeColor="text1" w:themeTint="A6"/>
          <w:sz w:val="24"/>
          <w:szCs w:val="24"/>
        </w:rPr>
        <w:t>Eligen 3 objetos cercanos y los miden con unidades no estandarizas elegidas por los alumnos como: gomas de borrar, lápices, clips, sacapuntas u otros y comunican la medición nombrando la unidad elegida; por ejemplo, mi libro de cuento mide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_______</w:t>
      </w:r>
      <w:r w:rsidRPr="009E28BA">
        <w:rPr>
          <w:rFonts w:ascii="Arial" w:hAnsi="Arial" w:cs="Arial"/>
          <w:bCs/>
          <w:color w:val="595959" w:themeColor="text1" w:themeTint="A6"/>
          <w:sz w:val="24"/>
          <w:szCs w:val="24"/>
        </w:rPr>
        <w:t>sacapuntas</w:t>
      </w:r>
    </w:p>
    <w:p w14:paraId="2DB82AEA" w14:textId="77777777" w:rsidR="009E28BA" w:rsidRDefault="009E28BA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4B2E6F87" w14:textId="77777777" w:rsidR="009E28BA" w:rsidRDefault="009E28BA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028CD882" w14:textId="77777777" w:rsidR="009E28BA" w:rsidRDefault="009E28BA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5AA27902" w14:textId="4F797BBD" w:rsidR="009E28BA" w:rsidRPr="009E28BA" w:rsidRDefault="009E28BA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2 </w:t>
      </w:r>
    </w:p>
    <w:p w14:paraId="0F704D67" w14:textId="26092635" w:rsidR="009E28BA" w:rsidRDefault="009E28BA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Cs/>
          <w:color w:val="595959" w:themeColor="text1" w:themeTint="A6"/>
          <w:sz w:val="24"/>
          <w:szCs w:val="24"/>
        </w:rPr>
        <w:t>José pintó la barra más larga del dibujo y la midió con clips.</w:t>
      </w:r>
    </w:p>
    <w:p w14:paraId="480B88FC" w14:textId="288346F0" w:rsidR="009E28BA" w:rsidRDefault="009E28BA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368A2113" wp14:editId="480FFDAA">
            <wp:extent cx="3228975" cy="8667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6FE9B" w14:textId="1D3E01FB" w:rsidR="009E28BA" w:rsidRDefault="009E28BA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Cs/>
          <w:color w:val="595959" w:themeColor="text1" w:themeTint="A6"/>
          <w:sz w:val="24"/>
          <w:szCs w:val="24"/>
        </w:rPr>
        <w:t>¿Cuántos clips midió la barra?</w:t>
      </w:r>
    </w:p>
    <w:p w14:paraId="6EDEB753" w14:textId="5B26BB05" w:rsidR="002E7CD8" w:rsidRDefault="002E7CD8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1E10901D" wp14:editId="45369CB6">
            <wp:extent cx="1885950" cy="25050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91C05" w14:textId="77777777" w:rsidR="009E28BA" w:rsidRPr="009E28BA" w:rsidRDefault="009E28BA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3 </w:t>
      </w:r>
    </w:p>
    <w:p w14:paraId="20D8DEC0" w14:textId="57D4C9C6" w:rsidR="009E28BA" w:rsidRDefault="009E28BA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Cs/>
          <w:color w:val="595959" w:themeColor="text1" w:themeTint="A6"/>
          <w:sz w:val="24"/>
          <w:szCs w:val="24"/>
        </w:rPr>
        <w:t>Sonia quiere medir su pincel, su estuche y su block con un pinche, un sacapunta, una goma u otros, que ella tiene:</w:t>
      </w:r>
    </w:p>
    <w:p w14:paraId="7900F462" w14:textId="77777777" w:rsidR="009E28BA" w:rsidRDefault="009E28BA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9E28B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 Mide su pincel, su estuche y su block y determina el más largo </w:t>
      </w:r>
    </w:p>
    <w:p w14:paraId="194DA898" w14:textId="4FA0AAC9" w:rsidR="009E28BA" w:rsidRDefault="009E28BA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9E28BA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>b</w:t>
      </w:r>
      <w:r w:rsidRPr="009E28BA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Mide su pincel, su estuche y su block y determina el más cort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o</w:t>
      </w:r>
    </w:p>
    <w:p w14:paraId="70964DB3" w14:textId="77777777" w:rsidR="00C15780" w:rsidRDefault="00C15780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68EC304C" w14:textId="756CF8EB" w:rsidR="00C15780" w:rsidRPr="00C15780" w:rsidRDefault="00C15780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15780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4 </w:t>
      </w:r>
    </w:p>
    <w:p w14:paraId="61C4B17E" w14:textId="512FAF75" w:rsidR="009E28BA" w:rsidRDefault="00C15780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15780">
        <w:rPr>
          <w:rFonts w:ascii="Arial" w:hAnsi="Arial" w:cs="Arial"/>
          <w:bCs/>
          <w:color w:val="595959" w:themeColor="text1" w:themeTint="A6"/>
          <w:sz w:val="24"/>
          <w:szCs w:val="24"/>
        </w:rPr>
        <w:t>Ronaldo necesita de ancho guardar su mochila en un casillero que mide 4 palos de helados y otro que mide 3 palos de helado de ancho, y son del mismo largo, pero no sabe cuál elegir, porque lamentablemente la mochila está en su casa. ¿Qué debe hacer para quedarse con un casillero que le sirva?</w:t>
      </w:r>
    </w:p>
    <w:p w14:paraId="520F48E6" w14:textId="77777777" w:rsidR="00C15780" w:rsidRDefault="00C15780" w:rsidP="00C15780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79223D01" w14:textId="77777777" w:rsidR="00C15780" w:rsidRDefault="00C15780" w:rsidP="00C15780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47C8E763" w14:textId="77777777" w:rsidR="00C15780" w:rsidRDefault="00C15780" w:rsidP="00C15780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70EF988C" w14:textId="318B4AFF" w:rsidR="00C15780" w:rsidRPr="00C15780" w:rsidRDefault="00C15780" w:rsidP="00C15780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15780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5 </w:t>
      </w:r>
    </w:p>
    <w:p w14:paraId="4688E377" w14:textId="2F6C8323" w:rsidR="00C15780" w:rsidRPr="00C15780" w:rsidRDefault="00C15780" w:rsidP="00C15780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15780">
        <w:rPr>
          <w:rFonts w:ascii="Arial" w:hAnsi="Arial" w:cs="Arial"/>
          <w:bCs/>
          <w:color w:val="595959" w:themeColor="text1" w:themeTint="A6"/>
          <w:sz w:val="24"/>
          <w:szCs w:val="24"/>
        </w:rPr>
        <w:t>Los alumnos construyen una regla de cartón que esté graduada en centímetros para medir objetos como: zapatos, un dedo de su vecino de banco, el plumón de pizarrón o la tiza; miden estos objetos y registran sus mediciones en cm.</w:t>
      </w:r>
    </w:p>
    <w:p w14:paraId="58F0B6CA" w14:textId="77777777" w:rsidR="00C15780" w:rsidRDefault="00C15780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021D7122" w14:textId="77777777" w:rsidR="00C15780" w:rsidRPr="00C15780" w:rsidRDefault="00C15780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15780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6 </w:t>
      </w:r>
    </w:p>
    <w:p w14:paraId="1F90A749" w14:textId="3E89D9CD" w:rsidR="00C15780" w:rsidRDefault="00C15780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15780">
        <w:rPr>
          <w:rFonts w:ascii="Arial" w:hAnsi="Arial" w:cs="Arial"/>
          <w:bCs/>
          <w:color w:val="595959" w:themeColor="text1" w:themeTint="A6"/>
          <w:sz w:val="24"/>
          <w:szCs w:val="24"/>
        </w:rPr>
        <w:t>Los alumnos fabrican una huincha de medir de un metro y con ella miden el largo de la sala de clases, el largo de la mesa del profesor y el alto de la puerta de la sala, y registran sus mediciones en metros.</w:t>
      </w:r>
    </w:p>
    <w:p w14:paraId="1160FC12" w14:textId="77777777" w:rsidR="00C15780" w:rsidRPr="00C15780" w:rsidRDefault="00C15780" w:rsidP="00186872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C15780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7 </w:t>
      </w:r>
    </w:p>
    <w:p w14:paraId="49756D02" w14:textId="42C66A4C" w:rsidR="00C15780" w:rsidRDefault="00C15780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C15780">
        <w:rPr>
          <w:rFonts w:ascii="Arial" w:hAnsi="Arial" w:cs="Arial"/>
          <w:bCs/>
          <w:color w:val="595959" w:themeColor="text1" w:themeTint="A6"/>
          <w:sz w:val="24"/>
          <w:szCs w:val="24"/>
        </w:rPr>
        <w:t>Roberto dice que el portón de la entrada de su casa mide 2 m de alto  y 20 cm de ancho, Rita dice que su amigo está equivocado y que el portón mide 2 m de alto y 50 cm de ancho ¿Cómo pueden saber quién tiene la razón?</w:t>
      </w:r>
    </w:p>
    <w:bookmarkEnd w:id="1"/>
    <w:p w14:paraId="50E8D062" w14:textId="77777777" w:rsidR="002E7CD8" w:rsidRPr="009E28BA" w:rsidRDefault="002E7CD8" w:rsidP="0018687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sectPr w:rsidR="002E7CD8" w:rsidRPr="009E28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6C8DC" w14:textId="77777777" w:rsidR="00932597" w:rsidRDefault="00932597" w:rsidP="00B9327C">
      <w:pPr>
        <w:spacing w:after="0" w:line="240" w:lineRule="auto"/>
      </w:pPr>
      <w:r>
        <w:separator/>
      </w:r>
    </w:p>
  </w:endnote>
  <w:endnote w:type="continuationSeparator" w:id="0">
    <w:p w14:paraId="05EF386B" w14:textId="77777777" w:rsidR="00932597" w:rsidRDefault="0093259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9B240" w14:textId="77777777" w:rsidR="00932597" w:rsidRDefault="00932597" w:rsidP="00B9327C">
      <w:pPr>
        <w:spacing w:after="0" w:line="240" w:lineRule="auto"/>
      </w:pPr>
      <w:r>
        <w:separator/>
      </w:r>
    </w:p>
  </w:footnote>
  <w:footnote w:type="continuationSeparator" w:id="0">
    <w:p w14:paraId="547AA004" w14:textId="77777777" w:rsidR="00932597" w:rsidRDefault="00932597" w:rsidP="00B93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33AA"/>
    <w:rsid w:val="000B5032"/>
    <w:rsid w:val="0012621F"/>
    <w:rsid w:val="00147718"/>
    <w:rsid w:val="00150083"/>
    <w:rsid w:val="0018214F"/>
    <w:rsid w:val="00186872"/>
    <w:rsid w:val="001B26C5"/>
    <w:rsid w:val="001C445C"/>
    <w:rsid w:val="001C69E5"/>
    <w:rsid w:val="002A2FB0"/>
    <w:rsid w:val="002D5133"/>
    <w:rsid w:val="002E7CD8"/>
    <w:rsid w:val="002F6233"/>
    <w:rsid w:val="00302115"/>
    <w:rsid w:val="00344F61"/>
    <w:rsid w:val="0036610D"/>
    <w:rsid w:val="00401ED8"/>
    <w:rsid w:val="0041242E"/>
    <w:rsid w:val="004570FA"/>
    <w:rsid w:val="004A2353"/>
    <w:rsid w:val="005209F3"/>
    <w:rsid w:val="00533EE6"/>
    <w:rsid w:val="00543E4A"/>
    <w:rsid w:val="005A51FA"/>
    <w:rsid w:val="005F476E"/>
    <w:rsid w:val="00645B2E"/>
    <w:rsid w:val="006A1E12"/>
    <w:rsid w:val="00710780"/>
    <w:rsid w:val="00711364"/>
    <w:rsid w:val="008174CC"/>
    <w:rsid w:val="008256D7"/>
    <w:rsid w:val="00880581"/>
    <w:rsid w:val="00883F54"/>
    <w:rsid w:val="008D519C"/>
    <w:rsid w:val="00932597"/>
    <w:rsid w:val="00965D5A"/>
    <w:rsid w:val="00986F03"/>
    <w:rsid w:val="009D6512"/>
    <w:rsid w:val="009E28BA"/>
    <w:rsid w:val="00A0067B"/>
    <w:rsid w:val="00A87257"/>
    <w:rsid w:val="00AD7C3B"/>
    <w:rsid w:val="00B227F5"/>
    <w:rsid w:val="00B77721"/>
    <w:rsid w:val="00B9327C"/>
    <w:rsid w:val="00B971C7"/>
    <w:rsid w:val="00BA47C5"/>
    <w:rsid w:val="00C15780"/>
    <w:rsid w:val="00CD77DA"/>
    <w:rsid w:val="00CE19CB"/>
    <w:rsid w:val="00DD606F"/>
    <w:rsid w:val="00DE5E89"/>
    <w:rsid w:val="00DE7FAF"/>
    <w:rsid w:val="00E01F34"/>
    <w:rsid w:val="00E41AB4"/>
    <w:rsid w:val="00EE33E4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26</cp:revision>
  <dcterms:created xsi:type="dcterms:W3CDTF">2020-05-14T12:41:00Z</dcterms:created>
  <dcterms:modified xsi:type="dcterms:W3CDTF">2020-05-22T19:20:00Z</dcterms:modified>
</cp:coreProperties>
</file>