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0A18A6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5C5EC4">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617A31" w:rsidRPr="00617A31">
              <w:rPr>
                <w:rFonts w:ascii="Arial" w:hAnsi="Arial" w:cs="Arial"/>
                <w:b/>
                <w:color w:val="404040" w:themeColor="text1" w:themeTint="BF"/>
                <w:sz w:val="24"/>
                <w:szCs w:val="24"/>
              </w:rPr>
              <w:t>OA_2-OA_16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A172D" w14:textId="557409F6" w:rsidR="00B21675" w:rsidRDefault="00030D61" w:rsidP="003E2315">
            <w:pPr>
              <w:rPr>
                <w:rFonts w:ascii="Arial" w:hAnsi="Arial" w:cs="Arial"/>
                <w:b/>
                <w:bCs/>
                <w:color w:val="404040" w:themeColor="text1" w:themeTint="BF"/>
                <w:sz w:val="24"/>
                <w:szCs w:val="24"/>
                <w:lang w:val="es-ES"/>
              </w:rPr>
            </w:pPr>
            <w:r w:rsidRPr="00030D61">
              <w:rPr>
                <w:rFonts w:ascii="Arial" w:hAnsi="Arial" w:cs="Arial"/>
                <w:b/>
                <w:bCs/>
                <w:color w:val="404040" w:themeColor="text1" w:themeTint="BF"/>
                <w:sz w:val="24"/>
                <w:szCs w:val="24"/>
                <w:lang w:val="es-ES"/>
              </w:rPr>
              <w:t>Describir el proceso de conquista de América y de Chile, incluyendo a los principales actores, algunas expediciones y conflictos bélicos, y la fundación de ciudades como de la voluntad de los españoles de quedarse y expandirse, y reconocer en este proceso el surgimiento de una nueva sociedad.</w:t>
            </w:r>
          </w:p>
          <w:p w14:paraId="15F84265" w14:textId="77777777" w:rsidR="005C5EC4" w:rsidRPr="005C5EC4" w:rsidRDefault="005C5EC4" w:rsidP="005C5EC4">
            <w:pPr>
              <w:rPr>
                <w:rFonts w:ascii="Arial" w:hAnsi="Arial" w:cs="Arial"/>
                <w:b/>
                <w:bCs/>
                <w:color w:val="404040" w:themeColor="text1" w:themeTint="BF"/>
                <w:sz w:val="24"/>
                <w:szCs w:val="24"/>
                <w:lang w:val="es-ES"/>
              </w:rPr>
            </w:pPr>
            <w:r w:rsidRPr="005C5EC4">
              <w:rPr>
                <w:rFonts w:ascii="Arial" w:hAnsi="Arial" w:cs="Arial"/>
                <w:b/>
                <w:bCs/>
                <w:color w:val="404040" w:themeColor="text1" w:themeTint="BF"/>
                <w:sz w:val="24"/>
                <w:szCs w:val="24"/>
                <w:lang w:val="es-ES"/>
              </w:rPr>
              <w:t xml:space="preserve">Demostrar actitudes cívicas con acciones en su vida diaria, como: </w:t>
            </w:r>
          </w:p>
          <w:p w14:paraId="7017DE7A" w14:textId="77777777" w:rsidR="005C5EC4" w:rsidRPr="005C5EC4" w:rsidRDefault="005C5EC4" w:rsidP="005C5EC4">
            <w:pPr>
              <w:rPr>
                <w:rFonts w:ascii="Arial" w:hAnsi="Arial" w:cs="Arial"/>
                <w:b/>
                <w:bCs/>
                <w:color w:val="404040" w:themeColor="text1" w:themeTint="BF"/>
                <w:sz w:val="24"/>
                <w:szCs w:val="24"/>
                <w:lang w:val="es-ES"/>
              </w:rPr>
            </w:pPr>
            <w:r w:rsidRPr="005C5EC4">
              <w:rPr>
                <w:rFonts w:ascii="Arial" w:hAnsi="Arial" w:cs="Arial"/>
                <w:b/>
                <w:bCs/>
                <w:color w:val="404040" w:themeColor="text1" w:themeTint="BF"/>
                <w:sz w:val="24"/>
                <w:szCs w:val="24"/>
                <w:lang w:val="es-ES"/>
              </w:rPr>
              <w:t xml:space="preserve">› actuar con honestidad y responsabilidad </w:t>
            </w:r>
          </w:p>
          <w:p w14:paraId="5EBEDA97" w14:textId="77777777" w:rsidR="005C5EC4" w:rsidRPr="005C5EC4" w:rsidRDefault="005C5EC4" w:rsidP="005C5EC4">
            <w:pPr>
              <w:rPr>
                <w:rFonts w:ascii="Arial" w:hAnsi="Arial" w:cs="Arial"/>
                <w:b/>
                <w:bCs/>
                <w:color w:val="404040" w:themeColor="text1" w:themeTint="BF"/>
                <w:sz w:val="24"/>
                <w:szCs w:val="24"/>
                <w:lang w:val="es-ES"/>
              </w:rPr>
            </w:pPr>
            <w:r w:rsidRPr="005C5EC4">
              <w:rPr>
                <w:rFonts w:ascii="Arial" w:hAnsi="Arial" w:cs="Arial"/>
                <w:b/>
                <w:bCs/>
                <w:color w:val="404040" w:themeColor="text1" w:themeTint="BF"/>
                <w:sz w:val="24"/>
                <w:szCs w:val="24"/>
                <w:lang w:val="es-ES"/>
              </w:rPr>
              <w:t xml:space="preserve">› respetar a todas las personas </w:t>
            </w:r>
          </w:p>
          <w:p w14:paraId="5AD4BED3" w14:textId="77777777" w:rsidR="005C5EC4" w:rsidRPr="005C5EC4" w:rsidRDefault="005C5EC4" w:rsidP="005C5EC4">
            <w:pPr>
              <w:rPr>
                <w:rFonts w:ascii="Arial" w:hAnsi="Arial" w:cs="Arial"/>
                <w:b/>
                <w:bCs/>
                <w:color w:val="404040" w:themeColor="text1" w:themeTint="BF"/>
                <w:sz w:val="24"/>
                <w:szCs w:val="24"/>
                <w:lang w:val="es-ES"/>
              </w:rPr>
            </w:pPr>
            <w:r w:rsidRPr="005C5EC4">
              <w:rPr>
                <w:rFonts w:ascii="Arial" w:hAnsi="Arial" w:cs="Arial"/>
                <w:b/>
                <w:bCs/>
                <w:color w:val="404040" w:themeColor="text1" w:themeTint="BF"/>
                <w:sz w:val="24"/>
                <w:szCs w:val="24"/>
                <w:lang w:val="es-ES"/>
              </w:rPr>
              <w:t xml:space="preserve">› contribuir a la buena convivencia </w:t>
            </w:r>
          </w:p>
          <w:p w14:paraId="2EA99B0A" w14:textId="77777777" w:rsidR="005C5EC4" w:rsidRPr="005C5EC4" w:rsidRDefault="005C5EC4" w:rsidP="005C5EC4">
            <w:pPr>
              <w:rPr>
                <w:rFonts w:ascii="Arial" w:hAnsi="Arial" w:cs="Arial"/>
                <w:b/>
                <w:bCs/>
                <w:color w:val="404040" w:themeColor="text1" w:themeTint="BF"/>
                <w:sz w:val="24"/>
                <w:szCs w:val="24"/>
                <w:lang w:val="es-ES"/>
              </w:rPr>
            </w:pPr>
            <w:r w:rsidRPr="005C5EC4">
              <w:rPr>
                <w:rFonts w:ascii="Arial" w:hAnsi="Arial" w:cs="Arial"/>
                <w:b/>
                <w:bCs/>
                <w:color w:val="404040" w:themeColor="text1" w:themeTint="BF"/>
                <w:sz w:val="24"/>
                <w:szCs w:val="24"/>
                <w:lang w:val="es-ES"/>
              </w:rPr>
              <w:t>› cuidar y valorar el patrimonio y el medioambiente.</w:t>
            </w:r>
          </w:p>
          <w:p w14:paraId="5FAEFB01" w14:textId="77777777" w:rsidR="005C5EC4" w:rsidRDefault="005C5EC4" w:rsidP="003E2315">
            <w:pPr>
              <w:rPr>
                <w:rFonts w:ascii="Arial" w:hAnsi="Arial" w:cs="Arial"/>
                <w:b/>
                <w:bCs/>
                <w:color w:val="404040" w:themeColor="text1" w:themeTint="BF"/>
                <w:sz w:val="24"/>
                <w:szCs w:val="24"/>
                <w:lang w:val="es-ES"/>
              </w:rPr>
            </w:pPr>
          </w:p>
          <w:p w14:paraId="25B23493" w14:textId="77777777" w:rsidR="0075127B" w:rsidRDefault="0075127B" w:rsidP="004503AD">
            <w:pPr>
              <w:rPr>
                <w:rFonts w:ascii="Arial" w:hAnsi="Arial" w:cs="Arial"/>
                <w:b/>
                <w:bCs/>
                <w:color w:val="404040" w:themeColor="text1" w:themeTint="BF"/>
                <w:sz w:val="24"/>
                <w:szCs w:val="24"/>
                <w:lang w:val="es-ES"/>
              </w:rPr>
            </w:pPr>
            <w:r w:rsidRPr="0075127B">
              <w:rPr>
                <w:rFonts w:ascii="Arial" w:hAnsi="Arial" w:cs="Arial"/>
                <w:b/>
                <w:bCs/>
                <w:color w:val="404040" w:themeColor="text1" w:themeTint="BF"/>
                <w:sz w:val="24"/>
                <w:szCs w:val="24"/>
                <w:lang w:val="es-ES"/>
              </w:rPr>
              <w:t xml:space="preserve">TRABAJO CON FUENTES </w:t>
            </w:r>
            <w:r w:rsidRPr="0075127B">
              <w:rPr>
                <w:rFonts w:ascii="Arial" w:hAnsi="Arial" w:cs="Arial"/>
                <w:color w:val="404040" w:themeColor="text1" w:themeTint="BF"/>
                <w:sz w:val="24"/>
                <w:szCs w:val="24"/>
                <w:lang w:val="es-ES"/>
              </w:rPr>
              <w:t>Obtener información sobre el pasado a partir de diversas fuentes primarias y secundarias.</w:t>
            </w:r>
            <w:r w:rsidRPr="0075127B">
              <w:rPr>
                <w:rFonts w:ascii="Arial" w:hAnsi="Arial" w:cs="Arial"/>
                <w:b/>
                <w:bCs/>
                <w:color w:val="404040" w:themeColor="text1" w:themeTint="BF"/>
                <w:sz w:val="24"/>
                <w:szCs w:val="24"/>
                <w:lang w:val="es-ES"/>
              </w:rPr>
              <w:t xml:space="preserve"> </w:t>
            </w:r>
            <w:r w:rsidRPr="0075127B">
              <w:rPr>
                <w:rFonts w:ascii="Arial" w:hAnsi="Arial" w:cs="Arial"/>
                <w:color w:val="404040" w:themeColor="text1" w:themeTint="BF"/>
                <w:sz w:val="24"/>
                <w:szCs w:val="24"/>
                <w:lang w:val="es-ES"/>
              </w:rPr>
              <w:t>(OA f)</w:t>
            </w:r>
            <w:r w:rsidRPr="0075127B">
              <w:rPr>
                <w:rFonts w:ascii="Arial" w:hAnsi="Arial" w:cs="Arial"/>
                <w:b/>
                <w:bCs/>
                <w:color w:val="404040" w:themeColor="text1" w:themeTint="BF"/>
                <w:sz w:val="24"/>
                <w:szCs w:val="24"/>
                <w:lang w:val="es-ES"/>
              </w:rPr>
              <w:t xml:space="preserve"> </w:t>
            </w:r>
          </w:p>
          <w:p w14:paraId="18C75516" w14:textId="77777777" w:rsidR="0075127B" w:rsidRDefault="0075127B" w:rsidP="004503AD">
            <w:pPr>
              <w:rPr>
                <w:rFonts w:ascii="Arial" w:hAnsi="Arial" w:cs="Arial"/>
                <w:b/>
                <w:bCs/>
                <w:color w:val="404040" w:themeColor="text1" w:themeTint="BF"/>
                <w:sz w:val="24"/>
                <w:szCs w:val="24"/>
                <w:lang w:val="es-ES"/>
              </w:rPr>
            </w:pPr>
            <w:r w:rsidRPr="0075127B">
              <w:rPr>
                <w:rFonts w:ascii="Arial" w:hAnsi="Arial" w:cs="Arial"/>
                <w:b/>
                <w:bCs/>
                <w:color w:val="404040" w:themeColor="text1" w:themeTint="BF"/>
                <w:sz w:val="24"/>
                <w:szCs w:val="24"/>
                <w:lang w:val="es-ES"/>
              </w:rPr>
              <w:t xml:space="preserve">PENSAMIENTO CRÍTICO </w:t>
            </w:r>
            <w:r w:rsidRPr="0075127B">
              <w:rPr>
                <w:rFonts w:ascii="Arial" w:hAnsi="Arial" w:cs="Arial"/>
                <w:color w:val="404040" w:themeColor="text1" w:themeTint="BF"/>
                <w:sz w:val="24"/>
                <w:szCs w:val="24"/>
                <w:lang w:val="es-ES"/>
              </w:rPr>
              <w:t>Fundamentar opiniones respecto a temas estudiados en el nivel. (OA i)</w:t>
            </w:r>
            <w:r w:rsidRPr="0075127B">
              <w:rPr>
                <w:rFonts w:ascii="Arial" w:hAnsi="Arial" w:cs="Arial"/>
                <w:b/>
                <w:bCs/>
                <w:color w:val="404040" w:themeColor="text1" w:themeTint="BF"/>
                <w:sz w:val="24"/>
                <w:szCs w:val="24"/>
                <w:lang w:val="es-ES"/>
              </w:rPr>
              <w:t xml:space="preserve"> </w:t>
            </w:r>
          </w:p>
          <w:p w14:paraId="58E666EB" w14:textId="4097C0AC" w:rsidR="008C7162" w:rsidRPr="00F62DE5" w:rsidRDefault="0075127B" w:rsidP="004503AD">
            <w:pPr>
              <w:rPr>
                <w:rFonts w:ascii="Arial" w:hAnsi="Arial" w:cs="Arial"/>
                <w:b/>
                <w:bCs/>
                <w:color w:val="404040" w:themeColor="text1" w:themeTint="BF"/>
                <w:sz w:val="24"/>
                <w:szCs w:val="24"/>
                <w:lang w:val="es-ES"/>
              </w:rPr>
            </w:pPr>
            <w:r w:rsidRPr="0075127B">
              <w:rPr>
                <w:rFonts w:ascii="Arial" w:hAnsi="Arial" w:cs="Arial"/>
                <w:b/>
                <w:bCs/>
                <w:color w:val="404040" w:themeColor="text1" w:themeTint="BF"/>
                <w:sz w:val="24"/>
                <w:szCs w:val="24"/>
                <w:lang w:val="es-ES"/>
              </w:rPr>
              <w:t xml:space="preserve">COMUNICACIÓN </w:t>
            </w:r>
            <w:r w:rsidRPr="0075127B">
              <w:rPr>
                <w:rFonts w:ascii="Arial" w:hAnsi="Arial" w:cs="Arial"/>
                <w:color w:val="404040" w:themeColor="text1" w:themeTint="BF"/>
                <w:sz w:val="24"/>
                <w:szCs w:val="24"/>
                <w:lang w:val="es-ES"/>
              </w:rPr>
              <w:t>Presentar, en forma escrita, temas estudiados en el nivel. (OA m)</w:t>
            </w:r>
          </w:p>
        </w:tc>
        <w:tc>
          <w:tcPr>
            <w:tcW w:w="6378" w:type="dxa"/>
          </w:tcPr>
          <w:p w14:paraId="75244932" w14:textId="77777777" w:rsidR="004503AD" w:rsidRDefault="004503AD" w:rsidP="007F65E4">
            <w:pPr>
              <w:rPr>
                <w:rFonts w:ascii="Arial" w:hAnsi="Arial" w:cs="Arial"/>
                <w:b/>
                <w:bCs/>
                <w:color w:val="404040" w:themeColor="text1" w:themeTint="BF"/>
                <w:sz w:val="24"/>
                <w:szCs w:val="24"/>
                <w:lang w:val="es-ES"/>
              </w:rPr>
            </w:pPr>
            <w:r w:rsidRPr="004503AD">
              <w:rPr>
                <w:rFonts w:ascii="Arial" w:hAnsi="Arial" w:cs="Arial"/>
                <w:b/>
                <w:bCs/>
                <w:color w:val="404040" w:themeColor="text1" w:themeTint="BF"/>
                <w:sz w:val="24"/>
                <w:szCs w:val="24"/>
                <w:lang w:val="es-ES"/>
              </w:rPr>
              <w:lastRenderedPageBreak/>
              <w:t>La conquista de Chile</w:t>
            </w:r>
          </w:p>
          <w:p w14:paraId="0EB71473" w14:textId="7E2B8DE6" w:rsidR="004503AD" w:rsidRDefault="003C28D8" w:rsidP="007F65E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75127B">
              <w:rPr>
                <w:rFonts w:ascii="Arial" w:hAnsi="Arial" w:cs="Arial"/>
                <w:b/>
                <w:bCs/>
                <w:color w:val="404040" w:themeColor="text1" w:themeTint="BF"/>
                <w:sz w:val="24"/>
                <w:szCs w:val="24"/>
                <w:lang w:val="es-ES"/>
              </w:rPr>
              <w:t>1</w:t>
            </w:r>
            <w:r w:rsidR="004503AD">
              <w:rPr>
                <w:rFonts w:ascii="Arial" w:hAnsi="Arial" w:cs="Arial"/>
                <w:b/>
                <w:bCs/>
                <w:color w:val="404040" w:themeColor="text1" w:themeTint="BF"/>
                <w:sz w:val="24"/>
                <w:szCs w:val="24"/>
                <w:lang w:val="es-ES"/>
              </w:rPr>
              <w:t>.</w:t>
            </w:r>
          </w:p>
          <w:p w14:paraId="7DBD2C04" w14:textId="77777777" w:rsidR="0075127B" w:rsidRPr="0075127B" w:rsidRDefault="0075127B" w:rsidP="0075127B">
            <w:pPr>
              <w:rPr>
                <w:rFonts w:ascii="Arial" w:hAnsi="Arial" w:cs="Arial"/>
                <w:color w:val="404040" w:themeColor="text1" w:themeTint="BF"/>
                <w:sz w:val="24"/>
                <w:szCs w:val="24"/>
                <w:lang w:val="es-ES"/>
              </w:rPr>
            </w:pPr>
            <w:r w:rsidRPr="0075127B">
              <w:rPr>
                <w:rFonts w:ascii="Arial" w:hAnsi="Arial" w:cs="Arial"/>
                <w:color w:val="404040" w:themeColor="text1" w:themeTint="BF"/>
                <w:sz w:val="24"/>
                <w:szCs w:val="24"/>
                <w:lang w:val="es-ES"/>
              </w:rPr>
              <w:t xml:space="preserve">Investigan sobre la vida de algún actor relevante durante el proceso de Conquista de América o de Chile (Hernán Cortés, la Malinche, Moctezuma, Atahualpa, Pedro de Valdivia, Inés de Suárez, Lautaro, entre otros) y, junto con describir al actor escogido, explican por qué fue relevante para el desarrollo del proceso de conquista. Es importante que desarrollen la investigación de forma responsable y honesta, promoviendo el uso de fuentes fidedignas. Presentan los resultados en un informe escrito, incluyendo: introducción, desarrollo, conclusiones y bibliografía. Finalmente, con el conjunto del curso, reflexionan en torno a la relación e influencia recíproca entre procesos históricos y actores relevantes. </w:t>
            </w:r>
          </w:p>
          <w:p w14:paraId="66249286" w14:textId="06029F9D" w:rsidR="0075127B" w:rsidRPr="0075127B" w:rsidRDefault="0075127B" w:rsidP="0075127B">
            <w:pPr>
              <w:rPr>
                <w:rFonts w:ascii="Arial" w:hAnsi="Arial" w:cs="Arial"/>
                <w:b/>
                <w:bCs/>
                <w:color w:val="404040" w:themeColor="text1" w:themeTint="BF"/>
                <w:sz w:val="24"/>
                <w:szCs w:val="24"/>
                <w:lang w:val="es-ES"/>
              </w:rPr>
            </w:pPr>
            <w:r w:rsidRPr="0075127B">
              <w:rPr>
                <w:rFonts w:ascii="Arial" w:hAnsi="Arial" w:cs="Arial"/>
                <w:b/>
                <w:bCs/>
                <w:color w:val="404040" w:themeColor="text1" w:themeTint="BF"/>
                <w:sz w:val="24"/>
                <w:szCs w:val="24"/>
                <w:lang w:val="es-ES"/>
              </w:rPr>
              <w:t>(Lenguaje y Comunicación)</w:t>
            </w:r>
            <w:r>
              <w:rPr>
                <w:rFonts w:ascii="Arial" w:hAnsi="Arial" w:cs="Arial"/>
                <w:b/>
                <w:bCs/>
                <w:color w:val="404040" w:themeColor="text1" w:themeTint="BF"/>
                <w:sz w:val="24"/>
                <w:szCs w:val="24"/>
                <w:lang w:val="es-ES"/>
              </w:rPr>
              <w:t xml:space="preserve"> R.</w:t>
            </w:r>
          </w:p>
          <w:p w14:paraId="18E574F5" w14:textId="77777777" w:rsidR="003C28D8" w:rsidRDefault="003C28D8" w:rsidP="007F65E4">
            <w:pPr>
              <w:rPr>
                <w:rFonts w:ascii="Arial" w:hAnsi="Arial" w:cs="Arial"/>
                <w:b/>
                <w:bCs/>
                <w:color w:val="404040" w:themeColor="text1" w:themeTint="BF"/>
                <w:sz w:val="24"/>
                <w:szCs w:val="24"/>
                <w:lang w:val="es-ES"/>
              </w:rPr>
            </w:pPr>
          </w:p>
          <w:p w14:paraId="328ED64C" w14:textId="1F806814" w:rsidR="004503AD" w:rsidRPr="004503AD" w:rsidRDefault="004503AD" w:rsidP="003C28D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D0C90" w14:textId="77777777" w:rsidR="0082138C" w:rsidRDefault="0082138C" w:rsidP="00B9327C">
      <w:pPr>
        <w:spacing w:after="0" w:line="240" w:lineRule="auto"/>
      </w:pPr>
      <w:r>
        <w:separator/>
      </w:r>
    </w:p>
  </w:endnote>
  <w:endnote w:type="continuationSeparator" w:id="0">
    <w:p w14:paraId="34F38238" w14:textId="77777777" w:rsidR="0082138C" w:rsidRDefault="0082138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78EDC" w14:textId="77777777" w:rsidR="0082138C" w:rsidRDefault="0082138C" w:rsidP="00B9327C">
      <w:pPr>
        <w:spacing w:after="0" w:line="240" w:lineRule="auto"/>
      </w:pPr>
      <w:r>
        <w:separator/>
      </w:r>
    </w:p>
  </w:footnote>
  <w:footnote w:type="continuationSeparator" w:id="0">
    <w:p w14:paraId="597CBCF4" w14:textId="77777777" w:rsidR="0082138C" w:rsidRDefault="0082138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9BB5725"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650957">
      <w:rPr>
        <w:rFonts w:ascii="Arial" w:hAnsi="Arial" w:cs="Arial"/>
        <w:b/>
        <w:color w:val="0099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617A31">
      <w:rPr>
        <w:rFonts w:ascii="Arial" w:hAnsi="Arial" w:cs="Arial"/>
        <w:b/>
        <w:sz w:val="36"/>
        <w:szCs w:val="36"/>
      </w:rPr>
      <w:t xml:space="preserve">   </w:t>
    </w:r>
    <w:r w:rsidR="00617A31">
      <w:rPr>
        <w:rFonts w:ascii="Arial" w:hAnsi="Arial" w:cs="Arial"/>
        <w:b/>
        <w:color w:val="0099FF"/>
        <w:sz w:val="36"/>
        <w:szCs w:val="36"/>
      </w:rPr>
      <w:t>OA_2-OA_16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0D61"/>
    <w:rsid w:val="00043111"/>
    <w:rsid w:val="000445E1"/>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1F1A07"/>
    <w:rsid w:val="00215514"/>
    <w:rsid w:val="00222758"/>
    <w:rsid w:val="00227768"/>
    <w:rsid w:val="00235631"/>
    <w:rsid w:val="00237A76"/>
    <w:rsid w:val="00250813"/>
    <w:rsid w:val="00254081"/>
    <w:rsid w:val="00286C67"/>
    <w:rsid w:val="00286FEE"/>
    <w:rsid w:val="002A2FB0"/>
    <w:rsid w:val="002B2687"/>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7585"/>
    <w:rsid w:val="003B6D91"/>
    <w:rsid w:val="003C28D8"/>
    <w:rsid w:val="003D26EB"/>
    <w:rsid w:val="003E2315"/>
    <w:rsid w:val="003E52A0"/>
    <w:rsid w:val="003F5C5D"/>
    <w:rsid w:val="00401ED8"/>
    <w:rsid w:val="0041242E"/>
    <w:rsid w:val="00432FDB"/>
    <w:rsid w:val="004503AD"/>
    <w:rsid w:val="00450482"/>
    <w:rsid w:val="004570FA"/>
    <w:rsid w:val="0046290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C5EC4"/>
    <w:rsid w:val="005D5963"/>
    <w:rsid w:val="005E1293"/>
    <w:rsid w:val="005F476E"/>
    <w:rsid w:val="006166CD"/>
    <w:rsid w:val="00617A31"/>
    <w:rsid w:val="00627F46"/>
    <w:rsid w:val="00642158"/>
    <w:rsid w:val="00645B2E"/>
    <w:rsid w:val="006466D1"/>
    <w:rsid w:val="00650957"/>
    <w:rsid w:val="00650DA0"/>
    <w:rsid w:val="006A1E12"/>
    <w:rsid w:val="006C757C"/>
    <w:rsid w:val="006F1EDC"/>
    <w:rsid w:val="006F361B"/>
    <w:rsid w:val="006F5982"/>
    <w:rsid w:val="00700C27"/>
    <w:rsid w:val="00710780"/>
    <w:rsid w:val="00711364"/>
    <w:rsid w:val="00723E57"/>
    <w:rsid w:val="00725A78"/>
    <w:rsid w:val="00736A7C"/>
    <w:rsid w:val="0075127B"/>
    <w:rsid w:val="007602EC"/>
    <w:rsid w:val="007839CB"/>
    <w:rsid w:val="007A0561"/>
    <w:rsid w:val="007B0C3D"/>
    <w:rsid w:val="007C2F60"/>
    <w:rsid w:val="007D2351"/>
    <w:rsid w:val="007D5872"/>
    <w:rsid w:val="007E1A41"/>
    <w:rsid w:val="007E39AF"/>
    <w:rsid w:val="007F4919"/>
    <w:rsid w:val="007F65E4"/>
    <w:rsid w:val="008049F6"/>
    <w:rsid w:val="008174CC"/>
    <w:rsid w:val="0082138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06F3B"/>
    <w:rsid w:val="00A35E87"/>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261FF"/>
    <w:rsid w:val="00C52CF7"/>
    <w:rsid w:val="00CC150B"/>
    <w:rsid w:val="00CD77DA"/>
    <w:rsid w:val="00CE19CB"/>
    <w:rsid w:val="00D1183F"/>
    <w:rsid w:val="00D12895"/>
    <w:rsid w:val="00D201C5"/>
    <w:rsid w:val="00D340AB"/>
    <w:rsid w:val="00D34CBB"/>
    <w:rsid w:val="00D34F86"/>
    <w:rsid w:val="00D47C47"/>
    <w:rsid w:val="00D623DC"/>
    <w:rsid w:val="00D8337E"/>
    <w:rsid w:val="00D9224E"/>
    <w:rsid w:val="00D9303E"/>
    <w:rsid w:val="00D94287"/>
    <w:rsid w:val="00D95839"/>
    <w:rsid w:val="00DB6149"/>
    <w:rsid w:val="00DB77C9"/>
    <w:rsid w:val="00DD606F"/>
    <w:rsid w:val="00DE03F7"/>
    <w:rsid w:val="00DE5E89"/>
    <w:rsid w:val="00DE7FAF"/>
    <w:rsid w:val="00E01F34"/>
    <w:rsid w:val="00E06C52"/>
    <w:rsid w:val="00E213BB"/>
    <w:rsid w:val="00E41AB4"/>
    <w:rsid w:val="00E42F2A"/>
    <w:rsid w:val="00E6776C"/>
    <w:rsid w:val="00E801D4"/>
    <w:rsid w:val="00EA079E"/>
    <w:rsid w:val="00EA7103"/>
    <w:rsid w:val="00EC0FA1"/>
    <w:rsid w:val="00EC1C33"/>
    <w:rsid w:val="00ED43FF"/>
    <w:rsid w:val="00ED6217"/>
    <w:rsid w:val="00EE3113"/>
    <w:rsid w:val="00EE33E4"/>
    <w:rsid w:val="00EF1087"/>
    <w:rsid w:val="00F01745"/>
    <w:rsid w:val="00F05B6D"/>
    <w:rsid w:val="00F100E7"/>
    <w:rsid w:val="00F10D84"/>
    <w:rsid w:val="00F139CB"/>
    <w:rsid w:val="00F31883"/>
    <w:rsid w:val="00F561C4"/>
    <w:rsid w:val="00F62DE5"/>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081287">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257</Words>
  <Characters>1418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139</cp:revision>
  <dcterms:created xsi:type="dcterms:W3CDTF">2020-05-14T12:41:00Z</dcterms:created>
  <dcterms:modified xsi:type="dcterms:W3CDTF">2020-09-09T19:24:00Z</dcterms:modified>
</cp:coreProperties>
</file>