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9E27C70" w:rsidR="00CC4A6F" w:rsidRPr="00964142" w:rsidRDefault="00600264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02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6002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3B9B78E4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D12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D0B256" w14:textId="77777777" w:rsidR="002F5E10" w:rsidRDefault="007D128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12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plantea distintas situaciones en que se requiere comunicar información y solicita a los estudiantes indicar cuál o cuáles serían los medios de comunicación más adecuado para cada caso. Los resultados se registran en una tabla como la siguiente:</w:t>
            </w:r>
          </w:p>
          <w:p w14:paraId="62465981" w14:textId="77777777" w:rsidR="007D1280" w:rsidRDefault="007D1280" w:rsidP="00123095">
            <w:r>
              <w:object w:dxaOrig="5355" w:dyaOrig="4080" w14:anchorId="5F86D4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7.75pt;height:204pt" o:ole="">
                  <v:imagedata r:id="rId8" o:title=""/>
                </v:shape>
                <o:OLEObject Type="Embed" ProgID="PBrush" ShapeID="_x0000_i1025" DrawAspect="Content" ObjectID="_1660984690" r:id="rId9"/>
              </w:object>
            </w:r>
          </w:p>
          <w:p w14:paraId="328ED64C" w14:textId="26EC956B" w:rsidR="007D1280" w:rsidRPr="002F5E10" w:rsidRDefault="007D128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12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Finalmente, el docente guía a los estudiantes a inferir la importancia de los medios de comunicación interpersonal para la comunidad.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4C401" w14:textId="77777777" w:rsidR="00527105" w:rsidRDefault="00527105" w:rsidP="00B9327C">
      <w:pPr>
        <w:spacing w:after="0" w:line="240" w:lineRule="auto"/>
      </w:pPr>
      <w:r>
        <w:separator/>
      </w:r>
    </w:p>
  </w:endnote>
  <w:endnote w:type="continuationSeparator" w:id="0">
    <w:p w14:paraId="6ABFD16E" w14:textId="77777777" w:rsidR="00527105" w:rsidRDefault="005271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F5F0" w14:textId="77777777" w:rsidR="00527105" w:rsidRDefault="00527105" w:rsidP="00B9327C">
      <w:pPr>
        <w:spacing w:after="0" w:line="240" w:lineRule="auto"/>
      </w:pPr>
      <w:r>
        <w:separator/>
      </w:r>
    </w:p>
  </w:footnote>
  <w:footnote w:type="continuationSeparator" w:id="0">
    <w:p w14:paraId="6BC2D749" w14:textId="77777777" w:rsidR="00527105" w:rsidRDefault="005271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27105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00264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1280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2020-09-07T15:52:00Z</dcterms:modified>
</cp:coreProperties>
</file>