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E1F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245D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42CCA072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5C725E66" w14:textId="77777777" w:rsidR="00245D1C" w:rsidRPr="00245D1C" w:rsidRDefault="00245D1C" w:rsidP="00245D1C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5D1C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3F3418C5" w14:textId="77777777" w:rsidR="00245D1C" w:rsidRDefault="00245D1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25E4AF" w14:textId="75C2B98E" w:rsidR="00085F60" w:rsidRDefault="00085F60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85F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85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085F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A556E54" w14:textId="77777777" w:rsidR="00085F60" w:rsidRDefault="00085F60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999823A" w:rsidR="00C13BA9" w:rsidRPr="00964142" w:rsidRDefault="00085F60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85F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085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</w:tc>
        <w:tc>
          <w:tcPr>
            <w:tcW w:w="6378" w:type="dxa"/>
          </w:tcPr>
          <w:p w14:paraId="06D8A8E8" w14:textId="5EA701B8" w:rsidR="00B12C7D" w:rsidRDefault="003E540D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e identidad nacional: fechas conmemorativas locales y nacionales</w:t>
            </w:r>
          </w:p>
          <w:p w14:paraId="68A09D59" w14:textId="4AE46419" w:rsidR="003E540D" w:rsidRDefault="00284E99" w:rsidP="00284E9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85F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E0F457" w14:textId="2DE4C3CD" w:rsidR="00085F60" w:rsidRPr="00085F60" w:rsidRDefault="00085F60" w:rsidP="00284E9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5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describe, apoyado en imágenes u otros medios, algunas de las distintas celebraciones y tradiciones que existen en el país. A continuación, organiza al curso en parejas y les entrega información más detallada sobre una celebración para que los estudiantes la revisen con detención y jueguen a la mímica. Para ello:</w:t>
            </w:r>
          </w:p>
          <w:p w14:paraId="4C6934EA" w14:textId="77777777" w:rsidR="00085F60" w:rsidRDefault="00085F60" w:rsidP="0026653E">
            <w:pPr>
              <w:rPr>
                <w:rFonts w:ascii="Arial" w:hAnsi="Arial" w:cs="Arial"/>
                <w:sz w:val="24"/>
                <w:szCs w:val="24"/>
              </w:rPr>
            </w:pPr>
            <w:r w:rsidRPr="00085F60">
              <w:rPr>
                <w:rFonts w:ascii="Arial" w:hAnsi="Arial" w:cs="Arial"/>
                <w:sz w:val="24"/>
                <w:szCs w:val="24"/>
              </w:rPr>
              <w:t xml:space="preserve">› Cada pareja resume la información entregada por el docente en una tarjeta de block, y en la cara opuesta, ilustran la fiesta a través de un dibujo. Luego, con la ayuda del docente, acuerdan y preparan una mímica o dramatización de la fiesta o tradición. </w:t>
            </w:r>
          </w:p>
          <w:p w14:paraId="0DBC931A" w14:textId="77777777" w:rsidR="00085F60" w:rsidRDefault="00085F60" w:rsidP="0026653E">
            <w:pPr>
              <w:rPr>
                <w:rFonts w:ascii="Arial" w:hAnsi="Arial" w:cs="Arial"/>
                <w:sz w:val="24"/>
                <w:szCs w:val="24"/>
              </w:rPr>
            </w:pPr>
            <w:r w:rsidRPr="00085F60">
              <w:rPr>
                <w:rFonts w:ascii="Arial" w:hAnsi="Arial" w:cs="Arial"/>
                <w:sz w:val="24"/>
                <w:szCs w:val="24"/>
              </w:rPr>
              <w:t xml:space="preserve">› Cada pareja ejecuta su mímica frente a sus compañeros, quienes intentan adivinar la fiesta o celebración que se está representando; una vez que es adivinada, la pareja de estudiantes lee su tarjeta al resto del curso para explicar las principales características de la fiesta y enseñan el dibujo de la misma. </w:t>
            </w:r>
          </w:p>
          <w:p w14:paraId="180FB35F" w14:textId="77777777" w:rsidR="00085F60" w:rsidRDefault="00085F60" w:rsidP="0026653E">
            <w:pPr>
              <w:rPr>
                <w:rFonts w:ascii="Arial" w:hAnsi="Arial" w:cs="Arial"/>
                <w:sz w:val="24"/>
                <w:szCs w:val="24"/>
              </w:rPr>
            </w:pPr>
            <w:r w:rsidRPr="00085F60">
              <w:rPr>
                <w:rFonts w:ascii="Arial" w:hAnsi="Arial" w:cs="Arial"/>
                <w:sz w:val="24"/>
                <w:szCs w:val="24"/>
              </w:rPr>
              <w:t xml:space="preserve">› Luego, guiados por el docente, los alumnos comparan las distintas características de las fiestas presentadas por las distintas parejas, señalando diferencias y similitudes. </w:t>
            </w:r>
          </w:p>
          <w:p w14:paraId="05C82148" w14:textId="166411E8" w:rsidR="00DE0C02" w:rsidRPr="00085F60" w:rsidRDefault="00085F60" w:rsidP="0026653E">
            <w:pPr>
              <w:rPr>
                <w:rFonts w:ascii="Arial" w:hAnsi="Arial" w:cs="Arial"/>
                <w:sz w:val="24"/>
                <w:szCs w:val="24"/>
              </w:rPr>
            </w:pPr>
            <w:r w:rsidRPr="00085F60">
              <w:rPr>
                <w:rFonts w:ascii="Arial" w:hAnsi="Arial" w:cs="Arial"/>
                <w:sz w:val="24"/>
                <w:szCs w:val="24"/>
              </w:rPr>
              <w:lastRenderedPageBreak/>
              <w:t>› Por último, el docente invita a los estudiantes a compartir en voz alta un aspecto a mejorar para futuros trabajos en equipo, recordando algunas normas básicas para la buena convivencia.</w:t>
            </w:r>
          </w:p>
          <w:p w14:paraId="583070BB" w14:textId="55619551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AA2709" w14:textId="77777777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FEFD2" w14:textId="77777777" w:rsidR="008653FC" w:rsidRDefault="008653FC" w:rsidP="00B9327C">
      <w:pPr>
        <w:spacing w:after="0" w:line="240" w:lineRule="auto"/>
      </w:pPr>
      <w:r>
        <w:separator/>
      </w:r>
    </w:p>
  </w:endnote>
  <w:endnote w:type="continuationSeparator" w:id="0">
    <w:p w14:paraId="215E6FA3" w14:textId="77777777" w:rsidR="008653FC" w:rsidRDefault="008653F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86476" w14:textId="77777777" w:rsidR="008653FC" w:rsidRDefault="008653FC" w:rsidP="00B9327C">
      <w:pPr>
        <w:spacing w:after="0" w:line="240" w:lineRule="auto"/>
      </w:pPr>
      <w:r>
        <w:separator/>
      </w:r>
    </w:p>
  </w:footnote>
  <w:footnote w:type="continuationSeparator" w:id="0">
    <w:p w14:paraId="32FF885D" w14:textId="77777777" w:rsidR="008653FC" w:rsidRDefault="008653F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C3442D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</w:t>
    </w:r>
    <w:r w:rsidR="00245D1C">
      <w:rPr>
        <w:rFonts w:ascii="Arial" w:hAnsi="Arial" w:cs="Arial"/>
        <w:b/>
        <w:sz w:val="36"/>
        <w:szCs w:val="36"/>
      </w:rPr>
      <w:t xml:space="preserve">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245D1C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85F60"/>
    <w:rsid w:val="000A128C"/>
    <w:rsid w:val="000A301F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5D1C"/>
    <w:rsid w:val="002466F1"/>
    <w:rsid w:val="00250813"/>
    <w:rsid w:val="00254081"/>
    <w:rsid w:val="002577DA"/>
    <w:rsid w:val="0026653E"/>
    <w:rsid w:val="00284E99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A3289"/>
    <w:rsid w:val="003B6D91"/>
    <w:rsid w:val="003E2315"/>
    <w:rsid w:val="003E52A0"/>
    <w:rsid w:val="003E540D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250B"/>
    <w:rsid w:val="006C757C"/>
    <w:rsid w:val="006C78D4"/>
    <w:rsid w:val="006F14E9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653FC"/>
    <w:rsid w:val="008755AF"/>
    <w:rsid w:val="00875C6E"/>
    <w:rsid w:val="00880581"/>
    <w:rsid w:val="00883F54"/>
    <w:rsid w:val="00885305"/>
    <w:rsid w:val="00885666"/>
    <w:rsid w:val="008924AF"/>
    <w:rsid w:val="008A137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1B19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23A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E467F"/>
    <w:rsid w:val="00CF5F52"/>
    <w:rsid w:val="00CF6135"/>
    <w:rsid w:val="00CF7748"/>
    <w:rsid w:val="00D01ACE"/>
    <w:rsid w:val="00D01D7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0C02"/>
    <w:rsid w:val="00DE5E89"/>
    <w:rsid w:val="00DE7FAF"/>
    <w:rsid w:val="00E01F34"/>
    <w:rsid w:val="00E06C52"/>
    <w:rsid w:val="00E17635"/>
    <w:rsid w:val="00E332FA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197</cp:revision>
  <dcterms:created xsi:type="dcterms:W3CDTF">2020-05-14T12:41:00Z</dcterms:created>
  <dcterms:modified xsi:type="dcterms:W3CDTF">2020-09-03T20:14:00Z</dcterms:modified>
</cp:coreProperties>
</file>