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E8393" w14:textId="77777777" w:rsidR="00E13116" w:rsidRDefault="00E13116" w:rsidP="002809D2">
      <w:pPr>
        <w:jc w:val="center"/>
        <w:rPr>
          <w:rFonts w:ascii="Arial" w:hAnsi="Arial" w:cs="Arial"/>
          <w:b/>
          <w:color w:val="404040" w:themeColor="text1" w:themeTint="BF"/>
          <w:sz w:val="28"/>
          <w:szCs w:val="28"/>
        </w:rPr>
      </w:pPr>
    </w:p>
    <w:p w14:paraId="7B1BD2AB" w14:textId="30A20EA7" w:rsidR="002809D2" w:rsidRDefault="00B95C49" w:rsidP="002809D2">
      <w:pPr>
        <w:jc w:val="center"/>
        <w:rPr>
          <w:rFonts w:ascii="Arial" w:hAnsi="Arial" w:cs="Arial"/>
          <w:b/>
          <w:color w:val="404040" w:themeColor="text1" w:themeTint="BF"/>
          <w:sz w:val="28"/>
          <w:szCs w:val="28"/>
        </w:rPr>
      </w:pPr>
      <w:r w:rsidRPr="00B95C49">
        <w:rPr>
          <w:rFonts w:ascii="Arial" w:hAnsi="Arial" w:cs="Arial"/>
          <w:b/>
          <w:color w:val="404040" w:themeColor="text1" w:themeTint="BF"/>
          <w:sz w:val="28"/>
          <w:szCs w:val="28"/>
        </w:rPr>
        <w:t>Actividad Sugerida Nº</w:t>
      </w:r>
      <w:r w:rsidR="009D6F08">
        <w:rPr>
          <w:rFonts w:ascii="Arial" w:hAnsi="Arial" w:cs="Arial"/>
          <w:b/>
          <w:color w:val="404040" w:themeColor="text1" w:themeTint="BF"/>
          <w:sz w:val="28"/>
          <w:szCs w:val="28"/>
        </w:rPr>
        <w:t>8</w:t>
      </w:r>
    </w:p>
    <w:p w14:paraId="48BC76FE" w14:textId="77777777" w:rsidR="00A30A08" w:rsidRPr="00A30A08" w:rsidRDefault="00A30A08" w:rsidP="00A30A08">
      <w:pPr>
        <w:jc w:val="center"/>
        <w:rPr>
          <w:rFonts w:ascii="Arial" w:hAnsi="Arial" w:cs="Arial"/>
          <w:b/>
          <w:bCs/>
          <w:color w:val="404040" w:themeColor="text1" w:themeTint="BF"/>
          <w:sz w:val="28"/>
          <w:szCs w:val="28"/>
          <w:lang w:val="es-ES"/>
        </w:rPr>
      </w:pPr>
      <w:r w:rsidRPr="00A30A08">
        <w:rPr>
          <w:rFonts w:ascii="Arial" w:hAnsi="Arial" w:cs="Arial"/>
          <w:b/>
          <w:bCs/>
          <w:color w:val="404040" w:themeColor="text1" w:themeTint="BF"/>
          <w:sz w:val="28"/>
          <w:szCs w:val="28"/>
          <w:lang w:val="es-ES"/>
        </w:rPr>
        <w:t>Traslación</w:t>
      </w:r>
    </w:p>
    <w:p w14:paraId="0CCFCC02" w14:textId="77777777" w:rsidR="0046333B" w:rsidRPr="001C34A5" w:rsidRDefault="0046333B" w:rsidP="0037747A">
      <w:pPr>
        <w:jc w:val="center"/>
        <w:rPr>
          <w:rFonts w:ascii="Arial" w:hAnsi="Arial" w:cs="Arial"/>
          <w:b/>
          <w:color w:val="404040" w:themeColor="text1" w:themeTint="BF"/>
          <w:sz w:val="28"/>
          <w:szCs w:val="28"/>
        </w:rPr>
      </w:pPr>
    </w:p>
    <w:tbl>
      <w:tblPr>
        <w:tblStyle w:val="Tablaconcuadrcula"/>
        <w:tblW w:w="0" w:type="auto"/>
        <w:tblLayout w:type="fixed"/>
        <w:tblLook w:val="04A0" w:firstRow="1" w:lastRow="0" w:firstColumn="1" w:lastColumn="0" w:noHBand="0" w:noVBand="1"/>
      </w:tblPr>
      <w:tblGrid>
        <w:gridCol w:w="4361"/>
        <w:gridCol w:w="5827"/>
      </w:tblGrid>
      <w:tr w:rsidR="00BC6A95" w:rsidRPr="00C13FAE" w14:paraId="34976D22" w14:textId="77777777" w:rsidTr="00BC6A95">
        <w:tc>
          <w:tcPr>
            <w:tcW w:w="4361" w:type="dxa"/>
          </w:tcPr>
          <w:p w14:paraId="689EF1A4" w14:textId="3A5E6D00"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OBJETIVOS</w:t>
            </w:r>
          </w:p>
        </w:tc>
        <w:tc>
          <w:tcPr>
            <w:tcW w:w="5827" w:type="dxa"/>
          </w:tcPr>
          <w:p w14:paraId="7DAB6D92" w14:textId="78536C5F" w:rsidR="00B95C49" w:rsidRPr="00C13FAE" w:rsidRDefault="00B95C49" w:rsidP="00FC1E6C">
            <w:pPr>
              <w:jc w:val="cente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DESCRIPCIÓN DE LA ACTIVIDAD</w:t>
            </w:r>
          </w:p>
        </w:tc>
      </w:tr>
      <w:tr w:rsidR="00BC6A95" w:rsidRPr="00C13FAE" w14:paraId="1F4C54CB" w14:textId="77777777" w:rsidTr="00BC6A95">
        <w:tc>
          <w:tcPr>
            <w:tcW w:w="4361" w:type="dxa"/>
          </w:tcPr>
          <w:p w14:paraId="31AB7D50" w14:textId="77777777" w:rsidR="0046333B" w:rsidRPr="0046333B" w:rsidRDefault="0046333B" w:rsidP="0046333B">
            <w:pPr>
              <w:rPr>
                <w:rFonts w:ascii="Verdana" w:hAnsi="Verdana" w:cs="Verdana"/>
                <w:b/>
                <w:bCs/>
              </w:rPr>
            </w:pPr>
            <w:r w:rsidRPr="0046333B">
              <w:rPr>
                <w:rFonts w:ascii="Verdana" w:hAnsi="Verdana" w:cs="Verdana"/>
                <w:b/>
                <w:bCs/>
              </w:rPr>
              <w:t xml:space="preserve">Explicar, por medio de modelos, los movimientos de rotación y traslación, considerando sus efectos en la Tierra. </w:t>
            </w:r>
            <w:r w:rsidRPr="0046333B">
              <w:rPr>
                <w:rFonts w:ascii="Verdana" w:hAnsi="Verdana" w:cs="Verdana"/>
                <w:b/>
                <w:bCs/>
                <w:lang w:val="es-ES"/>
              </w:rPr>
              <w:t>(OA 12)</w:t>
            </w:r>
          </w:p>
          <w:p w14:paraId="18EE10EC" w14:textId="77777777" w:rsidR="000C18B0" w:rsidRPr="002F3D14" w:rsidRDefault="000C18B0" w:rsidP="000C18B0">
            <w:pPr>
              <w:rPr>
                <w:rFonts w:ascii="Arial" w:hAnsi="Arial" w:cs="Arial"/>
                <w:color w:val="404040" w:themeColor="text1" w:themeTint="BF"/>
                <w:lang w:val="es-ES"/>
              </w:rPr>
            </w:pPr>
          </w:p>
          <w:p w14:paraId="34EDA2BA" w14:textId="097589AA" w:rsidR="006F751F" w:rsidRPr="002F3D14" w:rsidRDefault="009D6F08" w:rsidP="0027295E">
            <w:pPr>
              <w:rPr>
                <w:rFonts w:ascii="Arial" w:hAnsi="Arial" w:cs="Arial"/>
                <w:color w:val="404040" w:themeColor="text1" w:themeTint="BF"/>
                <w:lang w:val="es-ES"/>
              </w:rPr>
            </w:pPr>
            <w:r w:rsidRPr="009D6F08">
              <w:rPr>
                <w:rFonts w:ascii="Arial" w:hAnsi="Arial" w:cs="Arial"/>
                <w:color w:val="404040" w:themeColor="text1" w:themeTint="BF"/>
                <w:lang w:val="es-ES"/>
              </w:rPr>
              <w:t>Comunicar y comparar con otros sus observaciones. (OA f)</w:t>
            </w:r>
            <w:bookmarkStart w:id="0" w:name="_GoBack"/>
            <w:bookmarkEnd w:id="0"/>
          </w:p>
        </w:tc>
        <w:tc>
          <w:tcPr>
            <w:tcW w:w="5827" w:type="dxa"/>
          </w:tcPr>
          <w:p w14:paraId="6508D8AE" w14:textId="77777777" w:rsidR="00733C66" w:rsidRDefault="00733C66" w:rsidP="002D5A24">
            <w:pPr>
              <w:rPr>
                <w:rFonts w:ascii="Arial" w:hAnsi="Arial" w:cs="Arial"/>
                <w:color w:val="404040" w:themeColor="text1" w:themeTint="BF"/>
                <w:sz w:val="24"/>
                <w:szCs w:val="24"/>
                <w:lang w:val="es-ES"/>
              </w:rPr>
            </w:pPr>
          </w:p>
          <w:p w14:paraId="69278500" w14:textId="77777777" w:rsidR="009D6F08" w:rsidRPr="009D6F08" w:rsidRDefault="009D6F08" w:rsidP="009D6F08">
            <w:pPr>
              <w:autoSpaceDE w:val="0"/>
              <w:autoSpaceDN w:val="0"/>
              <w:adjustRightInd w:val="0"/>
              <w:ind w:left="502"/>
              <w:jc w:val="both"/>
              <w:rPr>
                <w:rFonts w:ascii="Arial" w:hAnsi="Arial" w:cs="Arial"/>
                <w:sz w:val="24"/>
                <w:szCs w:val="24"/>
                <w:lang w:val="es-ES"/>
              </w:rPr>
            </w:pPr>
            <w:r w:rsidRPr="009D6F08">
              <w:rPr>
                <w:rFonts w:ascii="Arial" w:hAnsi="Arial" w:cs="Arial"/>
                <w:sz w:val="24"/>
                <w:szCs w:val="24"/>
                <w:lang w:val="es-ES"/>
              </w:rPr>
              <w:t>Dibujan, en grupos pequeños de alumnos, un modelo que ilustre al Sol y la trayectoria de la Tierra alrededor de él, y en ella las posiciones de la Tierra en cada mes el año, anotando en el dibujo los meses. Asocian este fenómeno con el de las estaciones del año. Discuten con sus compañeros las similitudes y diferencias entre los modelos.</w:t>
            </w:r>
          </w:p>
          <w:p w14:paraId="79EC6923" w14:textId="29B924D4" w:rsidR="00244FF8" w:rsidRPr="00244FF8" w:rsidRDefault="00244FF8" w:rsidP="00244FF8">
            <w:pPr>
              <w:autoSpaceDE w:val="0"/>
              <w:autoSpaceDN w:val="0"/>
              <w:adjustRightInd w:val="0"/>
              <w:ind w:left="360"/>
              <w:jc w:val="both"/>
              <w:rPr>
                <w:rFonts w:ascii="Arial" w:hAnsi="Arial" w:cs="Arial"/>
                <w:sz w:val="24"/>
                <w:szCs w:val="24"/>
              </w:rPr>
            </w:pPr>
          </w:p>
          <w:p w14:paraId="197E76E2" w14:textId="77777777" w:rsidR="00210395" w:rsidRPr="00935335" w:rsidRDefault="00210395" w:rsidP="00935335">
            <w:pPr>
              <w:tabs>
                <w:tab w:val="left" w:pos="709"/>
              </w:tabs>
              <w:autoSpaceDE w:val="0"/>
              <w:autoSpaceDN w:val="0"/>
              <w:adjustRightInd w:val="0"/>
              <w:ind w:left="360"/>
              <w:jc w:val="both"/>
              <w:rPr>
                <w:rFonts w:ascii="Arial" w:hAnsi="Arial" w:cs="Arial"/>
                <w:sz w:val="24"/>
                <w:szCs w:val="24"/>
              </w:rPr>
            </w:pPr>
          </w:p>
          <w:p w14:paraId="26AAF754" w14:textId="0089D92A" w:rsidR="00935335" w:rsidRPr="002009DD" w:rsidRDefault="00935335" w:rsidP="002009DD">
            <w:pPr>
              <w:autoSpaceDE w:val="0"/>
              <w:autoSpaceDN w:val="0"/>
              <w:adjustRightInd w:val="0"/>
              <w:ind w:left="360"/>
              <w:jc w:val="both"/>
              <w:rPr>
                <w:rFonts w:ascii="Arial" w:hAnsi="Arial" w:cs="Arial"/>
                <w:sz w:val="24"/>
                <w:szCs w:val="24"/>
              </w:rPr>
            </w:pPr>
          </w:p>
          <w:p w14:paraId="54DD91A2" w14:textId="77777777" w:rsidR="001F7E02" w:rsidRPr="00E07789" w:rsidRDefault="001F7E02" w:rsidP="00E07789">
            <w:pPr>
              <w:jc w:val="both"/>
              <w:rPr>
                <w:rFonts w:ascii="Arial" w:hAnsi="Arial" w:cs="Arial"/>
                <w:sz w:val="24"/>
                <w:szCs w:val="24"/>
              </w:rPr>
            </w:pPr>
          </w:p>
          <w:p w14:paraId="46A0B9AE" w14:textId="77777777" w:rsidR="00B56100" w:rsidRPr="00632B6E" w:rsidRDefault="00B56100" w:rsidP="00632B6E">
            <w:pPr>
              <w:autoSpaceDE w:val="0"/>
              <w:autoSpaceDN w:val="0"/>
              <w:adjustRightInd w:val="0"/>
              <w:ind w:left="360"/>
              <w:jc w:val="both"/>
              <w:rPr>
                <w:rFonts w:ascii="Arial" w:hAnsi="Arial" w:cs="Arial"/>
                <w:sz w:val="24"/>
                <w:szCs w:val="24"/>
              </w:rPr>
            </w:pPr>
          </w:p>
          <w:p w14:paraId="4CC78FA1" w14:textId="77777777" w:rsidR="00632B6E" w:rsidRPr="00A24AAF" w:rsidRDefault="00632B6E" w:rsidP="00A24AAF">
            <w:pPr>
              <w:autoSpaceDE w:val="0"/>
              <w:autoSpaceDN w:val="0"/>
              <w:adjustRightInd w:val="0"/>
              <w:ind w:left="360"/>
              <w:jc w:val="both"/>
              <w:rPr>
                <w:rFonts w:ascii="Arial" w:hAnsi="Arial" w:cs="Arial"/>
                <w:sz w:val="24"/>
                <w:szCs w:val="24"/>
              </w:rPr>
            </w:pPr>
          </w:p>
          <w:p w14:paraId="1E177113" w14:textId="77777777" w:rsidR="00A24AAF" w:rsidRPr="002D5A24" w:rsidRDefault="00A24AAF" w:rsidP="00733C66">
            <w:pPr>
              <w:autoSpaceDE w:val="0"/>
              <w:autoSpaceDN w:val="0"/>
              <w:adjustRightInd w:val="0"/>
              <w:ind w:left="360"/>
              <w:rPr>
                <w:rFonts w:ascii="Arial" w:hAnsi="Arial" w:cs="Arial"/>
                <w:sz w:val="24"/>
                <w:szCs w:val="24"/>
              </w:rPr>
            </w:pPr>
          </w:p>
          <w:p w14:paraId="71212318" w14:textId="192934F7" w:rsidR="00733C66" w:rsidRPr="006F751F" w:rsidRDefault="00733C66" w:rsidP="002D5A24">
            <w:pPr>
              <w:rPr>
                <w:rFonts w:ascii="Arial" w:hAnsi="Arial" w:cs="Arial"/>
                <w:color w:val="404040" w:themeColor="text1" w:themeTint="BF"/>
                <w:sz w:val="24"/>
                <w:szCs w:val="24"/>
                <w:lang w:val="es-ES"/>
              </w:rPr>
            </w:pPr>
          </w:p>
        </w:tc>
      </w:tr>
    </w:tbl>
    <w:p w14:paraId="4E5DBA00" w14:textId="77777777" w:rsidR="00C13FAE" w:rsidRDefault="00C13FAE" w:rsidP="00C13FAE"/>
    <w:p w14:paraId="37B803A5" w14:textId="77777777" w:rsidR="00C13FAE" w:rsidRPr="00176A66" w:rsidRDefault="00C13FAE" w:rsidP="00C13FAE">
      <w:pPr>
        <w:rPr>
          <w:rFonts w:ascii="Arial" w:hAnsi="Arial" w:cs="Arial"/>
          <w:b/>
          <w:color w:val="404040" w:themeColor="text1" w:themeTint="BF"/>
          <w:sz w:val="40"/>
          <w:szCs w:val="40"/>
        </w:rPr>
      </w:pPr>
    </w:p>
    <w:p w14:paraId="4A56081A" w14:textId="30134D24" w:rsidR="0003100C" w:rsidRPr="009941B9" w:rsidRDefault="0003100C" w:rsidP="00C13FAE">
      <w:pPr>
        <w:spacing w:after="0"/>
        <w:jc w:val="center"/>
        <w:rPr>
          <w:rFonts w:ascii="Arial" w:hAnsi="Arial" w:cs="Arial"/>
          <w:color w:val="404040" w:themeColor="text1" w:themeTint="BF"/>
          <w:sz w:val="24"/>
          <w:szCs w:val="24"/>
        </w:rPr>
      </w:pPr>
    </w:p>
    <w:sectPr w:rsidR="0003100C" w:rsidRPr="009941B9" w:rsidSect="00494FFD">
      <w:headerReference w:type="even" r:id="rId9"/>
      <w:headerReference w:type="default" r:id="rId10"/>
      <w:headerReference w:type="first" r:id="rId11"/>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D066A" w14:textId="77777777" w:rsidR="0046333B" w:rsidRDefault="0046333B" w:rsidP="00BD016A">
      <w:pPr>
        <w:spacing w:after="0" w:line="240" w:lineRule="auto"/>
      </w:pPr>
      <w:r>
        <w:separator/>
      </w:r>
    </w:p>
  </w:endnote>
  <w:endnote w:type="continuationSeparator" w:id="0">
    <w:p w14:paraId="6699BE2D" w14:textId="77777777" w:rsidR="0046333B" w:rsidRDefault="0046333B"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ailec">
    <w:altName w:val="Calibri"/>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95FF1" w14:textId="77777777" w:rsidR="0046333B" w:rsidRDefault="0046333B" w:rsidP="00BD016A">
      <w:pPr>
        <w:spacing w:after="0" w:line="240" w:lineRule="auto"/>
      </w:pPr>
      <w:r>
        <w:separator/>
      </w:r>
    </w:p>
  </w:footnote>
  <w:footnote w:type="continuationSeparator" w:id="0">
    <w:p w14:paraId="6C398F4D" w14:textId="77777777" w:rsidR="0046333B" w:rsidRDefault="0046333B" w:rsidP="00BD016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45355" w14:textId="77777777" w:rsidR="0046333B" w:rsidRDefault="0046333B">
    <w:pPr>
      <w:pStyle w:val="Encabezado"/>
    </w:pPr>
    <w:r>
      <w:rPr>
        <w:noProof/>
        <w:u w:val="single"/>
        <w:lang w:val="es-ES" w:eastAsia="es-ES"/>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34376"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05C25" w14:textId="06DDAE0D" w:rsidR="0046333B" w:rsidRPr="00494FFD" w:rsidRDefault="0046333B" w:rsidP="00494FFD">
    <w:pPr>
      <w:pStyle w:val="Encabezado"/>
      <w:rPr>
        <w:sz w:val="32"/>
        <w:szCs w:val="32"/>
      </w:rPr>
    </w:pP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4624" behindDoc="0" locked="0" layoutInCell="1" allowOverlap="1" wp14:anchorId="2F207DEF" wp14:editId="7AB64EA4">
              <wp:simplePos x="0" y="0"/>
              <wp:positionH relativeFrom="column">
                <wp:posOffset>6633210</wp:posOffset>
              </wp:positionH>
              <wp:positionV relativeFrom="paragraph">
                <wp:posOffset>4026535</wp:posOffset>
              </wp:positionV>
              <wp:extent cx="419100" cy="5334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334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EB6AAE" w14:textId="440376E2" w:rsidR="0046333B" w:rsidRPr="0067026A" w:rsidRDefault="0046333B"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522.3pt;margin-top:317.05pt;width:33pt;height:42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" filled="f" stroked="f">
              <v:textbox style="layout-flow:vertical">
                <w:txbxContent>
                  <w:p w14:paraId="1FEB6AAE" w14:textId="440376E2" w:rsidR="0046333B" w:rsidRPr="0067026A" w:rsidRDefault="0046333B"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Física 1º medio</w:t>
                    </w:r>
                    <w:r>
                      <w:rPr>
                        <w:rFonts w:ascii="Arial" w:hAnsi="Arial" w:cs="Arial"/>
                        <w:b/>
                        <w:color w:val="404040" w:themeColor="text1" w:themeTint="BF"/>
                        <w:sz w:val="20"/>
                        <w:szCs w:val="20"/>
                      </w:rPr>
                      <w:tab/>
                    </w:r>
                    <w:r>
                      <w:rPr>
                        <w:rFonts w:ascii="Arial" w:hAnsi="Arial" w:cs="Arial"/>
                        <w:b/>
                        <w:color w:val="404040" w:themeColor="text1" w:themeTint="BF"/>
                        <w:sz w:val="20"/>
                        <w:szCs w:val="20"/>
                      </w:rPr>
                      <w:tab/>
                    </w:r>
                    <w:r w:rsidRPr="0067026A">
                      <w:rPr>
                        <w:rFonts w:ascii="Arial" w:hAnsi="Arial" w:cs="Arial"/>
                        <w:b/>
                        <w:color w:val="FFFFFF" w:themeColor="background1"/>
                        <w:sz w:val="20"/>
                        <w:szCs w:val="20"/>
                      </w:rPr>
                      <w:t>Unidad 1 – OA</w:t>
                    </w:r>
                    <w:r>
                      <w:rPr>
                        <w:rFonts w:ascii="Arial" w:hAnsi="Arial" w:cs="Arial"/>
                        <w:b/>
                        <w:color w:val="FFFFFF" w:themeColor="background1"/>
                        <w:sz w:val="20"/>
                        <w:szCs w:val="20"/>
                      </w:rPr>
                      <w:t xml:space="preserve"> 9 </w:t>
                    </w:r>
                  </w:p>
                </w:txbxContent>
              </v:textbox>
            </v:shape>
          </w:pict>
        </mc:Fallback>
      </mc:AlternateContent>
    </w:r>
    <w:r>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76672" behindDoc="0" locked="0" layoutInCell="1" allowOverlap="1" wp14:anchorId="0712B05E" wp14:editId="016AE831">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1E1995" w14:textId="470721FF" w:rsidR="0046333B" w:rsidRPr="00310A3B" w:rsidRDefault="0046333B" w:rsidP="00310A3B">
                          <w:pPr>
                            <w:rPr>
                              <w:rFonts w:ascii="Arial" w:hAnsi="Arial" w:cs="Arial"/>
                              <w:b/>
                              <w:color w:val="FFFFFF" w:themeColor="background1"/>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7" type="#_x0000_t202" style="position:absolute;margin-left:522.5pt;margin-top:-14.7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" filled="f" stroked="f">
              <v:textbox style="layout-flow:vertical">
                <w:txbxContent>
                  <w:p w14:paraId="3A1E1995" w14:textId="470721FF" w:rsidR="0046333B" w:rsidRPr="00310A3B" w:rsidRDefault="0046333B" w:rsidP="00310A3B">
                    <w:pPr>
                      <w:rPr>
                        <w:rFonts w:ascii="Arial" w:hAnsi="Arial" w:cs="Arial"/>
                        <w:b/>
                        <w:color w:val="FFFFFF" w:themeColor="background1"/>
                        <w:sz w:val="20"/>
                        <w:szCs w:val="20"/>
                      </w:rPr>
                    </w:pPr>
                  </w:p>
                </w:txbxContent>
              </v:textbox>
            </v:shape>
          </w:pict>
        </mc:Fallback>
      </mc:AlternateContent>
    </w:r>
    <w:r w:rsidRPr="0003100C">
      <w:rPr>
        <w:rFonts w:ascii="Sailec" w:hAnsi="Sailec"/>
        <w:b/>
        <w:noProof/>
        <w:color w:val="595959" w:themeColor="text1" w:themeTint="A6"/>
        <w:sz w:val="32"/>
        <w:szCs w:val="32"/>
        <w:u w:val="single"/>
        <w:lang w:val="es-ES" w:eastAsia="es-ES"/>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A64804"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C2DA" w14:textId="7035D4EF" w:rsidR="0046333B" w:rsidRDefault="0046333B" w:rsidP="002D5A24">
    <w:pPr>
      <w:rPr>
        <w:rFonts w:ascii="Arial" w:hAnsi="Arial" w:cs="Arial"/>
        <w:b/>
        <w:color w:val="F79646" w:themeColor="accent6"/>
        <w:sz w:val="56"/>
        <w:szCs w:val="56"/>
      </w:rPr>
    </w:pPr>
    <w:r w:rsidRPr="002D5A24">
      <w:rPr>
        <w:rFonts w:ascii="Arial" w:hAnsi="Arial" w:cs="Arial"/>
        <w:b/>
        <w:color w:val="F79646" w:themeColor="accent6"/>
        <w:sz w:val="56"/>
        <w:szCs w:val="56"/>
      </w:rPr>
      <w:t>CIENCIAS NATURALES</w:t>
    </w:r>
    <w:r>
      <w:rPr>
        <w:rFonts w:ascii="Arial" w:hAnsi="Arial" w:cs="Arial"/>
        <w:b/>
        <w:color w:val="F79646" w:themeColor="accent6"/>
        <w:sz w:val="56"/>
        <w:szCs w:val="56"/>
      </w:rPr>
      <w:t xml:space="preserve"> </w:t>
    </w:r>
    <w:r w:rsidRPr="00BA0F22">
      <w:rPr>
        <w:rFonts w:ascii="Arial" w:hAnsi="Arial" w:cs="Arial"/>
        <w:b/>
        <w:color w:val="F79646" w:themeColor="accent6"/>
        <w:sz w:val="36"/>
        <w:szCs w:val="36"/>
      </w:rPr>
      <w:t xml:space="preserve">Unidad </w:t>
    </w:r>
    <w:r>
      <w:rPr>
        <w:rFonts w:ascii="Arial" w:hAnsi="Arial" w:cs="Arial"/>
        <w:b/>
        <w:color w:val="F79646" w:themeColor="accent6"/>
        <w:sz w:val="36"/>
        <w:szCs w:val="36"/>
      </w:rPr>
      <w:t>2</w:t>
    </w:r>
    <w:r>
      <w:rPr>
        <w:rFonts w:ascii="Arial" w:hAnsi="Arial" w:cs="Arial"/>
        <w:b/>
        <w:color w:val="F79646" w:themeColor="accent6"/>
        <w:sz w:val="56"/>
        <w:szCs w:val="56"/>
      </w:rPr>
      <w:t xml:space="preserve">       </w:t>
    </w:r>
  </w:p>
  <w:p w14:paraId="2E76684A" w14:textId="3AEB4981" w:rsidR="0046333B" w:rsidRDefault="0046333B"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Tercer</w:t>
    </w:r>
    <w:r w:rsidRPr="00757452">
      <w:rPr>
        <w:rFonts w:ascii="Arial" w:hAnsi="Arial" w:cs="Arial"/>
        <w:b/>
        <w:color w:val="595959" w:themeColor="text1" w:themeTint="A6"/>
        <w:sz w:val="44"/>
        <w:szCs w:val="44"/>
      </w:rPr>
      <w:t xml:space="preserve"> Año Básico</w:t>
    </w:r>
    <w:r>
      <w:rPr>
        <w:rFonts w:ascii="Arial" w:hAnsi="Arial" w:cs="Arial"/>
        <w:b/>
        <w:color w:val="595959" w:themeColor="text1" w:themeTint="A6"/>
        <w:sz w:val="44"/>
        <w:szCs w:val="44"/>
      </w:rPr>
      <w:t xml:space="preserve">                                 </w:t>
    </w:r>
    <w:r w:rsidRPr="00BA0F22">
      <w:rPr>
        <w:rFonts w:ascii="Arial" w:hAnsi="Arial" w:cs="Arial"/>
        <w:b/>
        <w:color w:val="F79646" w:themeColor="accent6"/>
        <w:sz w:val="36"/>
        <w:szCs w:val="36"/>
      </w:rPr>
      <w:t xml:space="preserve">OA </w:t>
    </w:r>
    <w:r>
      <w:rPr>
        <w:rFonts w:ascii="Arial" w:hAnsi="Arial" w:cs="Arial"/>
        <w:b/>
        <w:color w:val="F79646" w:themeColor="accent6"/>
        <w:sz w:val="36"/>
        <w:szCs w:val="36"/>
      </w:rPr>
      <w:t>12</w:t>
    </w:r>
  </w:p>
  <w:p w14:paraId="0F8BA325" w14:textId="77777777" w:rsidR="0046333B" w:rsidRPr="00176A66" w:rsidRDefault="0046333B"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B3963"/>
    <w:multiLevelType w:val="hybridMultilevel"/>
    <w:tmpl w:val="CBFADC8E"/>
    <w:lvl w:ilvl="0" w:tplc="ED94DA90">
      <w:start w:val="1"/>
      <w:numFmt w:val="decimal"/>
      <w:lvlText w:val="%1."/>
      <w:lvlJc w:val="left"/>
      <w:pPr>
        <w:ind w:left="502" w:hanging="360"/>
      </w:pPr>
      <w:rPr>
        <w:rFonts w:ascii="Verdana" w:eastAsia="Times New Roman" w:hAnsi="Verdana" w:cs="Times New Roman" w:hint="default"/>
        <w:b w:val="0"/>
        <w:sz w:val="18"/>
        <w:szCs w:val="18"/>
      </w:rPr>
    </w:lvl>
    <w:lvl w:ilvl="1" w:tplc="04090003">
      <w:start w:val="1"/>
      <w:numFmt w:val="bullet"/>
      <w:lvlText w:val="o"/>
      <w:lvlJc w:val="left"/>
      <w:pPr>
        <w:ind w:left="1222" w:hanging="360"/>
      </w:pPr>
      <w:rPr>
        <w:rFonts w:ascii="Courier New" w:hAnsi="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hint="default"/>
      </w:rPr>
    </w:lvl>
    <w:lvl w:ilvl="8" w:tplc="04090005">
      <w:start w:val="1"/>
      <w:numFmt w:val="bullet"/>
      <w:lvlText w:val=""/>
      <w:lvlJc w:val="left"/>
      <w:pPr>
        <w:ind w:left="6262" w:hanging="360"/>
      </w:pPr>
      <w:rPr>
        <w:rFonts w:ascii="Wingdings" w:hAnsi="Wingdings" w:hint="default"/>
      </w:rPr>
    </w:lvl>
  </w:abstractNum>
  <w:abstractNum w:abstractNumId="1">
    <w:nsid w:val="239830E7"/>
    <w:multiLevelType w:val="hybridMultilevel"/>
    <w:tmpl w:val="BA166578"/>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2">
    <w:nsid w:val="367C6216"/>
    <w:multiLevelType w:val="hybridMultilevel"/>
    <w:tmpl w:val="55808460"/>
    <w:lvl w:ilvl="0" w:tplc="340A0001">
      <w:start w:val="1"/>
      <w:numFmt w:val="bullet"/>
      <w:lvlText w:val=""/>
      <w:lvlJc w:val="left"/>
      <w:pPr>
        <w:ind w:left="1222" w:hanging="360"/>
      </w:pPr>
      <w:rPr>
        <w:rFonts w:ascii="Symbol" w:hAnsi="Symbol" w:hint="default"/>
      </w:rPr>
    </w:lvl>
    <w:lvl w:ilvl="1" w:tplc="340A0003" w:tentative="1">
      <w:start w:val="1"/>
      <w:numFmt w:val="bullet"/>
      <w:lvlText w:val="o"/>
      <w:lvlJc w:val="left"/>
      <w:pPr>
        <w:ind w:left="1942" w:hanging="360"/>
      </w:pPr>
      <w:rPr>
        <w:rFonts w:ascii="Courier New" w:hAnsi="Courier New" w:cs="Courier New" w:hint="default"/>
      </w:rPr>
    </w:lvl>
    <w:lvl w:ilvl="2" w:tplc="340A0005" w:tentative="1">
      <w:start w:val="1"/>
      <w:numFmt w:val="bullet"/>
      <w:lvlText w:val=""/>
      <w:lvlJc w:val="left"/>
      <w:pPr>
        <w:ind w:left="2662" w:hanging="360"/>
      </w:pPr>
      <w:rPr>
        <w:rFonts w:ascii="Wingdings" w:hAnsi="Wingdings" w:hint="default"/>
      </w:rPr>
    </w:lvl>
    <w:lvl w:ilvl="3" w:tplc="340A0001" w:tentative="1">
      <w:start w:val="1"/>
      <w:numFmt w:val="bullet"/>
      <w:lvlText w:val=""/>
      <w:lvlJc w:val="left"/>
      <w:pPr>
        <w:ind w:left="3382" w:hanging="360"/>
      </w:pPr>
      <w:rPr>
        <w:rFonts w:ascii="Symbol" w:hAnsi="Symbol" w:hint="default"/>
      </w:rPr>
    </w:lvl>
    <w:lvl w:ilvl="4" w:tplc="340A0003" w:tentative="1">
      <w:start w:val="1"/>
      <w:numFmt w:val="bullet"/>
      <w:lvlText w:val="o"/>
      <w:lvlJc w:val="left"/>
      <w:pPr>
        <w:ind w:left="4102" w:hanging="360"/>
      </w:pPr>
      <w:rPr>
        <w:rFonts w:ascii="Courier New" w:hAnsi="Courier New" w:cs="Courier New" w:hint="default"/>
      </w:rPr>
    </w:lvl>
    <w:lvl w:ilvl="5" w:tplc="340A0005" w:tentative="1">
      <w:start w:val="1"/>
      <w:numFmt w:val="bullet"/>
      <w:lvlText w:val=""/>
      <w:lvlJc w:val="left"/>
      <w:pPr>
        <w:ind w:left="4822" w:hanging="360"/>
      </w:pPr>
      <w:rPr>
        <w:rFonts w:ascii="Wingdings" w:hAnsi="Wingdings" w:hint="default"/>
      </w:rPr>
    </w:lvl>
    <w:lvl w:ilvl="6" w:tplc="340A0001" w:tentative="1">
      <w:start w:val="1"/>
      <w:numFmt w:val="bullet"/>
      <w:lvlText w:val=""/>
      <w:lvlJc w:val="left"/>
      <w:pPr>
        <w:ind w:left="5542" w:hanging="360"/>
      </w:pPr>
      <w:rPr>
        <w:rFonts w:ascii="Symbol" w:hAnsi="Symbol" w:hint="default"/>
      </w:rPr>
    </w:lvl>
    <w:lvl w:ilvl="7" w:tplc="340A0003" w:tentative="1">
      <w:start w:val="1"/>
      <w:numFmt w:val="bullet"/>
      <w:lvlText w:val="o"/>
      <w:lvlJc w:val="left"/>
      <w:pPr>
        <w:ind w:left="6262" w:hanging="360"/>
      </w:pPr>
      <w:rPr>
        <w:rFonts w:ascii="Courier New" w:hAnsi="Courier New" w:cs="Courier New" w:hint="default"/>
      </w:rPr>
    </w:lvl>
    <w:lvl w:ilvl="8" w:tplc="340A0005" w:tentative="1">
      <w:start w:val="1"/>
      <w:numFmt w:val="bullet"/>
      <w:lvlText w:val=""/>
      <w:lvlJc w:val="left"/>
      <w:pPr>
        <w:ind w:left="6982" w:hanging="360"/>
      </w:pPr>
      <w:rPr>
        <w:rFonts w:ascii="Wingdings" w:hAnsi="Wingdings" w:hint="default"/>
      </w:rPr>
    </w:lvl>
  </w:abstractNum>
  <w:abstractNum w:abstractNumId="3">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
  </w:num>
  <w:num w:numId="3">
    <w:abstractNumId w:val="1"/>
  </w:num>
  <w:num w:numId="4">
    <w:abstractNumId w:val="2"/>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7EC"/>
    <w:rsid w:val="000036E0"/>
    <w:rsid w:val="0002526D"/>
    <w:rsid w:val="0003100C"/>
    <w:rsid w:val="00037F4A"/>
    <w:rsid w:val="00053491"/>
    <w:rsid w:val="00054A41"/>
    <w:rsid w:val="0008349B"/>
    <w:rsid w:val="00090315"/>
    <w:rsid w:val="000A34A9"/>
    <w:rsid w:val="000A7AE0"/>
    <w:rsid w:val="000C18B0"/>
    <w:rsid w:val="000F65D9"/>
    <w:rsid w:val="001476EB"/>
    <w:rsid w:val="00176A66"/>
    <w:rsid w:val="001A46F5"/>
    <w:rsid w:val="001B05D4"/>
    <w:rsid w:val="001B6759"/>
    <w:rsid w:val="001C34A5"/>
    <w:rsid w:val="001D10EB"/>
    <w:rsid w:val="001E21DE"/>
    <w:rsid w:val="001F7E02"/>
    <w:rsid w:val="002009DD"/>
    <w:rsid w:val="00210395"/>
    <w:rsid w:val="00240243"/>
    <w:rsid w:val="00240A44"/>
    <w:rsid w:val="00244FF8"/>
    <w:rsid w:val="00266016"/>
    <w:rsid w:val="00270229"/>
    <w:rsid w:val="0027259D"/>
    <w:rsid w:val="0027295E"/>
    <w:rsid w:val="002809D2"/>
    <w:rsid w:val="002A091C"/>
    <w:rsid w:val="002A0EFF"/>
    <w:rsid w:val="002A576A"/>
    <w:rsid w:val="002B60E4"/>
    <w:rsid w:val="002C5063"/>
    <w:rsid w:val="002D5A24"/>
    <w:rsid w:val="002F3D14"/>
    <w:rsid w:val="002F51A2"/>
    <w:rsid w:val="00306537"/>
    <w:rsid w:val="00310A3B"/>
    <w:rsid w:val="0032356E"/>
    <w:rsid w:val="003436EE"/>
    <w:rsid w:val="003514A1"/>
    <w:rsid w:val="003564EB"/>
    <w:rsid w:val="00367DEF"/>
    <w:rsid w:val="0037747A"/>
    <w:rsid w:val="003A6DA0"/>
    <w:rsid w:val="003B2AA0"/>
    <w:rsid w:val="003B4B59"/>
    <w:rsid w:val="003B5A6E"/>
    <w:rsid w:val="003C04C0"/>
    <w:rsid w:val="003D2118"/>
    <w:rsid w:val="0042180F"/>
    <w:rsid w:val="00423DDE"/>
    <w:rsid w:val="004356BD"/>
    <w:rsid w:val="0046333B"/>
    <w:rsid w:val="00475360"/>
    <w:rsid w:val="004804D1"/>
    <w:rsid w:val="00490E62"/>
    <w:rsid w:val="00494FFD"/>
    <w:rsid w:val="004B552D"/>
    <w:rsid w:val="004D0CC0"/>
    <w:rsid w:val="004D2152"/>
    <w:rsid w:val="004E2617"/>
    <w:rsid w:val="004F4FD9"/>
    <w:rsid w:val="00502707"/>
    <w:rsid w:val="005030F9"/>
    <w:rsid w:val="005035DC"/>
    <w:rsid w:val="00507387"/>
    <w:rsid w:val="00513AA4"/>
    <w:rsid w:val="0054117C"/>
    <w:rsid w:val="00541493"/>
    <w:rsid w:val="005477E6"/>
    <w:rsid w:val="00560226"/>
    <w:rsid w:val="00572DF0"/>
    <w:rsid w:val="00576632"/>
    <w:rsid w:val="0058005A"/>
    <w:rsid w:val="005870C0"/>
    <w:rsid w:val="005959C4"/>
    <w:rsid w:val="005B0CFC"/>
    <w:rsid w:val="005C0AA4"/>
    <w:rsid w:val="005C4295"/>
    <w:rsid w:val="005E7158"/>
    <w:rsid w:val="0060105A"/>
    <w:rsid w:val="0060584C"/>
    <w:rsid w:val="006163BB"/>
    <w:rsid w:val="00632B6E"/>
    <w:rsid w:val="00657581"/>
    <w:rsid w:val="006648E4"/>
    <w:rsid w:val="0067026A"/>
    <w:rsid w:val="00674382"/>
    <w:rsid w:val="00680401"/>
    <w:rsid w:val="006934FC"/>
    <w:rsid w:val="006A66D3"/>
    <w:rsid w:val="006B0A64"/>
    <w:rsid w:val="006B0CDC"/>
    <w:rsid w:val="006B32A9"/>
    <w:rsid w:val="006D0D2F"/>
    <w:rsid w:val="006F751F"/>
    <w:rsid w:val="00722314"/>
    <w:rsid w:val="0072397F"/>
    <w:rsid w:val="007316BA"/>
    <w:rsid w:val="00733C66"/>
    <w:rsid w:val="007359D5"/>
    <w:rsid w:val="0073704D"/>
    <w:rsid w:val="0073736E"/>
    <w:rsid w:val="00751521"/>
    <w:rsid w:val="00757452"/>
    <w:rsid w:val="0076250D"/>
    <w:rsid w:val="007846F4"/>
    <w:rsid w:val="00787875"/>
    <w:rsid w:val="007A0741"/>
    <w:rsid w:val="007A4A85"/>
    <w:rsid w:val="007A7852"/>
    <w:rsid w:val="007C30C3"/>
    <w:rsid w:val="007E2E2A"/>
    <w:rsid w:val="007E504F"/>
    <w:rsid w:val="00814DC2"/>
    <w:rsid w:val="00840C39"/>
    <w:rsid w:val="00841160"/>
    <w:rsid w:val="00860EE8"/>
    <w:rsid w:val="00864FDE"/>
    <w:rsid w:val="00874E3C"/>
    <w:rsid w:val="00884D06"/>
    <w:rsid w:val="00886C9B"/>
    <w:rsid w:val="008876DB"/>
    <w:rsid w:val="0089135B"/>
    <w:rsid w:val="008B52ED"/>
    <w:rsid w:val="008C3610"/>
    <w:rsid w:val="008D1E88"/>
    <w:rsid w:val="008E1202"/>
    <w:rsid w:val="008F635C"/>
    <w:rsid w:val="0092739C"/>
    <w:rsid w:val="00935335"/>
    <w:rsid w:val="00946D62"/>
    <w:rsid w:val="0095366C"/>
    <w:rsid w:val="00962CC0"/>
    <w:rsid w:val="00984CD1"/>
    <w:rsid w:val="00987A91"/>
    <w:rsid w:val="009941B9"/>
    <w:rsid w:val="009A1A03"/>
    <w:rsid w:val="009A62A3"/>
    <w:rsid w:val="009C07D2"/>
    <w:rsid w:val="009D6F08"/>
    <w:rsid w:val="009E2DA2"/>
    <w:rsid w:val="00A24AAF"/>
    <w:rsid w:val="00A30A08"/>
    <w:rsid w:val="00A367F9"/>
    <w:rsid w:val="00A45ADC"/>
    <w:rsid w:val="00A968B0"/>
    <w:rsid w:val="00AB37EC"/>
    <w:rsid w:val="00AB7C76"/>
    <w:rsid w:val="00AF1B76"/>
    <w:rsid w:val="00B176E8"/>
    <w:rsid w:val="00B43FDD"/>
    <w:rsid w:val="00B45B12"/>
    <w:rsid w:val="00B56100"/>
    <w:rsid w:val="00B91C6D"/>
    <w:rsid w:val="00B942E7"/>
    <w:rsid w:val="00B95A81"/>
    <w:rsid w:val="00B95C49"/>
    <w:rsid w:val="00B97D85"/>
    <w:rsid w:val="00BA0F22"/>
    <w:rsid w:val="00BA517F"/>
    <w:rsid w:val="00BB6002"/>
    <w:rsid w:val="00BC4296"/>
    <w:rsid w:val="00BC6A95"/>
    <w:rsid w:val="00BC763F"/>
    <w:rsid w:val="00BD016A"/>
    <w:rsid w:val="00BD0B06"/>
    <w:rsid w:val="00C1054E"/>
    <w:rsid w:val="00C13C7D"/>
    <w:rsid w:val="00C13FAE"/>
    <w:rsid w:val="00C14B02"/>
    <w:rsid w:val="00C25BD7"/>
    <w:rsid w:val="00C42011"/>
    <w:rsid w:val="00C56689"/>
    <w:rsid w:val="00C57502"/>
    <w:rsid w:val="00C94C37"/>
    <w:rsid w:val="00CA0411"/>
    <w:rsid w:val="00CA1C2D"/>
    <w:rsid w:val="00CA2391"/>
    <w:rsid w:val="00CC54F4"/>
    <w:rsid w:val="00D003E4"/>
    <w:rsid w:val="00D22104"/>
    <w:rsid w:val="00D3399C"/>
    <w:rsid w:val="00D33C26"/>
    <w:rsid w:val="00D46EE3"/>
    <w:rsid w:val="00D47DB6"/>
    <w:rsid w:val="00D52484"/>
    <w:rsid w:val="00D9267F"/>
    <w:rsid w:val="00DA0FF8"/>
    <w:rsid w:val="00DC24CA"/>
    <w:rsid w:val="00DC2FBC"/>
    <w:rsid w:val="00DC3515"/>
    <w:rsid w:val="00DD41F3"/>
    <w:rsid w:val="00DE5285"/>
    <w:rsid w:val="00DF2396"/>
    <w:rsid w:val="00DF58DE"/>
    <w:rsid w:val="00E06097"/>
    <w:rsid w:val="00E07789"/>
    <w:rsid w:val="00E13116"/>
    <w:rsid w:val="00E33FFA"/>
    <w:rsid w:val="00E5135D"/>
    <w:rsid w:val="00E745BE"/>
    <w:rsid w:val="00EB0BD4"/>
    <w:rsid w:val="00EB49C7"/>
    <w:rsid w:val="00EC4703"/>
    <w:rsid w:val="00EC4DD7"/>
    <w:rsid w:val="00EF121F"/>
    <w:rsid w:val="00F13618"/>
    <w:rsid w:val="00F239F4"/>
    <w:rsid w:val="00F3255A"/>
    <w:rsid w:val="00F42F87"/>
    <w:rsid w:val="00F4536F"/>
    <w:rsid w:val="00F45BCA"/>
    <w:rsid w:val="00F57B8B"/>
    <w:rsid w:val="00F804B6"/>
    <w:rsid w:val="00FC1E6C"/>
    <w:rsid w:val="00FC5B9C"/>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D40E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FAE"/>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na1">
    <w:name w:val="Medium List 1"/>
    <w:basedOn w:val="Tablanormal"/>
    <w:uiPriority w:val="65"/>
    <w:rsid w:val="00BB600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 w:type="paragraph" w:styleId="Prrafodelista">
    <w:name w:val="List Paragraph"/>
    <w:basedOn w:val="Normal"/>
    <w:uiPriority w:val="34"/>
    <w:qFormat/>
    <w:rsid w:val="00F45BCA"/>
    <w:pPr>
      <w:ind w:left="720"/>
      <w:contextualSpacing/>
    </w:pPr>
  </w:style>
  <w:style w:type="paragraph" w:styleId="Textodeglobo">
    <w:name w:val="Balloon Text"/>
    <w:basedOn w:val="Normal"/>
    <w:link w:val="TextodegloboCar"/>
    <w:uiPriority w:val="99"/>
    <w:semiHidden/>
    <w:unhideWhenUsed/>
    <w:rsid w:val="00F45B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5BCA"/>
    <w:rPr>
      <w:rFonts w:ascii="Tahoma" w:hAnsi="Tahoma" w:cs="Tahoma"/>
      <w:sz w:val="16"/>
      <w:szCs w:val="16"/>
    </w:rPr>
  </w:style>
  <w:style w:type="character" w:styleId="Textodelmarcadordeposicin">
    <w:name w:val="Placeholder Text"/>
    <w:basedOn w:val="Fuentedeprrafopredeter"/>
    <w:uiPriority w:val="99"/>
    <w:semiHidden/>
    <w:rsid w:val="008C3610"/>
    <w:rPr>
      <w:color w:val="808080"/>
    </w:rPr>
  </w:style>
  <w:style w:type="character" w:styleId="Hipervnculo">
    <w:name w:val="Hyperlink"/>
    <w:basedOn w:val="Fuentedeprrafopredeter"/>
    <w:uiPriority w:val="99"/>
    <w:unhideWhenUsed/>
    <w:rsid w:val="00D926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85241">
      <w:bodyDiv w:val="1"/>
      <w:marLeft w:val="0"/>
      <w:marRight w:val="0"/>
      <w:marTop w:val="0"/>
      <w:marBottom w:val="0"/>
      <w:divBdr>
        <w:top w:val="none" w:sz="0" w:space="0" w:color="auto"/>
        <w:left w:val="none" w:sz="0" w:space="0" w:color="auto"/>
        <w:bottom w:val="none" w:sz="0" w:space="0" w:color="auto"/>
        <w:right w:val="none" w:sz="0" w:space="0" w:color="auto"/>
      </w:divBdr>
    </w:div>
    <w:div w:id="737169450">
      <w:bodyDiv w:val="1"/>
      <w:marLeft w:val="0"/>
      <w:marRight w:val="0"/>
      <w:marTop w:val="0"/>
      <w:marBottom w:val="0"/>
      <w:divBdr>
        <w:top w:val="none" w:sz="0" w:space="0" w:color="auto"/>
        <w:left w:val="none" w:sz="0" w:space="0" w:color="auto"/>
        <w:bottom w:val="none" w:sz="0" w:space="0" w:color="auto"/>
        <w:right w:val="none" w:sz="0" w:space="0" w:color="auto"/>
      </w:divBdr>
    </w:div>
    <w:div w:id="1342659412">
      <w:bodyDiv w:val="1"/>
      <w:marLeft w:val="0"/>
      <w:marRight w:val="0"/>
      <w:marTop w:val="0"/>
      <w:marBottom w:val="0"/>
      <w:divBdr>
        <w:top w:val="none" w:sz="0" w:space="0" w:color="auto"/>
        <w:left w:val="none" w:sz="0" w:space="0" w:color="auto"/>
        <w:bottom w:val="none" w:sz="0" w:space="0" w:color="auto"/>
        <w:right w:val="none" w:sz="0" w:space="0" w:color="auto"/>
      </w:divBdr>
    </w:div>
    <w:div w:id="196839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14E73-0548-FE47-8CEE-89E8647C7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514</Characters>
  <Application>Microsoft Macintosh Word</Application>
  <DocSecurity>0</DocSecurity>
  <Lines>4</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lalokura</cp:lastModifiedBy>
  <cp:revision>2</cp:revision>
  <cp:lastPrinted>2020-04-24T19:59:00Z</cp:lastPrinted>
  <dcterms:created xsi:type="dcterms:W3CDTF">2020-05-29T18:09:00Z</dcterms:created>
  <dcterms:modified xsi:type="dcterms:W3CDTF">2020-05-29T18:09:00Z</dcterms:modified>
</cp:coreProperties>
</file>