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400873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514A1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4C748EDE" w14:textId="77777777" w:rsidR="00E13116" w:rsidRPr="00E13116" w:rsidRDefault="00E13116" w:rsidP="00E13116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13116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Separación de la luz en colores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ADA226C" w14:textId="77777777" w:rsidR="003514A1" w:rsidRPr="003514A1" w:rsidRDefault="003514A1" w:rsidP="003514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514A1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experimentales guiadas en forma colaborativa (OA b)</w:t>
            </w:r>
          </w:p>
          <w:p w14:paraId="4D677C8C" w14:textId="77777777" w:rsidR="003514A1" w:rsidRPr="003514A1" w:rsidRDefault="003514A1" w:rsidP="003514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621F5AE" w:rsidR="006F751F" w:rsidRPr="002F3D14" w:rsidRDefault="003514A1" w:rsidP="003514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514A1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CF960" w14:textId="77777777" w:rsidR="003514A1" w:rsidRPr="003514A1" w:rsidRDefault="003514A1" w:rsidP="003514A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Experimentan utilizando un disco compacto (CD) siguiendo los siguientes pasos:</w:t>
            </w:r>
          </w:p>
          <w:p w14:paraId="557799BC" w14:textId="77777777" w:rsidR="003514A1" w:rsidRPr="003514A1" w:rsidRDefault="003514A1" w:rsidP="003514A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Hacen incidir luz del Sol o de una lámpara incandescente sobre una cara de un CD.</w:t>
            </w:r>
          </w:p>
          <w:p w14:paraId="6851B489" w14:textId="77777777" w:rsidR="003514A1" w:rsidRPr="003514A1" w:rsidRDefault="003514A1" w:rsidP="003514A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Cambian la orientación del CD hasta que logren observar la diversa tonalidad de colores que se producen al incidir la luz sobre él.</w:t>
            </w:r>
          </w:p>
          <w:p w14:paraId="2187DF03" w14:textId="77777777" w:rsidR="003514A1" w:rsidRPr="003514A1" w:rsidRDefault="003514A1" w:rsidP="003514A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Identifican los colores que se ven en la superficie del CD.</w:t>
            </w:r>
          </w:p>
          <w:p w14:paraId="74833780" w14:textId="77777777" w:rsidR="003514A1" w:rsidRPr="003514A1" w:rsidRDefault="003514A1" w:rsidP="003514A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Explican de donde provienen dichos colores.</w:t>
            </w:r>
          </w:p>
          <w:p w14:paraId="68F5194A" w14:textId="77777777" w:rsidR="003514A1" w:rsidRPr="003514A1" w:rsidRDefault="003514A1" w:rsidP="003514A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Comparan este fenómeno con el del arco iris.</w:t>
            </w:r>
          </w:p>
          <w:p w14:paraId="1DD82C63" w14:textId="77777777" w:rsidR="003514A1" w:rsidRPr="003514A1" w:rsidRDefault="003514A1" w:rsidP="003514A1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4A1">
              <w:rPr>
                <w:rFonts w:ascii="Arial" w:hAnsi="Arial" w:cs="Arial"/>
                <w:sz w:val="24"/>
                <w:szCs w:val="24"/>
              </w:rPr>
              <w:t>Presentan y comunican sus ideas en forma oral, escrita o por medio de dibujos.</w:t>
            </w:r>
          </w:p>
          <w:p w14:paraId="7DABE0C9" w14:textId="40204CF8" w:rsidR="004804D1" w:rsidRPr="00B91C6D" w:rsidRDefault="004804D1" w:rsidP="00B91C6D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9"/>
  </w:num>
  <w:num w:numId="4">
    <w:abstractNumId w:val="30"/>
  </w:num>
  <w:num w:numId="5">
    <w:abstractNumId w:val="41"/>
  </w:num>
  <w:num w:numId="6">
    <w:abstractNumId w:val="15"/>
  </w:num>
  <w:num w:numId="7">
    <w:abstractNumId w:val="32"/>
  </w:num>
  <w:num w:numId="8">
    <w:abstractNumId w:val="3"/>
  </w:num>
  <w:num w:numId="9">
    <w:abstractNumId w:val="25"/>
  </w:num>
  <w:num w:numId="10">
    <w:abstractNumId w:val="36"/>
  </w:num>
  <w:num w:numId="11">
    <w:abstractNumId w:val="34"/>
  </w:num>
  <w:num w:numId="12">
    <w:abstractNumId w:val="40"/>
  </w:num>
  <w:num w:numId="13">
    <w:abstractNumId w:val="19"/>
  </w:num>
  <w:num w:numId="14">
    <w:abstractNumId w:val="18"/>
  </w:num>
  <w:num w:numId="15">
    <w:abstractNumId w:val="23"/>
  </w:num>
  <w:num w:numId="16">
    <w:abstractNumId w:val="29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39"/>
  </w:num>
  <w:num w:numId="22">
    <w:abstractNumId w:val="0"/>
  </w:num>
  <w:num w:numId="23">
    <w:abstractNumId w:val="2"/>
  </w:num>
  <w:num w:numId="24">
    <w:abstractNumId w:val="10"/>
  </w:num>
  <w:num w:numId="25">
    <w:abstractNumId w:val="28"/>
  </w:num>
  <w:num w:numId="26">
    <w:abstractNumId w:val="4"/>
  </w:num>
  <w:num w:numId="27">
    <w:abstractNumId w:val="37"/>
  </w:num>
  <w:num w:numId="28">
    <w:abstractNumId w:val="7"/>
  </w:num>
  <w:num w:numId="29">
    <w:abstractNumId w:val="5"/>
  </w:num>
  <w:num w:numId="30">
    <w:abstractNumId w:val="27"/>
  </w:num>
  <w:num w:numId="31">
    <w:abstractNumId w:val="6"/>
  </w:num>
  <w:num w:numId="32">
    <w:abstractNumId w:val="38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2"/>
  </w:num>
  <w:num w:numId="38">
    <w:abstractNumId w:val="11"/>
  </w:num>
  <w:num w:numId="39">
    <w:abstractNumId w:val="26"/>
  </w:num>
  <w:num w:numId="40">
    <w:abstractNumId w:val="12"/>
  </w:num>
  <w:num w:numId="41">
    <w:abstractNumId w:val="1"/>
  </w:num>
  <w:num w:numId="42">
    <w:abstractNumId w:val="3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CA1384-C352-B849-8B3F-1AAC3BB0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792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2020-05-29T17:56:00Z</dcterms:created>
  <dcterms:modified xsi:type="dcterms:W3CDTF">2020-05-29T17:56:00Z</dcterms:modified>
</cp:coreProperties>
</file>