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372B31C9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7C30C3">
        <w:rPr>
          <w:rFonts w:ascii="Arial" w:hAnsi="Arial" w:cs="Arial"/>
          <w:b/>
          <w:color w:val="404040" w:themeColor="text1" w:themeTint="BF"/>
          <w:sz w:val="28"/>
          <w:szCs w:val="28"/>
        </w:rPr>
        <w:t>7</w:t>
      </w:r>
    </w:p>
    <w:p w14:paraId="7507AC67" w14:textId="77777777" w:rsidR="007C30C3" w:rsidRPr="007C30C3" w:rsidRDefault="007C30C3" w:rsidP="007C30C3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7C30C3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Usos y propiedades de los materiales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7D5B5BA9" w14:textId="42FA79E2" w:rsidR="00EC4DD7" w:rsidRPr="002D5A24" w:rsidRDefault="002809D2" w:rsidP="002F3D1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809D2">
              <w:rPr>
                <w:rFonts w:ascii="Verdana" w:hAnsi="Verdana" w:cs="Verdana"/>
                <w:b/>
                <w:bCs/>
              </w:rPr>
              <w:t>Explorar y describir los diferentes tipos de materiales en diversos objetos, clasificándolos según sus propiedades (goma-flexible, plástico-impermeable) e identificando su uso en la vida cotidiana. (OA 8)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677C614" w14:textId="77777777" w:rsidR="007C30C3" w:rsidRPr="007C30C3" w:rsidRDefault="007C30C3" w:rsidP="007C30C3">
            <w:pPr>
              <w:rPr>
                <w:rFonts w:ascii="Arial" w:hAnsi="Arial" w:cs="Arial"/>
                <w:color w:val="404040" w:themeColor="text1" w:themeTint="BF"/>
              </w:rPr>
            </w:pPr>
            <w:r w:rsidRPr="007C30C3">
              <w:rPr>
                <w:rFonts w:ascii="Arial" w:hAnsi="Arial" w:cs="Arial"/>
                <w:color w:val="404040" w:themeColor="text1" w:themeTint="BF"/>
              </w:rPr>
              <w:t>Explorar y observar la naturaleza usando los sentidos. (OA a)</w:t>
            </w:r>
          </w:p>
          <w:p w14:paraId="7BF6D87C" w14:textId="77777777" w:rsidR="007C30C3" w:rsidRPr="007C30C3" w:rsidRDefault="007C30C3" w:rsidP="007C30C3">
            <w:pPr>
              <w:rPr>
                <w:rFonts w:ascii="Arial" w:hAnsi="Arial" w:cs="Arial"/>
                <w:color w:val="404040" w:themeColor="text1" w:themeTint="BF"/>
              </w:rPr>
            </w:pPr>
          </w:p>
          <w:p w14:paraId="47DC0A7A" w14:textId="77777777" w:rsidR="007C30C3" w:rsidRPr="007C30C3" w:rsidRDefault="007C30C3" w:rsidP="007C30C3">
            <w:pPr>
              <w:rPr>
                <w:rFonts w:ascii="Arial" w:hAnsi="Arial" w:cs="Arial"/>
                <w:color w:val="404040" w:themeColor="text1" w:themeTint="BF"/>
              </w:rPr>
            </w:pPr>
            <w:r w:rsidRPr="007C30C3">
              <w:rPr>
                <w:rFonts w:ascii="Arial" w:hAnsi="Arial" w:cs="Arial"/>
                <w:color w:val="404040" w:themeColor="text1" w:themeTint="BF"/>
              </w:rPr>
              <w:t xml:space="preserve">Comunicar y comparar con otros sus observaciones. </w:t>
            </w:r>
          </w:p>
          <w:p w14:paraId="34EDA2BA" w14:textId="5F8AC6DB" w:rsidR="006F751F" w:rsidRPr="002F3D14" w:rsidRDefault="007C30C3" w:rsidP="007C30C3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7C30C3">
              <w:rPr>
                <w:rFonts w:ascii="Arial" w:hAnsi="Arial" w:cs="Arial"/>
                <w:color w:val="404040" w:themeColor="text1" w:themeTint="BF"/>
              </w:rPr>
              <w:t>(OA d)</w:t>
            </w:r>
            <w:bookmarkStart w:id="0" w:name="_GoBack"/>
            <w:bookmarkEnd w:id="0"/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1A169F" w14:textId="77777777" w:rsidR="0037747A" w:rsidRPr="00210395" w:rsidRDefault="0037747A" w:rsidP="00210395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7909E7" w14:textId="77777777" w:rsidR="007C30C3" w:rsidRPr="007C30C3" w:rsidRDefault="007C30C3" w:rsidP="007C30C3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30C3">
              <w:rPr>
                <w:rFonts w:ascii="Arial" w:hAnsi="Arial" w:cs="Arial"/>
                <w:sz w:val="24"/>
                <w:szCs w:val="24"/>
              </w:rPr>
              <w:t>Los estudiantes observan una regla de madera, una de metal y una de plástico. Responden a las siguientes preguntas:</w:t>
            </w:r>
          </w:p>
          <w:p w14:paraId="0E7D97AC" w14:textId="77777777" w:rsidR="007C30C3" w:rsidRPr="007C30C3" w:rsidRDefault="007C30C3" w:rsidP="007C30C3">
            <w:pPr>
              <w:numPr>
                <w:ilvl w:val="0"/>
                <w:numId w:val="17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30C3">
              <w:rPr>
                <w:rFonts w:ascii="Arial" w:hAnsi="Arial" w:cs="Arial"/>
                <w:sz w:val="24"/>
                <w:szCs w:val="24"/>
              </w:rPr>
              <w:t xml:space="preserve">¿cómo se llaman estos objetos?, </w:t>
            </w:r>
          </w:p>
          <w:p w14:paraId="0330502B" w14:textId="77777777" w:rsidR="007C30C3" w:rsidRPr="007C30C3" w:rsidRDefault="007C30C3" w:rsidP="007C30C3">
            <w:pPr>
              <w:numPr>
                <w:ilvl w:val="0"/>
                <w:numId w:val="17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30C3">
              <w:rPr>
                <w:rFonts w:ascii="Arial" w:hAnsi="Arial" w:cs="Arial"/>
                <w:sz w:val="24"/>
                <w:szCs w:val="24"/>
              </w:rPr>
              <w:t xml:space="preserve">¿cuáles son sus utilidades?, </w:t>
            </w:r>
          </w:p>
          <w:p w14:paraId="6F803B50" w14:textId="77777777" w:rsidR="007C30C3" w:rsidRPr="007C30C3" w:rsidRDefault="007C30C3" w:rsidP="007C30C3">
            <w:pPr>
              <w:numPr>
                <w:ilvl w:val="0"/>
                <w:numId w:val="17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30C3">
              <w:rPr>
                <w:rFonts w:ascii="Arial" w:hAnsi="Arial" w:cs="Arial"/>
                <w:sz w:val="24"/>
                <w:szCs w:val="24"/>
              </w:rPr>
              <w:t xml:space="preserve">¿en qué se diferencian? </w:t>
            </w:r>
          </w:p>
          <w:p w14:paraId="25706706" w14:textId="77777777" w:rsidR="007C30C3" w:rsidRPr="007C30C3" w:rsidRDefault="007C30C3" w:rsidP="007C30C3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30C3">
              <w:rPr>
                <w:rFonts w:ascii="Arial" w:hAnsi="Arial" w:cs="Arial"/>
                <w:sz w:val="24"/>
                <w:szCs w:val="24"/>
              </w:rPr>
              <w:t>Identifican que un mismo objeto pude estar hecho de diferentes materiales, cumpliendo la misma función. Dibujan otro ejemplo (como lápices, vasos, platos, entre otros) en su cuaderno de ciencias o con un software de dibujo (TIC). Una vez terminado comunican el ejemplo a sus compañeros.</w:t>
            </w: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77777777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7C30C3" w:rsidRDefault="007C30C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7C30C3" w:rsidRDefault="007C30C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7C30C3" w:rsidRDefault="007C30C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7C30C3" w:rsidRDefault="007C30C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7C30C3" w:rsidRDefault="007C30C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7C30C3" w:rsidRPr="00494FFD" w:rsidRDefault="007C30C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7C30C3" w:rsidRPr="0067026A" w:rsidRDefault="007C30C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7C30C3" w:rsidRPr="0067026A" w:rsidRDefault="007C30C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7C30C3" w:rsidRPr="00310A3B" w:rsidRDefault="007C30C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7C30C3" w:rsidRPr="00310A3B" w:rsidRDefault="007C30C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356DB96" w:rsidR="007C30C3" w:rsidRDefault="007C30C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CA65EC1" w:rsidR="007C30C3" w:rsidRDefault="007C30C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8</w:t>
    </w:r>
  </w:p>
  <w:p w14:paraId="0F8BA325" w14:textId="77777777" w:rsidR="007C30C3" w:rsidRPr="00176A66" w:rsidRDefault="007C30C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10"/>
  </w:num>
  <w:num w:numId="5">
    <w:abstractNumId w:val="16"/>
  </w:num>
  <w:num w:numId="6">
    <w:abstractNumId w:val="3"/>
  </w:num>
  <w:num w:numId="7">
    <w:abstractNumId w:val="11"/>
  </w:num>
  <w:num w:numId="8">
    <w:abstractNumId w:val="0"/>
  </w:num>
  <w:num w:numId="9">
    <w:abstractNumId w:val="8"/>
  </w:num>
  <w:num w:numId="10">
    <w:abstractNumId w:val="14"/>
  </w:num>
  <w:num w:numId="11">
    <w:abstractNumId w:val="12"/>
  </w:num>
  <w:num w:numId="12">
    <w:abstractNumId w:val="15"/>
  </w:num>
  <w:num w:numId="13">
    <w:abstractNumId w:val="5"/>
  </w:num>
  <w:num w:numId="14">
    <w:abstractNumId w:val="4"/>
  </w:num>
  <w:num w:numId="15">
    <w:abstractNumId w:val="6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F65D9"/>
    <w:rsid w:val="001476EB"/>
    <w:rsid w:val="00176A66"/>
    <w:rsid w:val="001B05D4"/>
    <w:rsid w:val="001C34A5"/>
    <w:rsid w:val="001E21DE"/>
    <w:rsid w:val="001F7E02"/>
    <w:rsid w:val="002009DD"/>
    <w:rsid w:val="00210395"/>
    <w:rsid w:val="00240243"/>
    <w:rsid w:val="00266016"/>
    <w:rsid w:val="00270229"/>
    <w:rsid w:val="002809D2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7747A"/>
    <w:rsid w:val="003A6DA0"/>
    <w:rsid w:val="003B2AA0"/>
    <w:rsid w:val="003D2118"/>
    <w:rsid w:val="0042180F"/>
    <w:rsid w:val="004356BD"/>
    <w:rsid w:val="00490E62"/>
    <w:rsid w:val="00494FF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E7158"/>
    <w:rsid w:val="0060105A"/>
    <w:rsid w:val="0060584C"/>
    <w:rsid w:val="00632B6E"/>
    <w:rsid w:val="006648E4"/>
    <w:rsid w:val="0067026A"/>
    <w:rsid w:val="00674382"/>
    <w:rsid w:val="00680401"/>
    <w:rsid w:val="006934FC"/>
    <w:rsid w:val="006B0A64"/>
    <w:rsid w:val="006B0CDC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A0741"/>
    <w:rsid w:val="007A4A85"/>
    <w:rsid w:val="007C30C3"/>
    <w:rsid w:val="007E2E2A"/>
    <w:rsid w:val="007E504F"/>
    <w:rsid w:val="00814DC2"/>
    <w:rsid w:val="00840C39"/>
    <w:rsid w:val="00841160"/>
    <w:rsid w:val="00864FDE"/>
    <w:rsid w:val="00874E3C"/>
    <w:rsid w:val="00884D06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D41F3"/>
    <w:rsid w:val="00DF2396"/>
    <w:rsid w:val="00DF58DE"/>
    <w:rsid w:val="00E06097"/>
    <w:rsid w:val="00E5135D"/>
    <w:rsid w:val="00E745BE"/>
    <w:rsid w:val="00EB0BD4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B93AD4-305E-6948-82B9-CBAF7D0E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792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2020-05-25T20:41:00Z</dcterms:created>
  <dcterms:modified xsi:type="dcterms:W3CDTF">2020-05-25T20:41:00Z</dcterms:modified>
</cp:coreProperties>
</file>