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medioambiente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contextos</w:t>
            </w:r>
          </w:p>
        </w:tc>
        <w:tc>
          <w:tcPr>
            <w:tcW w:w="6378" w:type="dxa"/>
          </w:tcPr>
          <w:p w14:paraId="371658A7" w14:textId="7EFB8BE4" w:rsidR="00377273" w:rsidRPr="00C03CC8" w:rsidRDefault="00C03CC8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576CD"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E9EB5B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guía una conversación para comparar la vida rural con la urbana, indicando diferencias y semejanzas, las que anotan en la pizarra. Luego, observan y comentan pinturas y esculturas de personas en contextos de vida rural, como las de Jean </w:t>
            </w:r>
            <w:proofErr w:type="spellStart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Francois</w:t>
            </w:r>
            <w:proofErr w:type="spellEnd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Millet, Grant Wood, George </w:t>
            </w:r>
            <w:proofErr w:type="spellStart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Bellows</w:t>
            </w:r>
            <w:proofErr w:type="spellEnd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Diego Rivera y </w:t>
            </w:r>
            <w:proofErr w:type="spellStart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arturo</w:t>
            </w:r>
            <w:proofErr w:type="spellEnd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Gordon y de vida urbana, como las obras de Gracia Barrios, Nemesio </w:t>
            </w:r>
            <w:proofErr w:type="spellStart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antúnez</w:t>
            </w:r>
            <w:proofErr w:type="spellEnd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Duane</w:t>
            </w:r>
            <w:proofErr w:type="spellEnd"/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Hanson, Edward Hopper y George Segal. En grupos seleccionan a uno o una artista que les haya llamado la atención, para investigar y posteriormente compartir con el curso mediante una presentación digital. Para esto: </w:t>
            </w:r>
          </w:p>
          <w:p w14:paraId="2C33BA2B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e imágenes en diversas fuentes de la o el artista seleccionado. </w:t>
            </w:r>
          </w:p>
          <w:p w14:paraId="76E4840C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Relacionan y establecen influencias de elementos contextuales de su época y vida con su obra (hechos históricos, sociales, estudios, vida, entre otros). </w:t>
            </w:r>
          </w:p>
          <w:p w14:paraId="2CB88557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Describen las características de sus pinturas o esculturas (uso de lenguaje visual y significados). </w:t>
            </w:r>
          </w:p>
          <w:p w14:paraId="5A210F6D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las obras desde el punto de vista de sus significados. </w:t>
            </w:r>
          </w:p>
          <w:p w14:paraId="27B948DA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presentaciones digitales de los resultados de sus investigaciones, considerando las características de estos medios de presentación de información (uso de textos, imágenes, diagramación, edición de imágenes, animaciones, entre otros). </w:t>
            </w:r>
          </w:p>
          <w:p w14:paraId="1E9C9151" w14:textId="4159A91B" w:rsidR="00C03CC8" w:rsidRP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sus trabajos con sus pares y los comentan.</w:t>
            </w:r>
          </w:p>
          <w:p w14:paraId="6BACC9D5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presenta el desafío de desarrollar un trabajo visual creativo acerca de la vida rural o urbana. Para esto: </w:t>
            </w:r>
          </w:p>
          <w:p w14:paraId="344ED95E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 medio expresivo (dibujo, pintura, escultura o grabado). </w:t>
            </w:r>
          </w:p>
          <w:p w14:paraId="1FDE2EC0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diferentes ideas para crear su trabajo de arte por medio de bocetos, representaciones tridimensionales o textos. </w:t>
            </w:r>
          </w:p>
          <w:p w14:paraId="058F3BAE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materiales, herramientas y procedimientos para usar en su trabajo visual. </w:t>
            </w:r>
          </w:p>
          <w:p w14:paraId="593E22C6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sus pares sus ideas y selección de materialidad. </w:t>
            </w:r>
          </w:p>
          <w:p w14:paraId="1AA19EB2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la idea más interesante y los materiales más adecuados considerando la opinión de sus pares. </w:t>
            </w:r>
          </w:p>
          <w:p w14:paraId="1332A696" w14:textId="3FC8EFBB" w:rsidR="00C03CC8" w:rsidRP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sus trabajos visuales considerando sus ideas y materialidades seleccionadas.</w:t>
            </w:r>
          </w:p>
          <w:p w14:paraId="6DC93DA2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Para esto: </w:t>
            </w:r>
          </w:p>
          <w:p w14:paraId="48A37575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acerca de sus trabajos visuales, explicando sus propósitos expresivos y justificando el uso de elementos de lenguaje visual y la materialidad escogida. </w:t>
            </w:r>
          </w:p>
          <w:p w14:paraId="7603342F" w14:textId="77777777" w:rsid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visuales y explican la utilización del lenguaje visual, materialidades y el propósito expresivo. </w:t>
            </w:r>
          </w:p>
          <w:p w14:paraId="53E73DB8" w14:textId="41DDD362" w:rsidR="00C03CC8" w:rsidRPr="00C03CC8" w:rsidRDefault="00C03CC8" w:rsidP="00C03C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los trabajos de sus pares, indicando fortalezas y elementos a mejorar en relación con la utilización de la </w:t>
            </w:r>
            <w:r w:rsidRPr="00C03C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materialidad y lenguaje visual en función del propósito expresivo. </w:t>
            </w:r>
          </w:p>
          <w:p w14:paraId="3F241A39" w14:textId="5F1C2ECF" w:rsidR="00C03CC8" w:rsidRPr="00C03CC8" w:rsidRDefault="00C03CC8" w:rsidP="00C03C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C03CC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73CAED0" w14:textId="009A783F" w:rsidR="00C03CC8" w:rsidRP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Puesto que esta actividad involucra una comparación entre vida rural y vida urbana, es importante que se considere vincular este trabajo con la asignatura de Historia, Geografía y Ciencias Sociales.</w:t>
            </w:r>
          </w:p>
          <w:p w14:paraId="634B6790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las y los estudiantes desarrollen su texto justificando su trabajo visual se pueden hacer preguntas como: </w:t>
            </w:r>
          </w:p>
          <w:p w14:paraId="0D3E7DCF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quise expresar en mi trabajo? </w:t>
            </w:r>
          </w:p>
          <w:p w14:paraId="436F72FC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¿Los materiales que seleccioné aportan a mi propósito expresivo? </w:t>
            </w:r>
          </w:p>
          <w:p w14:paraId="46E1B95D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¿Las maneras en que usé los materiales aportan a mi propósito expresivo? </w:t>
            </w:r>
          </w:p>
          <w:p w14:paraId="3F126DFE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¿El uso del lenguaje visual aporta a mi propósito expresivo? </w:t>
            </w:r>
          </w:p>
          <w:p w14:paraId="7AD2E885" w14:textId="77777777" w:rsid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mi trabajo?  </w:t>
            </w:r>
          </w:p>
          <w:p w14:paraId="4103BF0F" w14:textId="41126C56" w:rsidR="00C03CC8" w:rsidRPr="00C03CC8" w:rsidRDefault="00C03CC8" w:rsidP="00C03C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03C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¿Le modificaría algo a mi trabajo para mejorarlo</w:t>
            </w:r>
            <w:r w:rsidRPr="00C03C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21823E1E" w14:textId="1C95BA8D" w:rsidR="00C03CC8" w:rsidRDefault="00C03CC8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2268CC" w14:textId="77777777" w:rsidR="00C03CC8" w:rsidRDefault="00C03CC8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56EE442" w:rsidR="00BF067B" w:rsidRPr="009B6FEA" w:rsidRDefault="00BF067B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47C2D" w14:textId="77777777" w:rsidR="00E27E70" w:rsidRDefault="00E27E70" w:rsidP="00B9327C">
      <w:pPr>
        <w:spacing w:after="0" w:line="240" w:lineRule="auto"/>
      </w:pPr>
      <w:r>
        <w:separator/>
      </w:r>
    </w:p>
  </w:endnote>
  <w:endnote w:type="continuationSeparator" w:id="0">
    <w:p w14:paraId="68AF20FE" w14:textId="77777777" w:rsidR="00E27E70" w:rsidRDefault="00E27E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07BEB" w14:textId="77777777" w:rsidR="00E27E70" w:rsidRDefault="00E27E70" w:rsidP="00B9327C">
      <w:pPr>
        <w:spacing w:after="0" w:line="240" w:lineRule="auto"/>
      </w:pPr>
      <w:r>
        <w:separator/>
      </w:r>
    </w:p>
  </w:footnote>
  <w:footnote w:type="continuationSeparator" w:id="0">
    <w:p w14:paraId="78A14B06" w14:textId="77777777" w:rsidR="00E27E70" w:rsidRDefault="00E27E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D7FFD0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17A1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4B13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2D85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40307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AE2400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4F7F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03CC8"/>
    <w:rsid w:val="00C14BFD"/>
    <w:rsid w:val="00C1795C"/>
    <w:rsid w:val="00C36344"/>
    <w:rsid w:val="00CD77DA"/>
    <w:rsid w:val="00CE19CB"/>
    <w:rsid w:val="00D1183F"/>
    <w:rsid w:val="00D12895"/>
    <w:rsid w:val="00D17A1F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27E70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2020-07-02T15:39:00Z</dcterms:modified>
</cp:coreProperties>
</file>