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1A23D6">
        <w:trPr>
          <w:trHeight w:val="499"/>
          <w:jc w:val="center"/>
        </w:trPr>
        <w:tc>
          <w:tcPr>
            <w:tcW w:w="3114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1A23D6">
        <w:trPr>
          <w:jc w:val="center"/>
        </w:trPr>
        <w:tc>
          <w:tcPr>
            <w:tcW w:w="3114" w:type="dxa"/>
          </w:tcPr>
          <w:p w14:paraId="32974C39" w14:textId="77777777" w:rsidR="003333FF" w:rsidRDefault="0037727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las percepciones, sentimientos e ideas generadas a partir de la observación de manifestaciones estéticas referidas a 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diversidad cultural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género e íconos sociales, patrimoniales y contemporáneas.</w:t>
            </w:r>
          </w:p>
          <w:p w14:paraId="3B169587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62DEE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5ABD7A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2BCCEEA" w:rsidR="00CE5719" w:rsidRPr="00964142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520" w:type="dxa"/>
          </w:tcPr>
          <w:p w14:paraId="30D89296" w14:textId="0D5CFB0C" w:rsidR="004D5BE4" w:rsidRDefault="004D5BE4" w:rsidP="004D5BE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D6566BB" w14:textId="77777777" w:rsid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Para indagar en los conocimientos previos sobre pintoras, el o la docente guía una conversación entre los alumnos y alumnas a partir de preguntas como las siguientes: </w:t>
            </w:r>
          </w:p>
          <w:p w14:paraId="11961E4F" w14:textId="77777777" w:rsid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¿Conocen a alguna pintora? </w:t>
            </w:r>
          </w:p>
          <w:p w14:paraId="1C4C6238" w14:textId="77777777" w:rsid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¿Han ido alguna vez a una exposición de una pintora?  </w:t>
            </w:r>
          </w:p>
          <w:p w14:paraId="52414108" w14:textId="77777777" w:rsid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les llamó la atención de su obra? </w:t>
            </w:r>
          </w:p>
          <w:p w14:paraId="47616941" w14:textId="77777777" w:rsid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¿Son diferentes sus pinturas de las que realizan los pintores? </w:t>
            </w:r>
          </w:p>
          <w:p w14:paraId="7C6AA851" w14:textId="2C68B12A" w:rsidR="004D5BE4" w:rsidRP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respondieron afirmativamente, ¿en qué aspectos se aprecian estas diferencias?</w:t>
            </w:r>
          </w:p>
          <w:p w14:paraId="22C8282F" w14:textId="77777777" w:rsidR="004D5BE4" w:rsidRP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 pinturas de artistas mujeres y las interpretan desde las emociones, sensaciones y recuerdos que estas les generan.</w:t>
            </w:r>
          </w:p>
          <w:p w14:paraId="1BC5C868" w14:textId="77777777" w:rsid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Luego, organizados y organizadas en grupos pequeños, comentan la experiencia anterior y seleccionan a una de las pintoras observadas que les haya llamado la atención, para crear un folleto o volante que invite a visitar la exposición de su obra. Para esto realizan lo siguiente: </w:t>
            </w:r>
          </w:p>
          <w:p w14:paraId="354A1E70" w14:textId="77777777" w:rsid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Buscan, seleccionan y sintetizan información e imágenes a partir de diversas fuentes. </w:t>
            </w:r>
          </w:p>
          <w:p w14:paraId="4BC43AAA" w14:textId="77777777" w:rsid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Utilizando dicha información, establecen relaciones entre la obra y el contexto. </w:t>
            </w:r>
          </w:p>
          <w:p w14:paraId="73BA572E" w14:textId="777E8514" w:rsidR="004D5BE4" w:rsidRP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&gt; </w:t>
            </w: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Construyen un folleto o volante y lo comparten con sus compañeros y compañeras.</w:t>
            </w:r>
          </w:p>
          <w:p w14:paraId="49DDF4E9" w14:textId="77777777" w:rsid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Basándose en las imágenes observadas en los folletos y volantes, seleccionan una obra y la recrean, o elaboran una cita pictórica usando tintas y papeles que se destiñen (como el papel volantín y papel crepé, entre otros). Para esto realizan lo siguiente: </w:t>
            </w:r>
          </w:p>
          <w:p w14:paraId="7A257849" w14:textId="77777777" w:rsid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Desarrollan al menos dos ideas a través de bocetos, indicando materiales, herramientas y procedimientos. </w:t>
            </w:r>
          </w:p>
          <w:p w14:paraId="1921F718" w14:textId="77777777" w:rsid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Comparten en grupos pequeños sus ideas y seleccionan una de ellas. </w:t>
            </w:r>
          </w:p>
          <w:p w14:paraId="4EAF842F" w14:textId="0A848654" w:rsidR="004D5BE4" w:rsidRP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su recreación o cita basándose en los bocetos y usando los materiales, herramientas y procedimientos seleccionados.</w:t>
            </w:r>
          </w:p>
          <w:p w14:paraId="76CBD29D" w14:textId="77777777" w:rsid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Reflexionan y responden frente a sus trabajos visuales a partir de lo siguiente: </w:t>
            </w:r>
          </w:p>
          <w:p w14:paraId="4F0CDEA3" w14:textId="77777777" w:rsid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un texto explicativo de sus trabajos visuales, indicando sus propósitos expresivos y los elementos que escogieron de la obra seleccionada. </w:t>
            </w:r>
          </w:p>
          <w:p w14:paraId="339F9E33" w14:textId="77777777" w:rsidR="004D5BE4" w:rsidRDefault="004D5BE4" w:rsidP="004D5B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y explican sus trabajos visuales a sus pares y los comentan guiados por el o la docente. </w:t>
            </w:r>
          </w:p>
          <w:p w14:paraId="159ACCBC" w14:textId="3A994598" w:rsidR="00144471" w:rsidRPr="004D5BE4" w:rsidRDefault="004D5BE4" w:rsidP="001444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Interpretan el significado de los trabajos de otros, indicando fortalezas y elementos que pueden mejorar en relación con el propósito expresivo, la materialidad y la recreación o cita.</w:t>
            </w:r>
          </w:p>
          <w:p w14:paraId="3EECC82F" w14:textId="250FA5FF" w:rsidR="00E3387A" w:rsidRDefault="00144471" w:rsidP="00144471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14447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Orientación. R.</w:t>
            </w:r>
          </w:p>
          <w:p w14:paraId="645FEFF1" w14:textId="4F84D541" w:rsidR="004D5BE4" w:rsidRDefault="004D5BE4" w:rsidP="00144471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5F5FD40" w14:textId="6C7A9A24" w:rsidR="004D5BE4" w:rsidRPr="004D5BE4" w:rsidRDefault="004D5BE4" w:rsidP="004D5BE4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lastRenderedPageBreak/>
              <w:t>Observaciones a la o el docente</w:t>
            </w:r>
            <w:r w:rsidRPr="004D5BE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:</w:t>
            </w:r>
            <w:r w:rsidRPr="004D5BE4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4D5BE4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Siguiendo el criterio de las actividades anteriores, se sugiere planificar en estrecha vinculación con la asignatura de Orientación</w:t>
            </w:r>
            <w:r w:rsidRPr="004D5BE4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.</w:t>
            </w:r>
          </w:p>
          <w:p w14:paraId="6094C2DF" w14:textId="77777777" w:rsidR="004D5BE4" w:rsidRPr="004D5BE4" w:rsidRDefault="004D5BE4" w:rsidP="004D5BE4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Para que los y las estudiantes desarrollen el texto explicativo acerca de su trabajo visual, el o la docente puede hacerles preguntas como las siguientes: </w:t>
            </w:r>
          </w:p>
          <w:p w14:paraId="41FD41A1" w14:textId="77777777" w:rsidR="004D5BE4" w:rsidRPr="004D5BE4" w:rsidRDefault="004D5BE4" w:rsidP="004D5BE4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¿Qué quisiste expresar en tu trabajo? </w:t>
            </w:r>
          </w:p>
          <w:p w14:paraId="3EA9C9F8" w14:textId="77777777" w:rsidR="004D5BE4" w:rsidRPr="004D5BE4" w:rsidRDefault="004D5BE4" w:rsidP="004D5BE4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¿Por qué elegiste esos materiales? </w:t>
            </w:r>
          </w:p>
          <w:p w14:paraId="6CBDE7C7" w14:textId="77777777" w:rsidR="004D5BE4" w:rsidRPr="004D5BE4" w:rsidRDefault="004D5BE4" w:rsidP="004D5BE4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¿ayudan a tu propósito expresivo la selección de materiales y la manera de trabajarlos? </w:t>
            </w:r>
          </w:p>
          <w:p w14:paraId="40F5B4AD" w14:textId="77777777" w:rsidR="004D5BE4" w:rsidRPr="004D5BE4" w:rsidRDefault="004D5BE4" w:rsidP="004D5BE4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¿ayudan a tu propósito expresivo las líneas, colores, formas y texturas presentes en tu trabajo? </w:t>
            </w:r>
          </w:p>
          <w:p w14:paraId="6CD40F15" w14:textId="77777777" w:rsidR="004D5BE4" w:rsidRPr="004D5BE4" w:rsidRDefault="004D5BE4" w:rsidP="004D5BE4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¿Cuáles son las fortalezas de tu trabajo? </w:t>
            </w:r>
          </w:p>
          <w:p w14:paraId="36785389" w14:textId="2D212D50" w:rsidR="004D5BE4" w:rsidRPr="004D5BE4" w:rsidRDefault="004D5BE4" w:rsidP="004D5BE4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4D5BE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4D5BE4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¿Modificarías algo de tu trabajo con el fin de mejorarlo?</w:t>
            </w:r>
          </w:p>
          <w:p w14:paraId="328ED64C" w14:textId="1BAF9AFB" w:rsidR="00144471" w:rsidRPr="00144471" w:rsidRDefault="00144471" w:rsidP="00144471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CD3C7" w14:textId="77777777" w:rsidR="000414F9" w:rsidRDefault="000414F9" w:rsidP="00B9327C">
      <w:pPr>
        <w:spacing w:after="0" w:line="240" w:lineRule="auto"/>
      </w:pPr>
      <w:r>
        <w:separator/>
      </w:r>
    </w:p>
  </w:endnote>
  <w:endnote w:type="continuationSeparator" w:id="0">
    <w:p w14:paraId="5A7E8C41" w14:textId="77777777" w:rsidR="000414F9" w:rsidRDefault="000414F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E8809" w14:textId="77777777" w:rsidR="000414F9" w:rsidRDefault="000414F9" w:rsidP="00B9327C">
      <w:pPr>
        <w:spacing w:after="0" w:line="240" w:lineRule="auto"/>
      </w:pPr>
      <w:r>
        <w:separator/>
      </w:r>
    </w:p>
  </w:footnote>
  <w:footnote w:type="continuationSeparator" w:id="0">
    <w:p w14:paraId="5F48083D" w14:textId="77777777" w:rsidR="000414F9" w:rsidRDefault="000414F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EC078C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1A23D6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 w:rsidRPr="006F6F5E">
      <w:rPr>
        <w:rFonts w:ascii="Arial" w:hAnsi="Arial" w:cs="Arial"/>
        <w:b/>
        <w:sz w:val="36"/>
        <w:szCs w:val="36"/>
      </w:rPr>
      <w:t>Séptimo básico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14F9"/>
    <w:rsid w:val="000445E1"/>
    <w:rsid w:val="00061B72"/>
    <w:rsid w:val="00067016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4471"/>
    <w:rsid w:val="00147718"/>
    <w:rsid w:val="00150083"/>
    <w:rsid w:val="0018214F"/>
    <w:rsid w:val="001860F1"/>
    <w:rsid w:val="00186872"/>
    <w:rsid w:val="00190B97"/>
    <w:rsid w:val="00196558"/>
    <w:rsid w:val="00196DD8"/>
    <w:rsid w:val="001A23D6"/>
    <w:rsid w:val="001B26C5"/>
    <w:rsid w:val="001B2E52"/>
    <w:rsid w:val="001B61E8"/>
    <w:rsid w:val="001C445C"/>
    <w:rsid w:val="001C69E5"/>
    <w:rsid w:val="001E206C"/>
    <w:rsid w:val="001E4799"/>
    <w:rsid w:val="00200830"/>
    <w:rsid w:val="00211BF3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4A62"/>
    <w:rsid w:val="003274B7"/>
    <w:rsid w:val="003333FF"/>
    <w:rsid w:val="0036028F"/>
    <w:rsid w:val="00360C52"/>
    <w:rsid w:val="0036610D"/>
    <w:rsid w:val="00367585"/>
    <w:rsid w:val="00377273"/>
    <w:rsid w:val="003B6D91"/>
    <w:rsid w:val="003E2315"/>
    <w:rsid w:val="003E52A0"/>
    <w:rsid w:val="003F1BE1"/>
    <w:rsid w:val="003F5C5D"/>
    <w:rsid w:val="00401ED8"/>
    <w:rsid w:val="0041242E"/>
    <w:rsid w:val="00432FDB"/>
    <w:rsid w:val="00450482"/>
    <w:rsid w:val="004570FA"/>
    <w:rsid w:val="00477435"/>
    <w:rsid w:val="004844CD"/>
    <w:rsid w:val="004A2353"/>
    <w:rsid w:val="004B5155"/>
    <w:rsid w:val="004D5BE4"/>
    <w:rsid w:val="0050481B"/>
    <w:rsid w:val="005052C4"/>
    <w:rsid w:val="005209F3"/>
    <w:rsid w:val="00533EE6"/>
    <w:rsid w:val="005432BA"/>
    <w:rsid w:val="00543E4A"/>
    <w:rsid w:val="00547BA1"/>
    <w:rsid w:val="00561B63"/>
    <w:rsid w:val="00571811"/>
    <w:rsid w:val="005A51FA"/>
    <w:rsid w:val="005D5963"/>
    <w:rsid w:val="005E1293"/>
    <w:rsid w:val="005F476E"/>
    <w:rsid w:val="00622F1D"/>
    <w:rsid w:val="00627F46"/>
    <w:rsid w:val="00642158"/>
    <w:rsid w:val="00645B2E"/>
    <w:rsid w:val="006466D1"/>
    <w:rsid w:val="00646F36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46F25"/>
    <w:rsid w:val="007602EC"/>
    <w:rsid w:val="007B0C3D"/>
    <w:rsid w:val="007D5872"/>
    <w:rsid w:val="007E1A41"/>
    <w:rsid w:val="007E39AF"/>
    <w:rsid w:val="007F4919"/>
    <w:rsid w:val="00802B50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9698B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8D0"/>
    <w:rsid w:val="009C091C"/>
    <w:rsid w:val="009D25C0"/>
    <w:rsid w:val="009D6512"/>
    <w:rsid w:val="00A0067B"/>
    <w:rsid w:val="00A05D8F"/>
    <w:rsid w:val="00A16ADC"/>
    <w:rsid w:val="00A53D7E"/>
    <w:rsid w:val="00A60B04"/>
    <w:rsid w:val="00A60FA8"/>
    <w:rsid w:val="00A65534"/>
    <w:rsid w:val="00A87257"/>
    <w:rsid w:val="00AC044E"/>
    <w:rsid w:val="00AC5FE5"/>
    <w:rsid w:val="00AD7C3B"/>
    <w:rsid w:val="00B0356D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175B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CE5719"/>
    <w:rsid w:val="00D1183F"/>
    <w:rsid w:val="00D12895"/>
    <w:rsid w:val="00D201C5"/>
    <w:rsid w:val="00D340AB"/>
    <w:rsid w:val="00D34F86"/>
    <w:rsid w:val="00D47C47"/>
    <w:rsid w:val="00D70E11"/>
    <w:rsid w:val="00D8337E"/>
    <w:rsid w:val="00D9224E"/>
    <w:rsid w:val="00D94287"/>
    <w:rsid w:val="00D95839"/>
    <w:rsid w:val="00DA24CE"/>
    <w:rsid w:val="00DB77C9"/>
    <w:rsid w:val="00DD606F"/>
    <w:rsid w:val="00DE03F7"/>
    <w:rsid w:val="00DE5E89"/>
    <w:rsid w:val="00DE7FAF"/>
    <w:rsid w:val="00E01F34"/>
    <w:rsid w:val="00E06C52"/>
    <w:rsid w:val="00E10D39"/>
    <w:rsid w:val="00E3387A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92C61"/>
    <w:rsid w:val="00FB2E5D"/>
    <w:rsid w:val="00FB3871"/>
    <w:rsid w:val="00FC23F6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123</cp:revision>
  <dcterms:created xsi:type="dcterms:W3CDTF">2020-05-14T12:41:00Z</dcterms:created>
  <dcterms:modified xsi:type="dcterms:W3CDTF">2020-06-26T01:11:00Z</dcterms:modified>
</cp:coreProperties>
</file>