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56A1DACE" w:rsidR="0091516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A53E9A1" w14:textId="73A6E074" w:rsidR="00D21C74" w:rsidRDefault="00F27EA6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DAA3E8" w14:textId="77777777" w:rsid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construyen su escultura, basándose en los bocetos, las ideas y los materiales seleccionados. Explican cómo usaron los elementos de lenguaje visual y materiales en su trabajo de arte para transmitir sus ideas, respondiendo preguntas como: </w:t>
            </w:r>
          </w:p>
          <w:p w14:paraId="4411E9BA" w14:textId="77777777" w:rsid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27E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seleccioné esos materiales? </w:t>
            </w:r>
          </w:p>
          <w:p w14:paraId="08E8377F" w14:textId="77777777" w:rsid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27E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esas texturas? </w:t>
            </w:r>
          </w:p>
          <w:p w14:paraId="260797EE" w14:textId="77777777" w:rsid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27E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esas formas? </w:t>
            </w:r>
          </w:p>
          <w:p w14:paraId="7B5EEC4B" w14:textId="0C5C4920" w:rsid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27E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traté de expresar por medio de mi trabajo? </w:t>
            </w:r>
          </w:p>
          <w:p w14:paraId="4B6E04ED" w14:textId="77777777" w:rsidR="00F27EA6" w:rsidRPr="00F27EA6" w:rsidRDefault="00F27EA6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346883" w:rsidR="00DB47C1" w:rsidRPr="00F27EA6" w:rsidRDefault="00F27EA6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F27EA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F27EA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5F96B" w14:textId="77777777" w:rsidR="0048104C" w:rsidRDefault="0048104C" w:rsidP="00B9327C">
      <w:pPr>
        <w:spacing w:after="0" w:line="240" w:lineRule="auto"/>
      </w:pPr>
      <w:r>
        <w:separator/>
      </w:r>
    </w:p>
  </w:endnote>
  <w:endnote w:type="continuationSeparator" w:id="0">
    <w:p w14:paraId="17A4AD90" w14:textId="77777777" w:rsidR="0048104C" w:rsidRDefault="004810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EDEDC" w14:textId="77777777" w:rsidR="0048104C" w:rsidRDefault="0048104C" w:rsidP="00B9327C">
      <w:pPr>
        <w:spacing w:after="0" w:line="240" w:lineRule="auto"/>
      </w:pPr>
      <w:r>
        <w:separator/>
      </w:r>
    </w:p>
  </w:footnote>
  <w:footnote w:type="continuationSeparator" w:id="0">
    <w:p w14:paraId="6391B5AE" w14:textId="77777777" w:rsidR="0048104C" w:rsidRDefault="004810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2020-06-24T21:25:00Z</dcterms:modified>
</cp:coreProperties>
</file>