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539427F9" w:rsidR="00DA6BAE" w:rsidRDefault="008C01AF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7E3BC58" w:rsidR="00EB21E0" w:rsidRPr="008C01AF" w:rsidRDefault="008C01AF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1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una escultura con el tema de figura humana basada en sus preferencias personales y en la observación de objetos de la cultura </w:t>
            </w:r>
            <w:proofErr w:type="spellStart"/>
            <w:r w:rsidRPr="008C01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quimbaya</w:t>
            </w:r>
            <w:proofErr w:type="spellEnd"/>
            <w:r w:rsidRPr="008C01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usando procedimientos de modelado en greda. Luego explican oralmente sus preferencias frente al trabajo de arte personal y el de sus pares y explican sus propósitos expresivos.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8DC2D" w14:textId="77777777" w:rsidR="00CC7CFF" w:rsidRDefault="00CC7CFF" w:rsidP="00B9327C">
      <w:pPr>
        <w:spacing w:after="0" w:line="240" w:lineRule="auto"/>
      </w:pPr>
      <w:r>
        <w:separator/>
      </w:r>
    </w:p>
  </w:endnote>
  <w:endnote w:type="continuationSeparator" w:id="0">
    <w:p w14:paraId="30EDAF7F" w14:textId="77777777" w:rsidR="00CC7CFF" w:rsidRDefault="00CC7C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18E0D" w14:textId="77777777" w:rsidR="00CC7CFF" w:rsidRDefault="00CC7CFF" w:rsidP="00B9327C">
      <w:pPr>
        <w:spacing w:after="0" w:line="240" w:lineRule="auto"/>
      </w:pPr>
      <w:r>
        <w:separator/>
      </w:r>
    </w:p>
  </w:footnote>
  <w:footnote w:type="continuationSeparator" w:id="0">
    <w:p w14:paraId="6710309C" w14:textId="77777777" w:rsidR="00CC7CFF" w:rsidRDefault="00CC7C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B21E0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2020-06-22T19:02:00Z</dcterms:modified>
</cp:coreProperties>
</file>