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675792F1" w:rsidR="00C365D3" w:rsidRDefault="00B42852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12A348" w14:textId="77777777" w:rsidR="00B42852" w:rsidRPr="00B42852" w:rsidRDefault="00B42852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8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imágenes de personajes urbanos como </w:t>
            </w:r>
            <w:proofErr w:type="spellStart"/>
            <w:r w:rsidRPr="00B428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chinchineros</w:t>
            </w:r>
            <w:proofErr w:type="spellEnd"/>
            <w:r w:rsidRPr="00B428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organilleros, lustrabotas, otros.  </w:t>
            </w:r>
          </w:p>
          <w:p w14:paraId="328ED64C" w14:textId="55F88A8B" w:rsidR="00035095" w:rsidRPr="00372B71" w:rsidRDefault="00B42852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285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B4285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30CC0" w14:textId="77777777" w:rsidR="008D6DBB" w:rsidRDefault="008D6DBB" w:rsidP="00B9327C">
      <w:pPr>
        <w:spacing w:after="0" w:line="240" w:lineRule="auto"/>
      </w:pPr>
      <w:r>
        <w:separator/>
      </w:r>
    </w:p>
  </w:endnote>
  <w:endnote w:type="continuationSeparator" w:id="0">
    <w:p w14:paraId="1F396664" w14:textId="77777777" w:rsidR="008D6DBB" w:rsidRDefault="008D6D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AB6BE" w14:textId="77777777" w:rsidR="008D6DBB" w:rsidRDefault="008D6DBB" w:rsidP="00B9327C">
      <w:pPr>
        <w:spacing w:after="0" w:line="240" w:lineRule="auto"/>
      </w:pPr>
      <w:r>
        <w:separator/>
      </w:r>
    </w:p>
  </w:footnote>
  <w:footnote w:type="continuationSeparator" w:id="0">
    <w:p w14:paraId="793529E5" w14:textId="77777777" w:rsidR="008D6DBB" w:rsidRDefault="008D6D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135C0"/>
    <w:rsid w:val="00D16F57"/>
    <w:rsid w:val="00D201C5"/>
    <w:rsid w:val="00D340AB"/>
    <w:rsid w:val="00D47C47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2020-06-17T19:01:00Z</dcterms:modified>
</cp:coreProperties>
</file>