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56937853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2490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81F036B" w:rsidR="00035095" w:rsidRPr="00BD3465" w:rsidRDefault="00D2490F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490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comentan diferentes tipos de actividades que realizan las personas en la actualidad, dibujan y pintan una con técnicas mixtas. (Se mezclan diversos procedimientos como papeles de colores, lápices de cera, pasteles grasos, plumones, otros).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6A08E" w14:textId="77777777" w:rsidR="00184137" w:rsidRDefault="00184137" w:rsidP="00B9327C">
      <w:pPr>
        <w:spacing w:after="0" w:line="240" w:lineRule="auto"/>
      </w:pPr>
      <w:r>
        <w:separator/>
      </w:r>
    </w:p>
  </w:endnote>
  <w:endnote w:type="continuationSeparator" w:id="0">
    <w:p w14:paraId="2BD53860" w14:textId="77777777" w:rsidR="00184137" w:rsidRDefault="001841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54158" w14:textId="77777777" w:rsidR="00184137" w:rsidRDefault="00184137" w:rsidP="00B9327C">
      <w:pPr>
        <w:spacing w:after="0" w:line="240" w:lineRule="auto"/>
      </w:pPr>
      <w:r>
        <w:separator/>
      </w:r>
    </w:p>
  </w:footnote>
  <w:footnote w:type="continuationSeparator" w:id="0">
    <w:p w14:paraId="32993252" w14:textId="77777777" w:rsidR="00184137" w:rsidRDefault="001841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4137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1420"/>
    <w:rsid w:val="003274B7"/>
    <w:rsid w:val="003333FF"/>
    <w:rsid w:val="00360C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2490F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2020-06-17T19:17:00Z</dcterms:modified>
</cp:coreProperties>
</file>