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7BC4493B" w:rsidR="0038620D" w:rsidRDefault="00A340E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C7BC669" w14:textId="77777777" w:rsidR="005B5F71" w:rsidRDefault="005B5F71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5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peces en obras de arte y fotografías y los describen, indicando sus formas y colores. En grupos de 3 a 4 alumnos, dibujan un paisaje marino sobre un pliego de cartón y lo pintan, usando papel crepé y volantín cortado en trozos pequeños, pegado con cola fría aguada.  </w:t>
            </w:r>
          </w:p>
          <w:p w14:paraId="14E51339" w14:textId="77777777" w:rsidR="005B5F71" w:rsidRDefault="005B5F71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19395DA" w:rsidR="00A340E5" w:rsidRPr="005B5F71" w:rsidRDefault="005B5F71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5F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5B5F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B8D14" w14:textId="77777777" w:rsidR="00B668BF" w:rsidRDefault="00B668BF" w:rsidP="00B9327C">
      <w:pPr>
        <w:spacing w:after="0" w:line="240" w:lineRule="auto"/>
      </w:pPr>
      <w:r>
        <w:separator/>
      </w:r>
    </w:p>
  </w:endnote>
  <w:endnote w:type="continuationSeparator" w:id="0">
    <w:p w14:paraId="7428857B" w14:textId="77777777" w:rsidR="00B668BF" w:rsidRDefault="00B668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AD39D" w14:textId="77777777" w:rsidR="00B668BF" w:rsidRDefault="00B668BF" w:rsidP="00B9327C">
      <w:pPr>
        <w:spacing w:after="0" w:line="240" w:lineRule="auto"/>
      </w:pPr>
      <w:r>
        <w:separator/>
      </w:r>
    </w:p>
  </w:footnote>
  <w:footnote w:type="continuationSeparator" w:id="0">
    <w:p w14:paraId="08157C05" w14:textId="77777777" w:rsidR="00B668BF" w:rsidRDefault="00B668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2020-06-15T20:07:00Z</dcterms:modified>
</cp:coreProperties>
</file>