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FDBE9" w14:textId="77777777" w:rsidR="00A340E5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47EDDFB0" w14:textId="77777777" w:rsidR="00C530F9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59DC3395" w14:textId="083CA1CC" w:rsidR="00C530F9" w:rsidRDefault="00C530F9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el paisaje que rodea su establecimiento y lo describen, indicando sus formas y colores. Luego, en grupos de 3 o 4 alumnos, lo dibujan sobre ½ pliego de cartón forrado y lo pintan, usando pintura digital, esponjas o muñequillas.</w:t>
            </w:r>
          </w:p>
          <w:p w14:paraId="1917CE94" w14:textId="77777777" w:rsidR="00C530F9" w:rsidRDefault="00C530F9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7E998" w14:textId="0ADE2BA2" w:rsidR="00C530F9" w:rsidRPr="00C530F9" w:rsidRDefault="00C530F9" w:rsidP="00BE3F7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C530F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Pintura digital: este tipo de pintura se realiza usando los dedos y las manos como herramientas para pintar. Se sugiere que los estudiantes expongan sus trabajos al menos una vez al mes en la sala de clases, pasillos, patios o en otro lugar apropiado del establecimiento. Si el establecimiento tiene página web, los trabajos se pueden subir para que sean apreciados por los apoderados y otros miembros de la comunidad escolar.</w:t>
            </w:r>
          </w:p>
          <w:p w14:paraId="328ED64C" w14:textId="6FB3AF45" w:rsidR="00C530F9" w:rsidRPr="00C530F9" w:rsidRDefault="00C530F9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417E8" w14:textId="77777777" w:rsidR="001E7A24" w:rsidRDefault="001E7A24" w:rsidP="00B9327C">
      <w:pPr>
        <w:spacing w:after="0" w:line="240" w:lineRule="auto"/>
      </w:pPr>
      <w:r>
        <w:separator/>
      </w:r>
    </w:p>
  </w:endnote>
  <w:endnote w:type="continuationSeparator" w:id="0">
    <w:p w14:paraId="54F18D80" w14:textId="77777777" w:rsidR="001E7A24" w:rsidRDefault="001E7A2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14125" w14:textId="77777777" w:rsidR="001E7A24" w:rsidRDefault="001E7A24" w:rsidP="00B9327C">
      <w:pPr>
        <w:spacing w:after="0" w:line="240" w:lineRule="auto"/>
      </w:pPr>
      <w:r>
        <w:separator/>
      </w:r>
    </w:p>
  </w:footnote>
  <w:footnote w:type="continuationSeparator" w:id="0">
    <w:p w14:paraId="2D319435" w14:textId="77777777" w:rsidR="001E7A24" w:rsidRDefault="001E7A2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46E18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2020-06-16T18:21:00Z</dcterms:modified>
</cp:coreProperties>
</file>