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39CC338A"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602B2F">
              <w:rPr>
                <w:rFonts w:ascii="Arial" w:hAnsi="Arial" w:cs="Arial"/>
                <w:b/>
                <w:color w:val="404040" w:themeColor="text1" w:themeTint="BF"/>
                <w:sz w:val="24"/>
                <w:szCs w:val="24"/>
              </w:rPr>
              <w:t>4</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7C705375" w14:textId="77777777" w:rsidR="00602B2F" w:rsidRDefault="00602B2F" w:rsidP="00695CA6">
            <w:pPr>
              <w:rPr>
                <w:rFonts w:ascii="Arial" w:hAnsi="Arial" w:cs="Arial"/>
                <w:b/>
                <w:bCs/>
                <w:color w:val="404040" w:themeColor="text1" w:themeTint="BF"/>
                <w:sz w:val="24"/>
                <w:szCs w:val="24"/>
                <w:lang w:val="es-ES"/>
              </w:rPr>
            </w:pPr>
            <w:r w:rsidRPr="00602B2F">
              <w:rPr>
                <w:rFonts w:ascii="Arial" w:hAnsi="Arial" w:cs="Arial"/>
                <w:b/>
                <w:bCs/>
                <w:color w:val="404040" w:themeColor="text1" w:themeTint="BF"/>
                <w:sz w:val="24"/>
                <w:szCs w:val="24"/>
                <w:lang w:val="es-ES"/>
              </w:rPr>
              <w:t xml:space="preserve">Analizar aspectos relevantes de narraciones leídas para profundizar su comprensión: </w:t>
            </w:r>
          </w:p>
          <w:p w14:paraId="5F757049" w14:textId="7568B29F" w:rsidR="00924F2E" w:rsidRDefault="00924F2E"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00602B2F" w:rsidRPr="00602B2F">
              <w:rPr>
                <w:rFonts w:ascii="Arial" w:hAnsi="Arial" w:cs="Arial"/>
                <w:b/>
                <w:bCs/>
                <w:color w:val="404040" w:themeColor="text1" w:themeTint="BF"/>
                <w:sz w:val="24"/>
                <w:szCs w:val="24"/>
                <w:lang w:val="es-ES"/>
              </w:rPr>
              <w:t xml:space="preserve"> interpretando el lenguaje figurado presente en el texto </w:t>
            </w:r>
          </w:p>
          <w:p w14:paraId="32AE20F0" w14:textId="37DB5A8B" w:rsidR="00924F2E" w:rsidRDefault="00924F2E"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00602B2F" w:rsidRPr="00602B2F">
              <w:rPr>
                <w:rFonts w:ascii="Arial" w:hAnsi="Arial" w:cs="Arial"/>
                <w:b/>
                <w:bCs/>
                <w:color w:val="404040" w:themeColor="text1" w:themeTint="BF"/>
                <w:sz w:val="24"/>
                <w:szCs w:val="24"/>
                <w:lang w:val="es-ES"/>
              </w:rPr>
              <w:t xml:space="preserve"> expresando opiniones sobre las acciones y actitudes de los personajes y fundamentándolas con ejemplos del texto </w:t>
            </w:r>
          </w:p>
          <w:p w14:paraId="7285F274" w14:textId="68F5337D" w:rsidR="00924F2E" w:rsidRDefault="00924F2E"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00602B2F" w:rsidRPr="00602B2F">
              <w:rPr>
                <w:rFonts w:ascii="Arial" w:hAnsi="Arial" w:cs="Arial"/>
                <w:b/>
                <w:bCs/>
                <w:color w:val="404040" w:themeColor="text1" w:themeTint="BF"/>
                <w:sz w:val="24"/>
                <w:szCs w:val="24"/>
                <w:lang w:val="es-ES"/>
              </w:rPr>
              <w:t xml:space="preserve"> determinando las consecuencias de hechos o acciones </w:t>
            </w:r>
          </w:p>
          <w:p w14:paraId="548A5D75" w14:textId="6A764F85" w:rsidR="00924F2E" w:rsidRDefault="00924F2E"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00602B2F" w:rsidRPr="00602B2F">
              <w:rPr>
                <w:rFonts w:ascii="Arial" w:hAnsi="Arial" w:cs="Arial"/>
                <w:b/>
                <w:bCs/>
                <w:color w:val="404040" w:themeColor="text1" w:themeTint="BF"/>
                <w:sz w:val="24"/>
                <w:szCs w:val="24"/>
                <w:lang w:val="es-ES"/>
              </w:rPr>
              <w:t xml:space="preserve"> describiendo el ambiente y las costumbres representadas en el texto </w:t>
            </w:r>
          </w:p>
          <w:p w14:paraId="61B9839D" w14:textId="362CE4D2" w:rsidR="00924F2E" w:rsidRDefault="00924F2E"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00602B2F" w:rsidRPr="00602B2F">
              <w:rPr>
                <w:rFonts w:ascii="Arial" w:hAnsi="Arial" w:cs="Arial"/>
                <w:b/>
                <w:bCs/>
                <w:color w:val="404040" w:themeColor="text1" w:themeTint="BF"/>
                <w:sz w:val="24"/>
                <w:szCs w:val="24"/>
                <w:lang w:val="es-ES"/>
              </w:rPr>
              <w:t xml:space="preserve"> explicando las características físicas y sicológicas de los personajes que son relevantes para el desarrollo de la historia </w:t>
            </w:r>
          </w:p>
          <w:p w14:paraId="7ECEEF98" w14:textId="5857CCBF" w:rsidR="00B36DBC" w:rsidRDefault="00924F2E"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00602B2F" w:rsidRPr="00602B2F">
              <w:rPr>
                <w:rFonts w:ascii="Arial" w:hAnsi="Arial" w:cs="Arial"/>
                <w:b/>
                <w:bCs/>
                <w:color w:val="404040" w:themeColor="text1" w:themeTint="BF"/>
                <w:sz w:val="24"/>
                <w:szCs w:val="24"/>
                <w:lang w:val="es-ES"/>
              </w:rPr>
              <w:t xml:space="preserve"> comparando textos de autores diferentes y </w:t>
            </w:r>
            <w:r w:rsidR="00602B2F" w:rsidRPr="00602B2F">
              <w:rPr>
                <w:rFonts w:ascii="Arial" w:hAnsi="Arial" w:cs="Arial"/>
                <w:b/>
                <w:bCs/>
                <w:color w:val="404040" w:themeColor="text1" w:themeTint="BF"/>
                <w:sz w:val="24"/>
                <w:szCs w:val="24"/>
                <w:lang w:val="es-ES"/>
              </w:rPr>
              <w:lastRenderedPageBreak/>
              <w:t>justificando su preferencia por alguno</w:t>
            </w:r>
          </w:p>
          <w:p w14:paraId="6F3C8B6C" w14:textId="00BDAEF7" w:rsidR="00B36DBC" w:rsidRDefault="00B36DBC" w:rsidP="00695CA6">
            <w:pPr>
              <w:rPr>
                <w:rFonts w:ascii="Arial" w:hAnsi="Arial" w:cs="Arial"/>
                <w:b/>
                <w:bCs/>
                <w:color w:val="404040" w:themeColor="text1" w:themeTint="BF"/>
                <w:sz w:val="24"/>
                <w:szCs w:val="24"/>
                <w:lang w:val="es-ES"/>
              </w:rPr>
            </w:pPr>
          </w:p>
          <w:p w14:paraId="07EDEF9C" w14:textId="4E0DD7CA" w:rsidR="00B36DBC" w:rsidRDefault="00B36DBC" w:rsidP="00695CA6">
            <w:pPr>
              <w:rPr>
                <w:rFonts w:ascii="Arial" w:hAnsi="Arial" w:cs="Arial"/>
                <w:b/>
                <w:bCs/>
                <w:color w:val="404040" w:themeColor="text1" w:themeTint="BF"/>
                <w:sz w:val="24"/>
                <w:szCs w:val="24"/>
                <w:lang w:val="es-ES"/>
              </w:rPr>
            </w:pPr>
          </w:p>
          <w:p w14:paraId="041C347E" w14:textId="4916884F" w:rsidR="00B36DBC" w:rsidRDefault="00B36DBC" w:rsidP="00695CA6">
            <w:pPr>
              <w:rPr>
                <w:rFonts w:ascii="Arial" w:hAnsi="Arial" w:cs="Arial"/>
                <w:b/>
                <w:bCs/>
                <w:color w:val="404040" w:themeColor="text1" w:themeTint="BF"/>
                <w:sz w:val="24"/>
                <w:szCs w:val="24"/>
                <w:lang w:val="es-ES"/>
              </w:rPr>
            </w:pPr>
          </w:p>
          <w:p w14:paraId="007823EE" w14:textId="1C072426" w:rsidR="00B36DBC" w:rsidRDefault="00B36DBC" w:rsidP="00695CA6">
            <w:pPr>
              <w:rPr>
                <w:rFonts w:ascii="Arial" w:hAnsi="Arial" w:cs="Arial"/>
                <w:b/>
                <w:bCs/>
                <w:color w:val="404040" w:themeColor="text1" w:themeTint="BF"/>
                <w:sz w:val="24"/>
                <w:szCs w:val="24"/>
                <w:lang w:val="es-ES"/>
              </w:rPr>
            </w:pPr>
          </w:p>
          <w:p w14:paraId="5902929B" w14:textId="52BF309E" w:rsidR="00B36DBC" w:rsidRDefault="00B36DBC" w:rsidP="00695CA6">
            <w:pPr>
              <w:rPr>
                <w:rFonts w:ascii="Arial" w:hAnsi="Arial" w:cs="Arial"/>
                <w:b/>
                <w:bCs/>
                <w:color w:val="404040" w:themeColor="text1" w:themeTint="BF"/>
                <w:sz w:val="24"/>
                <w:szCs w:val="24"/>
                <w:lang w:val="es-ES"/>
              </w:rPr>
            </w:pPr>
          </w:p>
          <w:p w14:paraId="0BB8F990" w14:textId="524ACCD2" w:rsidR="00B36DBC" w:rsidRDefault="00B36DBC" w:rsidP="00695CA6">
            <w:pPr>
              <w:rPr>
                <w:rFonts w:ascii="Arial" w:hAnsi="Arial" w:cs="Arial"/>
                <w:b/>
                <w:bCs/>
                <w:color w:val="404040" w:themeColor="text1" w:themeTint="BF"/>
                <w:sz w:val="24"/>
                <w:szCs w:val="24"/>
                <w:lang w:val="es-ES"/>
              </w:rPr>
            </w:pPr>
          </w:p>
          <w:p w14:paraId="1AA08762" w14:textId="1B766E14" w:rsidR="00B36DBC" w:rsidRDefault="00B36DBC" w:rsidP="00695CA6">
            <w:pPr>
              <w:rPr>
                <w:rFonts w:ascii="Arial" w:hAnsi="Arial" w:cs="Arial"/>
                <w:b/>
                <w:bCs/>
                <w:color w:val="404040" w:themeColor="text1" w:themeTint="BF"/>
                <w:sz w:val="24"/>
                <w:szCs w:val="24"/>
                <w:lang w:val="es-ES"/>
              </w:rPr>
            </w:pPr>
          </w:p>
          <w:p w14:paraId="2969C6F0" w14:textId="5A01BE93" w:rsidR="00B36DBC" w:rsidRDefault="00B36DBC" w:rsidP="00695CA6">
            <w:pPr>
              <w:rPr>
                <w:rFonts w:ascii="Arial" w:hAnsi="Arial" w:cs="Arial"/>
                <w:b/>
                <w:bCs/>
                <w:color w:val="404040" w:themeColor="text1" w:themeTint="BF"/>
                <w:sz w:val="24"/>
                <w:szCs w:val="24"/>
                <w:lang w:val="es-ES"/>
              </w:rPr>
            </w:pPr>
          </w:p>
          <w:p w14:paraId="0FF901FE" w14:textId="5ECE3906" w:rsidR="00B36DBC" w:rsidRDefault="00B36DBC" w:rsidP="00695CA6">
            <w:pPr>
              <w:rPr>
                <w:rFonts w:ascii="Arial" w:hAnsi="Arial" w:cs="Arial"/>
                <w:b/>
                <w:bCs/>
                <w:color w:val="404040" w:themeColor="text1" w:themeTint="BF"/>
                <w:sz w:val="24"/>
                <w:szCs w:val="24"/>
                <w:lang w:val="es-ES"/>
              </w:rPr>
            </w:pPr>
          </w:p>
          <w:p w14:paraId="286E8D86" w14:textId="34380833" w:rsidR="00B36DBC" w:rsidRDefault="00B36DBC" w:rsidP="00695CA6">
            <w:pPr>
              <w:rPr>
                <w:rFonts w:ascii="Arial" w:hAnsi="Arial" w:cs="Arial"/>
                <w:b/>
                <w:bCs/>
                <w:color w:val="404040" w:themeColor="text1" w:themeTint="BF"/>
                <w:sz w:val="24"/>
                <w:szCs w:val="24"/>
                <w:lang w:val="es-ES"/>
              </w:rPr>
            </w:pPr>
          </w:p>
          <w:p w14:paraId="649F610B" w14:textId="77777777" w:rsidR="00B36DBC" w:rsidRDefault="00B36DBC"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3F113536" w14:textId="77777777" w:rsidR="00B055E5" w:rsidRDefault="00586467" w:rsidP="00CF76DA">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3.</w:t>
            </w:r>
          </w:p>
          <w:p w14:paraId="71FDA2CF" w14:textId="77777777" w:rsidR="00586467" w:rsidRDefault="00586467" w:rsidP="00CF76DA">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I</w:t>
            </w:r>
            <w:r w:rsidRPr="00586467">
              <w:rPr>
                <w:rFonts w:ascii="Arial" w:hAnsi="Arial" w:cs="Arial"/>
                <w:b/>
                <w:bCs/>
                <w:color w:val="404040" w:themeColor="text1" w:themeTint="BF"/>
                <w:sz w:val="24"/>
                <w:szCs w:val="24"/>
                <w:lang w:val="es-ES"/>
              </w:rPr>
              <w:t xml:space="preserve">nvestigación sobre la cultura retratada en un texto leído </w:t>
            </w:r>
          </w:p>
          <w:p w14:paraId="1F997B22" w14:textId="77777777" w:rsidR="00586467" w:rsidRPr="00E834FA" w:rsidRDefault="00586467" w:rsidP="00CF76DA">
            <w:pPr>
              <w:rPr>
                <w:rFonts w:ascii="Arial" w:hAnsi="Arial" w:cs="Arial"/>
                <w:color w:val="404040" w:themeColor="text1" w:themeTint="BF"/>
                <w:sz w:val="24"/>
                <w:szCs w:val="24"/>
                <w:lang w:val="es-ES"/>
              </w:rPr>
            </w:pPr>
            <w:r w:rsidRPr="00E834FA">
              <w:rPr>
                <w:rFonts w:ascii="Arial" w:hAnsi="Arial" w:cs="Arial"/>
                <w:color w:val="404040" w:themeColor="text1" w:themeTint="BF"/>
                <w:sz w:val="24"/>
                <w:szCs w:val="24"/>
                <w:lang w:val="es-ES"/>
              </w:rPr>
              <w:t xml:space="preserve">El docente selecciona un cuento, leyenda, mito o fábula en el que se describen costumbres de una cultura diferente a la propia. Lee el texto con los estudiantes y comenta con ellos cómo esas costumbres se plasman en el texto. Luego pide a los alumnos que escriban un cuento, tomando como punto de partida una práctica propia de su cultura; por ejemplo, hacer una minga. Los alumnos, tomando como modelo el cuento leído, elaboran un conflicto en el que esta costumbre juegue un rol importante (por ejemplo, mientras trasladan una casa, la corriente del agua casi se la lleva). </w:t>
            </w:r>
          </w:p>
          <w:p w14:paraId="328ED64C" w14:textId="2A5BD224" w:rsidR="00586467" w:rsidRPr="00CF76DA" w:rsidRDefault="00586467" w:rsidP="00CF76DA">
            <w:pPr>
              <w:rPr>
                <w:rFonts w:ascii="Arial" w:hAnsi="Arial" w:cs="Arial"/>
                <w:b/>
                <w:bCs/>
                <w:color w:val="404040" w:themeColor="text1" w:themeTint="BF"/>
                <w:sz w:val="24"/>
                <w:szCs w:val="24"/>
                <w:lang w:val="es-ES"/>
              </w:rPr>
            </w:pPr>
            <w:r w:rsidRPr="00E834FA">
              <w:rPr>
                <w:rFonts w:ascii="Arial" w:hAnsi="Arial" w:cs="Arial"/>
                <w:color w:val="404040" w:themeColor="text1" w:themeTint="BF"/>
                <w:sz w:val="24"/>
                <w:szCs w:val="24"/>
                <w:lang w:val="es-ES"/>
              </w:rPr>
              <w:t>Esta actividad también sirve para desarrollar el OA 14.</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B519F1" w14:textId="77777777" w:rsidR="001D7422" w:rsidRDefault="001D7422" w:rsidP="00B9327C">
      <w:pPr>
        <w:spacing w:after="0" w:line="240" w:lineRule="auto"/>
      </w:pPr>
      <w:r>
        <w:separator/>
      </w:r>
    </w:p>
  </w:endnote>
  <w:endnote w:type="continuationSeparator" w:id="0">
    <w:p w14:paraId="77829AFF" w14:textId="77777777" w:rsidR="001D7422" w:rsidRDefault="001D7422"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A7F81A" w14:textId="77777777" w:rsidR="001D7422" w:rsidRDefault="001D7422" w:rsidP="00B9327C">
      <w:pPr>
        <w:spacing w:after="0" w:line="240" w:lineRule="auto"/>
      </w:pPr>
      <w:r>
        <w:separator/>
      </w:r>
    </w:p>
  </w:footnote>
  <w:footnote w:type="continuationSeparator" w:id="0">
    <w:p w14:paraId="5F4B1932" w14:textId="77777777" w:rsidR="001D7422" w:rsidRDefault="001D7422"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65D50A6E"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EB2ED0">
      <w:rPr>
        <w:rFonts w:ascii="Arial" w:hAnsi="Arial" w:cs="Arial"/>
        <w:b/>
        <w:color w:val="FF9933"/>
        <w:sz w:val="36"/>
        <w:szCs w:val="36"/>
      </w:rPr>
      <w:t>2</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 </w:t>
    </w:r>
    <w:r w:rsidR="00EA1A6A">
      <w:rPr>
        <w:rFonts w:ascii="Arial" w:hAnsi="Arial" w:cs="Arial"/>
        <w:b/>
        <w:sz w:val="36"/>
        <w:szCs w:val="36"/>
      </w:rPr>
      <w:t xml:space="preserve">                                           </w:t>
    </w:r>
    <w:r w:rsidR="00797CD9" w:rsidRPr="00797CD9">
      <w:rPr>
        <w:rFonts w:ascii="Arial" w:hAnsi="Arial" w:cs="Arial"/>
        <w:b/>
        <w:sz w:val="36"/>
        <w:szCs w:val="36"/>
      </w:rPr>
      <w:t xml:space="preserve"> </w:t>
    </w:r>
    <w:r w:rsidR="00797CD9">
      <w:rPr>
        <w:rFonts w:ascii="Arial" w:hAnsi="Arial" w:cs="Arial"/>
        <w:b/>
        <w:sz w:val="36"/>
        <w:szCs w:val="36"/>
      </w:rPr>
      <w:t xml:space="preserve">                                             </w:t>
    </w:r>
    <w:r w:rsidR="0066663A" w:rsidRPr="0066663A">
      <w:rPr>
        <w:rFonts w:ascii="Arial" w:hAnsi="Arial" w:cs="Arial"/>
        <w:b/>
        <w:sz w:val="36"/>
        <w:szCs w:val="36"/>
      </w:rPr>
      <w:t xml:space="preserve">Quinto Año Básico </w:t>
    </w:r>
    <w:r w:rsidR="0066663A">
      <w:rPr>
        <w:rFonts w:ascii="Arial" w:hAnsi="Arial" w:cs="Arial"/>
        <w:b/>
        <w:sz w:val="36"/>
        <w:szCs w:val="36"/>
      </w:rPr>
      <w:t xml:space="preserve">                                             </w:t>
    </w:r>
    <w:r w:rsidR="00250813" w:rsidRPr="00495EB4">
      <w:rPr>
        <w:rFonts w:ascii="Arial" w:hAnsi="Arial" w:cs="Arial"/>
        <w:b/>
        <w:color w:val="FF9933"/>
        <w:sz w:val="36"/>
        <w:szCs w:val="36"/>
      </w:rPr>
      <w:t>OA_</w:t>
    </w:r>
    <w:r w:rsidR="00602B2F">
      <w:rPr>
        <w:rFonts w:ascii="Arial" w:hAnsi="Arial" w:cs="Arial"/>
        <w:b/>
        <w:color w:val="FF9933"/>
        <w:sz w:val="36"/>
        <w:szCs w:val="36"/>
      </w:rPr>
      <w:t>4</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06832"/>
    <w:rsid w:val="00011770"/>
    <w:rsid w:val="00011CC5"/>
    <w:rsid w:val="0002508D"/>
    <w:rsid w:val="000328E8"/>
    <w:rsid w:val="000445E1"/>
    <w:rsid w:val="00045062"/>
    <w:rsid w:val="00046589"/>
    <w:rsid w:val="00064A19"/>
    <w:rsid w:val="00071E07"/>
    <w:rsid w:val="00072371"/>
    <w:rsid w:val="000733AA"/>
    <w:rsid w:val="00093EC4"/>
    <w:rsid w:val="000A128C"/>
    <w:rsid w:val="000A4E10"/>
    <w:rsid w:val="000A58F3"/>
    <w:rsid w:val="000B01CC"/>
    <w:rsid w:val="000B5032"/>
    <w:rsid w:val="000E1A39"/>
    <w:rsid w:val="000E2608"/>
    <w:rsid w:val="000E3AAA"/>
    <w:rsid w:val="000E3DBB"/>
    <w:rsid w:val="000E4D18"/>
    <w:rsid w:val="000F32A5"/>
    <w:rsid w:val="000F3B58"/>
    <w:rsid w:val="000F4F65"/>
    <w:rsid w:val="001202AB"/>
    <w:rsid w:val="001210F0"/>
    <w:rsid w:val="00121723"/>
    <w:rsid w:val="0012621F"/>
    <w:rsid w:val="00127157"/>
    <w:rsid w:val="00143154"/>
    <w:rsid w:val="00147718"/>
    <w:rsid w:val="00150083"/>
    <w:rsid w:val="0018214F"/>
    <w:rsid w:val="001860F1"/>
    <w:rsid w:val="00186872"/>
    <w:rsid w:val="00193249"/>
    <w:rsid w:val="00196558"/>
    <w:rsid w:val="00196DD8"/>
    <w:rsid w:val="001A64FA"/>
    <w:rsid w:val="001B26C5"/>
    <w:rsid w:val="001B2E52"/>
    <w:rsid w:val="001C445C"/>
    <w:rsid w:val="001C69E5"/>
    <w:rsid w:val="001D7422"/>
    <w:rsid w:val="001E0FD3"/>
    <w:rsid w:val="001E1955"/>
    <w:rsid w:val="001E206C"/>
    <w:rsid w:val="001E4799"/>
    <w:rsid w:val="001E72D5"/>
    <w:rsid w:val="00201429"/>
    <w:rsid w:val="00205ED4"/>
    <w:rsid w:val="00222F07"/>
    <w:rsid w:val="0022671E"/>
    <w:rsid w:val="00237A76"/>
    <w:rsid w:val="00250813"/>
    <w:rsid w:val="00267013"/>
    <w:rsid w:val="00281588"/>
    <w:rsid w:val="00286FEE"/>
    <w:rsid w:val="00292BC0"/>
    <w:rsid w:val="002959B9"/>
    <w:rsid w:val="002A0E0D"/>
    <w:rsid w:val="002A2FB0"/>
    <w:rsid w:val="002B05E8"/>
    <w:rsid w:val="002B5851"/>
    <w:rsid w:val="002C190C"/>
    <w:rsid w:val="002D200B"/>
    <w:rsid w:val="002D5133"/>
    <w:rsid w:val="002D701E"/>
    <w:rsid w:val="002E4428"/>
    <w:rsid w:val="002F4B56"/>
    <w:rsid w:val="002F6233"/>
    <w:rsid w:val="002F7CB4"/>
    <w:rsid w:val="00302115"/>
    <w:rsid w:val="00305B43"/>
    <w:rsid w:val="00307BE3"/>
    <w:rsid w:val="00316DD7"/>
    <w:rsid w:val="00323488"/>
    <w:rsid w:val="003274B7"/>
    <w:rsid w:val="003333FF"/>
    <w:rsid w:val="00360C52"/>
    <w:rsid w:val="0036220B"/>
    <w:rsid w:val="0036610D"/>
    <w:rsid w:val="00367585"/>
    <w:rsid w:val="003A0942"/>
    <w:rsid w:val="003B6D91"/>
    <w:rsid w:val="003E52A0"/>
    <w:rsid w:val="003F5C5D"/>
    <w:rsid w:val="00401ED8"/>
    <w:rsid w:val="0041242E"/>
    <w:rsid w:val="00432FDB"/>
    <w:rsid w:val="0044632A"/>
    <w:rsid w:val="00450482"/>
    <w:rsid w:val="004570FA"/>
    <w:rsid w:val="004725BF"/>
    <w:rsid w:val="00477435"/>
    <w:rsid w:val="00495EB4"/>
    <w:rsid w:val="004A2353"/>
    <w:rsid w:val="004B5155"/>
    <w:rsid w:val="004F1E29"/>
    <w:rsid w:val="004F48D3"/>
    <w:rsid w:val="004F4AB7"/>
    <w:rsid w:val="0050481B"/>
    <w:rsid w:val="005052C4"/>
    <w:rsid w:val="0052037F"/>
    <w:rsid w:val="005209F3"/>
    <w:rsid w:val="00533EE6"/>
    <w:rsid w:val="005432BA"/>
    <w:rsid w:val="00543E4A"/>
    <w:rsid w:val="00547BA1"/>
    <w:rsid w:val="00551364"/>
    <w:rsid w:val="00551D19"/>
    <w:rsid w:val="00571811"/>
    <w:rsid w:val="00586467"/>
    <w:rsid w:val="00594AE1"/>
    <w:rsid w:val="005A51FA"/>
    <w:rsid w:val="005B1CF0"/>
    <w:rsid w:val="005C5C80"/>
    <w:rsid w:val="005C6078"/>
    <w:rsid w:val="005C7CAE"/>
    <w:rsid w:val="005D07D9"/>
    <w:rsid w:val="005D5963"/>
    <w:rsid w:val="005D7DD6"/>
    <w:rsid w:val="005E1293"/>
    <w:rsid w:val="005F080C"/>
    <w:rsid w:val="005F476E"/>
    <w:rsid w:val="00602B2F"/>
    <w:rsid w:val="006174F4"/>
    <w:rsid w:val="00635D5C"/>
    <w:rsid w:val="00642158"/>
    <w:rsid w:val="00645B2E"/>
    <w:rsid w:val="006466D1"/>
    <w:rsid w:val="00650DA0"/>
    <w:rsid w:val="006633CE"/>
    <w:rsid w:val="00664D39"/>
    <w:rsid w:val="0066663A"/>
    <w:rsid w:val="00672668"/>
    <w:rsid w:val="00695CA6"/>
    <w:rsid w:val="00697A65"/>
    <w:rsid w:val="006A1E12"/>
    <w:rsid w:val="006B77FF"/>
    <w:rsid w:val="006B7802"/>
    <w:rsid w:val="006C757C"/>
    <w:rsid w:val="006F1EDC"/>
    <w:rsid w:val="00700C27"/>
    <w:rsid w:val="00710780"/>
    <w:rsid w:val="00711364"/>
    <w:rsid w:val="00714161"/>
    <w:rsid w:val="00722F98"/>
    <w:rsid w:val="00723E57"/>
    <w:rsid w:val="00725A78"/>
    <w:rsid w:val="007317B7"/>
    <w:rsid w:val="007602EC"/>
    <w:rsid w:val="007649EE"/>
    <w:rsid w:val="007923EA"/>
    <w:rsid w:val="0079314F"/>
    <w:rsid w:val="00797CD9"/>
    <w:rsid w:val="007B0C3D"/>
    <w:rsid w:val="007D5872"/>
    <w:rsid w:val="007E1A41"/>
    <w:rsid w:val="007E39AF"/>
    <w:rsid w:val="007F40A8"/>
    <w:rsid w:val="007F4919"/>
    <w:rsid w:val="008049F6"/>
    <w:rsid w:val="008174CC"/>
    <w:rsid w:val="00822C8C"/>
    <w:rsid w:val="008256D7"/>
    <w:rsid w:val="008721CB"/>
    <w:rsid w:val="00875C6E"/>
    <w:rsid w:val="00876FFB"/>
    <w:rsid w:val="00880581"/>
    <w:rsid w:val="00883F54"/>
    <w:rsid w:val="00885305"/>
    <w:rsid w:val="008A0E50"/>
    <w:rsid w:val="008A234E"/>
    <w:rsid w:val="008A3305"/>
    <w:rsid w:val="008A42D0"/>
    <w:rsid w:val="008A7B6C"/>
    <w:rsid w:val="008D519C"/>
    <w:rsid w:val="008E6C8A"/>
    <w:rsid w:val="008F0325"/>
    <w:rsid w:val="008F21F6"/>
    <w:rsid w:val="00924F2E"/>
    <w:rsid w:val="00942B46"/>
    <w:rsid w:val="00943C22"/>
    <w:rsid w:val="00963FE9"/>
    <w:rsid w:val="00965BC1"/>
    <w:rsid w:val="00965D5A"/>
    <w:rsid w:val="009719A2"/>
    <w:rsid w:val="00975315"/>
    <w:rsid w:val="00986F03"/>
    <w:rsid w:val="00995B5A"/>
    <w:rsid w:val="009B2ED9"/>
    <w:rsid w:val="009B33AC"/>
    <w:rsid w:val="009C091C"/>
    <w:rsid w:val="009C2FED"/>
    <w:rsid w:val="009C4505"/>
    <w:rsid w:val="009D25C0"/>
    <w:rsid w:val="009D5F48"/>
    <w:rsid w:val="009D6512"/>
    <w:rsid w:val="009F7136"/>
    <w:rsid w:val="009F74F4"/>
    <w:rsid w:val="00A0067B"/>
    <w:rsid w:val="00A40090"/>
    <w:rsid w:val="00A53D7E"/>
    <w:rsid w:val="00A60B04"/>
    <w:rsid w:val="00A65534"/>
    <w:rsid w:val="00A87257"/>
    <w:rsid w:val="00A96B5B"/>
    <w:rsid w:val="00AA5D89"/>
    <w:rsid w:val="00AB5C8C"/>
    <w:rsid w:val="00AC044E"/>
    <w:rsid w:val="00AC0695"/>
    <w:rsid w:val="00AC5FE5"/>
    <w:rsid w:val="00AD2F83"/>
    <w:rsid w:val="00AD7C3B"/>
    <w:rsid w:val="00AE4AB7"/>
    <w:rsid w:val="00B055E5"/>
    <w:rsid w:val="00B227F5"/>
    <w:rsid w:val="00B3338F"/>
    <w:rsid w:val="00B36488"/>
    <w:rsid w:val="00B36DBC"/>
    <w:rsid w:val="00B409D5"/>
    <w:rsid w:val="00B4587D"/>
    <w:rsid w:val="00B5015B"/>
    <w:rsid w:val="00B54109"/>
    <w:rsid w:val="00B54E95"/>
    <w:rsid w:val="00B61023"/>
    <w:rsid w:val="00B703A5"/>
    <w:rsid w:val="00B731D1"/>
    <w:rsid w:val="00B760C8"/>
    <w:rsid w:val="00B77721"/>
    <w:rsid w:val="00B8011D"/>
    <w:rsid w:val="00B87877"/>
    <w:rsid w:val="00B9327C"/>
    <w:rsid w:val="00B971C7"/>
    <w:rsid w:val="00BA47C5"/>
    <w:rsid w:val="00BB470C"/>
    <w:rsid w:val="00BC6781"/>
    <w:rsid w:val="00BD2D22"/>
    <w:rsid w:val="00BD4371"/>
    <w:rsid w:val="00BD4910"/>
    <w:rsid w:val="00BF0A01"/>
    <w:rsid w:val="00C01C5E"/>
    <w:rsid w:val="00C14BFD"/>
    <w:rsid w:val="00C1795C"/>
    <w:rsid w:val="00C2102C"/>
    <w:rsid w:val="00C26723"/>
    <w:rsid w:val="00C5673C"/>
    <w:rsid w:val="00C61F7E"/>
    <w:rsid w:val="00C65221"/>
    <w:rsid w:val="00C81EEE"/>
    <w:rsid w:val="00CB2096"/>
    <w:rsid w:val="00CB55BB"/>
    <w:rsid w:val="00CD77DA"/>
    <w:rsid w:val="00CE19CB"/>
    <w:rsid w:val="00CE6BC1"/>
    <w:rsid w:val="00CF5D07"/>
    <w:rsid w:val="00CF76DA"/>
    <w:rsid w:val="00D1183F"/>
    <w:rsid w:val="00D201C5"/>
    <w:rsid w:val="00D24B2E"/>
    <w:rsid w:val="00D24FC0"/>
    <w:rsid w:val="00D340AB"/>
    <w:rsid w:val="00D47C47"/>
    <w:rsid w:val="00D620B8"/>
    <w:rsid w:val="00D756F9"/>
    <w:rsid w:val="00D8337E"/>
    <w:rsid w:val="00D9224E"/>
    <w:rsid w:val="00D94287"/>
    <w:rsid w:val="00D95839"/>
    <w:rsid w:val="00DA5A10"/>
    <w:rsid w:val="00DB77C9"/>
    <w:rsid w:val="00DD606F"/>
    <w:rsid w:val="00DE03F7"/>
    <w:rsid w:val="00DE5E89"/>
    <w:rsid w:val="00DE7FAF"/>
    <w:rsid w:val="00E01F34"/>
    <w:rsid w:val="00E06732"/>
    <w:rsid w:val="00E15477"/>
    <w:rsid w:val="00E2085F"/>
    <w:rsid w:val="00E41AB4"/>
    <w:rsid w:val="00E42366"/>
    <w:rsid w:val="00E42F2A"/>
    <w:rsid w:val="00E6321D"/>
    <w:rsid w:val="00E6404F"/>
    <w:rsid w:val="00E801D4"/>
    <w:rsid w:val="00E834FA"/>
    <w:rsid w:val="00EA1A6A"/>
    <w:rsid w:val="00EB098B"/>
    <w:rsid w:val="00EB2ED0"/>
    <w:rsid w:val="00EC0FA1"/>
    <w:rsid w:val="00EC35F4"/>
    <w:rsid w:val="00ED17FB"/>
    <w:rsid w:val="00ED3CE6"/>
    <w:rsid w:val="00ED6217"/>
    <w:rsid w:val="00EE3113"/>
    <w:rsid w:val="00EE33E4"/>
    <w:rsid w:val="00EF1087"/>
    <w:rsid w:val="00F01745"/>
    <w:rsid w:val="00F100E7"/>
    <w:rsid w:val="00F10D84"/>
    <w:rsid w:val="00F139CB"/>
    <w:rsid w:val="00F545FB"/>
    <w:rsid w:val="00F561C4"/>
    <w:rsid w:val="00F65826"/>
    <w:rsid w:val="00F8208F"/>
    <w:rsid w:val="00F91240"/>
    <w:rsid w:val="00F947A3"/>
    <w:rsid w:val="00FA1407"/>
    <w:rsid w:val="00FA756D"/>
    <w:rsid w:val="00FB2E5D"/>
    <w:rsid w:val="00FB3871"/>
    <w:rsid w:val="00FC1698"/>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875</TotalTime>
  <Pages>2</Pages>
  <Words>213</Words>
  <Characters>1175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186</cp:revision>
  <dcterms:created xsi:type="dcterms:W3CDTF">2020-05-14T12:41:00Z</dcterms:created>
  <dcterms:modified xsi:type="dcterms:W3CDTF">2020-08-24T14:20:00Z</dcterms:modified>
</cp:coreProperties>
</file>