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6FC22EFD"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917A8E">
              <w:rPr>
                <w:rFonts w:ascii="Arial" w:hAnsi="Arial" w:cs="Arial"/>
                <w:b/>
                <w:color w:val="404040" w:themeColor="text1" w:themeTint="BF"/>
                <w:sz w:val="24"/>
                <w:szCs w:val="24"/>
              </w:rPr>
              <w:t>6</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7C865924" w14:textId="77777777" w:rsidR="00115F5F" w:rsidRDefault="00115F5F" w:rsidP="00695CA6">
            <w:pPr>
              <w:rPr>
                <w:rFonts w:ascii="Arial" w:hAnsi="Arial" w:cs="Arial"/>
                <w:b/>
                <w:bCs/>
                <w:color w:val="404040" w:themeColor="text1" w:themeTint="BF"/>
                <w:sz w:val="24"/>
                <w:szCs w:val="24"/>
                <w:lang w:val="es-ES"/>
              </w:rPr>
            </w:pPr>
            <w:r w:rsidRPr="00115F5F">
              <w:rPr>
                <w:rFonts w:ascii="Arial" w:hAnsi="Arial" w:cs="Arial"/>
                <w:b/>
                <w:bCs/>
                <w:color w:val="404040" w:themeColor="text1" w:themeTint="BF"/>
                <w:sz w:val="24"/>
                <w:szCs w:val="24"/>
                <w:lang w:val="es-ES"/>
              </w:rPr>
              <w:t xml:space="preserve">Leer independientemente y comprender textos no literarios (cartas, biografías, relatos históricos, instrucciones, libros y artículos informativos, noticias, etc.) para ampliar su conocimiento del mundo y formarse una opinión: </w:t>
            </w:r>
          </w:p>
          <w:p w14:paraId="072A8710" w14:textId="28901864" w:rsidR="00115F5F" w:rsidRDefault="00115F5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115F5F">
              <w:rPr>
                <w:rFonts w:ascii="Arial" w:hAnsi="Arial" w:cs="Arial"/>
                <w:b/>
                <w:bCs/>
                <w:color w:val="404040" w:themeColor="text1" w:themeTint="BF"/>
                <w:sz w:val="24"/>
                <w:szCs w:val="24"/>
                <w:lang w:val="es-ES"/>
              </w:rPr>
              <w:t xml:space="preserve"> extrayendo información explícita e implícita </w:t>
            </w:r>
          </w:p>
          <w:p w14:paraId="6B64A78C" w14:textId="364AF643" w:rsidR="00115F5F" w:rsidRDefault="00115F5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115F5F">
              <w:rPr>
                <w:rFonts w:ascii="Arial" w:hAnsi="Arial" w:cs="Arial"/>
                <w:b/>
                <w:bCs/>
                <w:color w:val="404040" w:themeColor="text1" w:themeTint="BF"/>
                <w:sz w:val="24"/>
                <w:szCs w:val="24"/>
                <w:lang w:val="es-ES"/>
              </w:rPr>
              <w:t xml:space="preserve"> utilizando los organizadores de textos expositivos (títulos, subtítulos, índice y glosario) para encontrar información específica </w:t>
            </w:r>
          </w:p>
          <w:p w14:paraId="36EB1FD0" w14:textId="5B006D05" w:rsidR="00115F5F" w:rsidRDefault="00115F5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115F5F">
              <w:rPr>
                <w:rFonts w:ascii="Arial" w:hAnsi="Arial" w:cs="Arial"/>
                <w:b/>
                <w:bCs/>
                <w:color w:val="404040" w:themeColor="text1" w:themeTint="BF"/>
                <w:sz w:val="24"/>
                <w:szCs w:val="24"/>
                <w:lang w:val="es-ES"/>
              </w:rPr>
              <w:t xml:space="preserve"> comprendiendo la información entregada por textos discontinuos, como imágenes, gráficos, tablas, mapas o diagramas </w:t>
            </w:r>
          </w:p>
          <w:p w14:paraId="5517AE77" w14:textId="0BBA9BC6" w:rsidR="00115F5F" w:rsidRDefault="00115F5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115F5F">
              <w:rPr>
                <w:rFonts w:ascii="Arial" w:hAnsi="Arial" w:cs="Arial"/>
                <w:b/>
                <w:bCs/>
                <w:color w:val="404040" w:themeColor="text1" w:themeTint="BF"/>
                <w:sz w:val="24"/>
                <w:szCs w:val="24"/>
                <w:lang w:val="es-ES"/>
              </w:rPr>
              <w:t xml:space="preserve"> interpretando expresiones en lenguaje figurado </w:t>
            </w:r>
          </w:p>
          <w:p w14:paraId="207072E3" w14:textId="63F7CD28" w:rsidR="00115F5F" w:rsidRDefault="00115F5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&gt;</w:t>
            </w:r>
            <w:r w:rsidRPr="00115F5F">
              <w:rPr>
                <w:rFonts w:ascii="Arial" w:hAnsi="Arial" w:cs="Arial"/>
                <w:b/>
                <w:bCs/>
                <w:color w:val="404040" w:themeColor="text1" w:themeTint="BF"/>
                <w:sz w:val="24"/>
                <w:szCs w:val="24"/>
                <w:lang w:val="es-ES"/>
              </w:rPr>
              <w:t xml:space="preserve"> comparando información </w:t>
            </w:r>
          </w:p>
          <w:p w14:paraId="75176899" w14:textId="22875D2F" w:rsidR="00115F5F" w:rsidRDefault="00115F5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115F5F">
              <w:rPr>
                <w:rFonts w:ascii="Arial" w:hAnsi="Arial" w:cs="Arial"/>
                <w:b/>
                <w:bCs/>
                <w:color w:val="404040" w:themeColor="text1" w:themeTint="BF"/>
                <w:sz w:val="24"/>
                <w:szCs w:val="24"/>
                <w:lang w:val="es-ES"/>
              </w:rPr>
              <w:t xml:space="preserve"> respondiendo preguntas como ¿por qué sucede…?, ¿cuál es la consecuencia de…?, ¿qué sucedería si…? </w:t>
            </w:r>
          </w:p>
          <w:p w14:paraId="1B71F310" w14:textId="4ED4B97F" w:rsidR="00115F5F" w:rsidRDefault="00115F5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115F5F">
              <w:rPr>
                <w:rFonts w:ascii="Arial" w:hAnsi="Arial" w:cs="Arial"/>
                <w:b/>
                <w:bCs/>
                <w:color w:val="404040" w:themeColor="text1" w:themeTint="BF"/>
                <w:sz w:val="24"/>
                <w:szCs w:val="24"/>
                <w:lang w:val="es-ES"/>
              </w:rPr>
              <w:t xml:space="preserve"> formulando una opinión sobre algún aspecto de la lectura </w:t>
            </w:r>
          </w:p>
          <w:p w14:paraId="158F26B8" w14:textId="2BB5B040" w:rsidR="00B36DBC" w:rsidRDefault="00115F5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115F5F">
              <w:rPr>
                <w:rFonts w:ascii="Arial" w:hAnsi="Arial" w:cs="Arial"/>
                <w:b/>
                <w:bCs/>
                <w:color w:val="404040" w:themeColor="text1" w:themeTint="BF"/>
                <w:sz w:val="24"/>
                <w:szCs w:val="24"/>
                <w:lang w:val="es-ES"/>
              </w:rPr>
              <w:t xml:space="preserve"> fundamentando su opinión con información del texto o sus conocimientos previos</w:t>
            </w:r>
          </w:p>
          <w:p w14:paraId="6A5D7647" w14:textId="1E8F697F" w:rsidR="00B36DBC" w:rsidRDefault="00B36DBC" w:rsidP="00695CA6">
            <w:pPr>
              <w:rPr>
                <w:rFonts w:ascii="Arial" w:hAnsi="Arial" w:cs="Arial"/>
                <w:b/>
                <w:bCs/>
                <w:color w:val="404040" w:themeColor="text1" w:themeTint="BF"/>
                <w:sz w:val="24"/>
                <w:szCs w:val="24"/>
                <w:lang w:val="es-ES"/>
              </w:rPr>
            </w:pPr>
          </w:p>
          <w:p w14:paraId="7ECEEF98" w14:textId="63CA9ED7" w:rsidR="00B36DBC" w:rsidRDefault="00B36DBC" w:rsidP="00695CA6">
            <w:pPr>
              <w:rPr>
                <w:rFonts w:ascii="Arial" w:hAnsi="Arial" w:cs="Arial"/>
                <w:b/>
                <w:bCs/>
                <w:color w:val="404040" w:themeColor="text1" w:themeTint="BF"/>
                <w:sz w:val="24"/>
                <w:szCs w:val="24"/>
                <w:lang w:val="es-ES"/>
              </w:rPr>
            </w:pPr>
          </w:p>
          <w:p w14:paraId="6F3C8B6C" w14:textId="00BDAEF7" w:rsidR="00B36DBC" w:rsidRDefault="00B36DBC" w:rsidP="00695CA6">
            <w:pPr>
              <w:rPr>
                <w:rFonts w:ascii="Arial" w:hAnsi="Arial" w:cs="Arial"/>
                <w:b/>
                <w:bCs/>
                <w:color w:val="404040" w:themeColor="text1" w:themeTint="BF"/>
                <w:sz w:val="24"/>
                <w:szCs w:val="24"/>
                <w:lang w:val="es-ES"/>
              </w:rPr>
            </w:pPr>
          </w:p>
          <w:p w14:paraId="07EDEF9C" w14:textId="4E0DD7CA" w:rsidR="00B36DBC" w:rsidRDefault="00B36DBC" w:rsidP="00695CA6">
            <w:pPr>
              <w:rPr>
                <w:rFonts w:ascii="Arial" w:hAnsi="Arial" w:cs="Arial"/>
                <w:b/>
                <w:bCs/>
                <w:color w:val="404040" w:themeColor="text1" w:themeTint="BF"/>
                <w:sz w:val="24"/>
                <w:szCs w:val="24"/>
                <w:lang w:val="es-ES"/>
              </w:rPr>
            </w:pPr>
          </w:p>
          <w:p w14:paraId="041C347E" w14:textId="4916884F" w:rsidR="00B36DBC" w:rsidRDefault="00B36DBC" w:rsidP="00695CA6">
            <w:pPr>
              <w:rPr>
                <w:rFonts w:ascii="Arial" w:hAnsi="Arial" w:cs="Arial"/>
                <w:b/>
                <w:bCs/>
                <w:color w:val="404040" w:themeColor="text1" w:themeTint="BF"/>
                <w:sz w:val="24"/>
                <w:szCs w:val="24"/>
                <w:lang w:val="es-ES"/>
              </w:rPr>
            </w:pPr>
          </w:p>
          <w:p w14:paraId="007823EE" w14:textId="1C072426" w:rsidR="00B36DBC" w:rsidRDefault="00B36DBC" w:rsidP="00695CA6">
            <w:pPr>
              <w:rPr>
                <w:rFonts w:ascii="Arial" w:hAnsi="Arial" w:cs="Arial"/>
                <w:b/>
                <w:bCs/>
                <w:color w:val="404040" w:themeColor="text1" w:themeTint="BF"/>
                <w:sz w:val="24"/>
                <w:szCs w:val="24"/>
                <w:lang w:val="es-ES"/>
              </w:rPr>
            </w:pPr>
          </w:p>
          <w:p w14:paraId="5902929B" w14:textId="52BF309E" w:rsidR="00B36DBC" w:rsidRDefault="00B36DBC" w:rsidP="00695CA6">
            <w:pPr>
              <w:rPr>
                <w:rFonts w:ascii="Arial" w:hAnsi="Arial" w:cs="Arial"/>
                <w:b/>
                <w:bCs/>
                <w:color w:val="404040" w:themeColor="text1" w:themeTint="BF"/>
                <w:sz w:val="24"/>
                <w:szCs w:val="24"/>
                <w:lang w:val="es-ES"/>
              </w:rPr>
            </w:pPr>
          </w:p>
          <w:p w14:paraId="0BB8F990" w14:textId="524ACCD2" w:rsidR="00B36DBC" w:rsidRDefault="00B36DBC" w:rsidP="00695CA6">
            <w:pPr>
              <w:rPr>
                <w:rFonts w:ascii="Arial" w:hAnsi="Arial" w:cs="Arial"/>
                <w:b/>
                <w:bCs/>
                <w:color w:val="404040" w:themeColor="text1" w:themeTint="BF"/>
                <w:sz w:val="24"/>
                <w:szCs w:val="24"/>
                <w:lang w:val="es-ES"/>
              </w:rPr>
            </w:pPr>
          </w:p>
          <w:p w14:paraId="1AA08762" w14:textId="1B766E14" w:rsidR="00B36DBC" w:rsidRDefault="00B36DBC" w:rsidP="00695CA6">
            <w:pPr>
              <w:rPr>
                <w:rFonts w:ascii="Arial" w:hAnsi="Arial" w:cs="Arial"/>
                <w:b/>
                <w:bCs/>
                <w:color w:val="404040" w:themeColor="text1" w:themeTint="BF"/>
                <w:sz w:val="24"/>
                <w:szCs w:val="24"/>
                <w:lang w:val="es-ES"/>
              </w:rPr>
            </w:pPr>
          </w:p>
          <w:p w14:paraId="2969C6F0" w14:textId="5A01BE93" w:rsidR="00B36DBC" w:rsidRDefault="00B36DBC" w:rsidP="00695CA6">
            <w:pPr>
              <w:rPr>
                <w:rFonts w:ascii="Arial" w:hAnsi="Arial" w:cs="Arial"/>
                <w:b/>
                <w:bCs/>
                <w:color w:val="404040" w:themeColor="text1" w:themeTint="BF"/>
                <w:sz w:val="24"/>
                <w:szCs w:val="24"/>
                <w:lang w:val="es-ES"/>
              </w:rPr>
            </w:pPr>
          </w:p>
          <w:p w14:paraId="0FF901FE" w14:textId="5ECE3906" w:rsidR="00B36DBC" w:rsidRDefault="00B36DBC" w:rsidP="00695CA6">
            <w:pPr>
              <w:rPr>
                <w:rFonts w:ascii="Arial" w:hAnsi="Arial" w:cs="Arial"/>
                <w:b/>
                <w:bCs/>
                <w:color w:val="404040" w:themeColor="text1" w:themeTint="BF"/>
                <w:sz w:val="24"/>
                <w:szCs w:val="24"/>
                <w:lang w:val="es-ES"/>
              </w:rPr>
            </w:pPr>
          </w:p>
          <w:p w14:paraId="286E8D86" w14:textId="34380833" w:rsidR="00B36DBC" w:rsidRDefault="00B36DBC" w:rsidP="00695CA6">
            <w:pPr>
              <w:rPr>
                <w:rFonts w:ascii="Arial" w:hAnsi="Arial" w:cs="Arial"/>
                <w:b/>
                <w:bCs/>
                <w:color w:val="404040" w:themeColor="text1" w:themeTint="BF"/>
                <w:sz w:val="24"/>
                <w:szCs w:val="24"/>
                <w:lang w:val="es-ES"/>
              </w:rPr>
            </w:pPr>
          </w:p>
          <w:p w14:paraId="649F610B" w14:textId="77777777" w:rsidR="00B36DBC" w:rsidRDefault="00B36DBC"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62FA3854" w14:textId="77777777" w:rsidR="00EC48F5" w:rsidRDefault="005A6BA1" w:rsidP="00D901E1">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6.</w:t>
            </w:r>
          </w:p>
          <w:p w14:paraId="4B92F6FD" w14:textId="77777777" w:rsidR="005A6BA1" w:rsidRPr="005A6BA1" w:rsidRDefault="005A6BA1" w:rsidP="00D901E1">
            <w:pPr>
              <w:rPr>
                <w:rFonts w:ascii="Arial" w:hAnsi="Arial" w:cs="Arial"/>
                <w:b/>
                <w:bCs/>
                <w:color w:val="404040" w:themeColor="text1" w:themeTint="BF"/>
                <w:sz w:val="24"/>
                <w:szCs w:val="24"/>
                <w:lang w:val="es-ES"/>
              </w:rPr>
            </w:pPr>
            <w:r w:rsidRPr="005A6BA1">
              <w:rPr>
                <w:rFonts w:ascii="Arial" w:hAnsi="Arial" w:cs="Arial"/>
                <w:b/>
                <w:bCs/>
                <w:color w:val="404040" w:themeColor="text1" w:themeTint="BF"/>
                <w:sz w:val="24"/>
                <w:szCs w:val="24"/>
                <w:lang w:val="es-ES"/>
              </w:rPr>
              <w:t xml:space="preserve">Ubicar información usando los distintos organizadores de un libro </w:t>
            </w:r>
          </w:p>
          <w:p w14:paraId="328ED64C" w14:textId="4C85FEF6" w:rsidR="005A6BA1" w:rsidRPr="0014426B" w:rsidRDefault="005A6BA1" w:rsidP="00D901E1">
            <w:pPr>
              <w:rPr>
                <w:rFonts w:ascii="Arial" w:hAnsi="Arial" w:cs="Arial"/>
                <w:color w:val="404040" w:themeColor="text1" w:themeTint="BF"/>
                <w:sz w:val="24"/>
                <w:szCs w:val="24"/>
                <w:lang w:val="es-ES"/>
              </w:rPr>
            </w:pPr>
            <w:r w:rsidRPr="005A6BA1">
              <w:rPr>
                <w:rFonts w:ascii="Arial" w:hAnsi="Arial" w:cs="Arial"/>
                <w:color w:val="404040" w:themeColor="text1" w:themeTint="BF"/>
                <w:sz w:val="24"/>
                <w:szCs w:val="24"/>
                <w:lang w:val="es-ES"/>
              </w:rPr>
              <w:t>El docente se asegura de que todos los estudiantes tengan una copia de su libro “Mis lecturas diarias” u otro texto apropiado para esta actividad. Dice el nombre de una lectura, sin señalar en qué página se encuentra. Cada estudiante busca la ubicación del texto por sí solo, utilizando el índice. Después de leer de manera independiente, resuelven sus dudas de vocabulario acudiendo al glosario. Luego responden preguntas formuladas por el profesor buscando la información requerida en títulos y subtítulos del texto. Para finalizar, explican cuál es la función de los distintos elementos organizadores del texto.</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B4EDAE" w14:textId="77777777" w:rsidR="00405BB6" w:rsidRDefault="00405BB6" w:rsidP="00B9327C">
      <w:pPr>
        <w:spacing w:after="0" w:line="240" w:lineRule="auto"/>
      </w:pPr>
      <w:r>
        <w:separator/>
      </w:r>
    </w:p>
  </w:endnote>
  <w:endnote w:type="continuationSeparator" w:id="0">
    <w:p w14:paraId="4D45F67A" w14:textId="77777777" w:rsidR="00405BB6" w:rsidRDefault="00405BB6"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8D3D23" w14:textId="77777777" w:rsidR="00405BB6" w:rsidRDefault="00405BB6" w:rsidP="00B9327C">
      <w:pPr>
        <w:spacing w:after="0" w:line="240" w:lineRule="auto"/>
      </w:pPr>
      <w:r>
        <w:separator/>
      </w:r>
    </w:p>
  </w:footnote>
  <w:footnote w:type="continuationSeparator" w:id="0">
    <w:p w14:paraId="50FF2418" w14:textId="77777777" w:rsidR="00405BB6" w:rsidRDefault="00405BB6"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7EF527D5"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B80FDD">
      <w:rPr>
        <w:rFonts w:ascii="Arial" w:hAnsi="Arial" w:cs="Arial"/>
        <w:b/>
        <w:color w:val="FF9933"/>
        <w:sz w:val="36"/>
        <w:szCs w:val="36"/>
      </w:rPr>
      <w:t>3</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 </w:t>
    </w:r>
    <w:r w:rsidR="00EA1A6A">
      <w:rPr>
        <w:rFonts w:ascii="Arial" w:hAnsi="Arial" w:cs="Arial"/>
        <w:b/>
        <w:sz w:val="36"/>
        <w:szCs w:val="36"/>
      </w:rPr>
      <w:t xml:space="preserve">                                           </w:t>
    </w:r>
    <w:r w:rsidR="00797CD9" w:rsidRPr="00797CD9">
      <w:rPr>
        <w:rFonts w:ascii="Arial" w:hAnsi="Arial" w:cs="Arial"/>
        <w:b/>
        <w:sz w:val="36"/>
        <w:szCs w:val="36"/>
      </w:rPr>
      <w:t xml:space="preserve">Cuarto Año Básico </w:t>
    </w:r>
    <w:r w:rsidR="00797CD9">
      <w:rPr>
        <w:rFonts w:ascii="Arial" w:hAnsi="Arial" w:cs="Arial"/>
        <w:b/>
        <w:sz w:val="36"/>
        <w:szCs w:val="36"/>
      </w:rPr>
      <w:t xml:space="preserve">                                             </w:t>
    </w:r>
    <w:r w:rsidR="00250813" w:rsidRPr="00495EB4">
      <w:rPr>
        <w:rFonts w:ascii="Arial" w:hAnsi="Arial" w:cs="Arial"/>
        <w:b/>
        <w:color w:val="FF9933"/>
        <w:sz w:val="36"/>
        <w:szCs w:val="36"/>
      </w:rPr>
      <w:t>OA_</w:t>
    </w:r>
    <w:r w:rsidR="00917A8E">
      <w:rPr>
        <w:rFonts w:ascii="Arial" w:hAnsi="Arial" w:cs="Arial"/>
        <w:b/>
        <w:color w:val="FF9933"/>
        <w:sz w:val="36"/>
        <w:szCs w:val="36"/>
      </w:rPr>
      <w:t>6</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0793D"/>
    <w:rsid w:val="00011770"/>
    <w:rsid w:val="00011CC5"/>
    <w:rsid w:val="0002293C"/>
    <w:rsid w:val="0002508A"/>
    <w:rsid w:val="0002508D"/>
    <w:rsid w:val="00035B7D"/>
    <w:rsid w:val="00043514"/>
    <w:rsid w:val="000445E1"/>
    <w:rsid w:val="00045062"/>
    <w:rsid w:val="00046589"/>
    <w:rsid w:val="00072371"/>
    <w:rsid w:val="000733AA"/>
    <w:rsid w:val="000900DD"/>
    <w:rsid w:val="00093EC4"/>
    <w:rsid w:val="000A128C"/>
    <w:rsid w:val="000A4E10"/>
    <w:rsid w:val="000A58F3"/>
    <w:rsid w:val="000B01CC"/>
    <w:rsid w:val="000B5032"/>
    <w:rsid w:val="000C4700"/>
    <w:rsid w:val="000E1A39"/>
    <w:rsid w:val="000E2608"/>
    <w:rsid w:val="000E3AAA"/>
    <w:rsid w:val="000E3DBB"/>
    <w:rsid w:val="000F3B58"/>
    <w:rsid w:val="00115F5F"/>
    <w:rsid w:val="001209AD"/>
    <w:rsid w:val="001210F0"/>
    <w:rsid w:val="00121723"/>
    <w:rsid w:val="0012621F"/>
    <w:rsid w:val="001312D0"/>
    <w:rsid w:val="00143154"/>
    <w:rsid w:val="00143994"/>
    <w:rsid w:val="0014426B"/>
    <w:rsid w:val="00147718"/>
    <w:rsid w:val="00147F11"/>
    <w:rsid w:val="00150083"/>
    <w:rsid w:val="00151C66"/>
    <w:rsid w:val="001540B4"/>
    <w:rsid w:val="001567F6"/>
    <w:rsid w:val="0016588F"/>
    <w:rsid w:val="00165EAA"/>
    <w:rsid w:val="001707A5"/>
    <w:rsid w:val="00172DD2"/>
    <w:rsid w:val="0018214F"/>
    <w:rsid w:val="00184DCD"/>
    <w:rsid w:val="001860F1"/>
    <w:rsid w:val="00186872"/>
    <w:rsid w:val="00194D7B"/>
    <w:rsid w:val="00196558"/>
    <w:rsid w:val="00196DD8"/>
    <w:rsid w:val="001A64FA"/>
    <w:rsid w:val="001B26C5"/>
    <w:rsid w:val="001B2E52"/>
    <w:rsid w:val="001C445C"/>
    <w:rsid w:val="001C69E5"/>
    <w:rsid w:val="001D40C9"/>
    <w:rsid w:val="001E0FD3"/>
    <w:rsid w:val="001E206C"/>
    <w:rsid w:val="001E4799"/>
    <w:rsid w:val="001E72D5"/>
    <w:rsid w:val="001F2C80"/>
    <w:rsid w:val="00201429"/>
    <w:rsid w:val="00205ED4"/>
    <w:rsid w:val="0022671E"/>
    <w:rsid w:val="00235844"/>
    <w:rsid w:val="00237A76"/>
    <w:rsid w:val="0024310C"/>
    <w:rsid w:val="00243B07"/>
    <w:rsid w:val="00250813"/>
    <w:rsid w:val="00267013"/>
    <w:rsid w:val="002757D7"/>
    <w:rsid w:val="00286FEE"/>
    <w:rsid w:val="00292BC0"/>
    <w:rsid w:val="002959B9"/>
    <w:rsid w:val="002A0E0D"/>
    <w:rsid w:val="002A2FB0"/>
    <w:rsid w:val="002A7D08"/>
    <w:rsid w:val="002B5851"/>
    <w:rsid w:val="002B7CA1"/>
    <w:rsid w:val="002D5133"/>
    <w:rsid w:val="002D701E"/>
    <w:rsid w:val="002E4428"/>
    <w:rsid w:val="002F4B56"/>
    <w:rsid w:val="002F6233"/>
    <w:rsid w:val="002F7CB4"/>
    <w:rsid w:val="00302115"/>
    <w:rsid w:val="00305B43"/>
    <w:rsid w:val="00324316"/>
    <w:rsid w:val="003274B7"/>
    <w:rsid w:val="003333FF"/>
    <w:rsid w:val="00360C52"/>
    <w:rsid w:val="0036220B"/>
    <w:rsid w:val="0036610D"/>
    <w:rsid w:val="00367585"/>
    <w:rsid w:val="0037302F"/>
    <w:rsid w:val="003A38B3"/>
    <w:rsid w:val="003B6D91"/>
    <w:rsid w:val="003D1AC6"/>
    <w:rsid w:val="003E52A0"/>
    <w:rsid w:val="003F5C5D"/>
    <w:rsid w:val="00401ED8"/>
    <w:rsid w:val="004035B8"/>
    <w:rsid w:val="00405BB6"/>
    <w:rsid w:val="0041242E"/>
    <w:rsid w:val="00432FDB"/>
    <w:rsid w:val="0044632A"/>
    <w:rsid w:val="00450482"/>
    <w:rsid w:val="004570FA"/>
    <w:rsid w:val="004707D6"/>
    <w:rsid w:val="004725BF"/>
    <w:rsid w:val="00477435"/>
    <w:rsid w:val="00495EB4"/>
    <w:rsid w:val="004970FE"/>
    <w:rsid w:val="004A2353"/>
    <w:rsid w:val="004B5155"/>
    <w:rsid w:val="004D15B5"/>
    <w:rsid w:val="004F1E29"/>
    <w:rsid w:val="004F48D3"/>
    <w:rsid w:val="0050481B"/>
    <w:rsid w:val="005052C4"/>
    <w:rsid w:val="005209F3"/>
    <w:rsid w:val="00530DA9"/>
    <w:rsid w:val="00533EE6"/>
    <w:rsid w:val="005432BA"/>
    <w:rsid w:val="00543E4A"/>
    <w:rsid w:val="00547BA1"/>
    <w:rsid w:val="00551364"/>
    <w:rsid w:val="00551D19"/>
    <w:rsid w:val="00564D76"/>
    <w:rsid w:val="00571811"/>
    <w:rsid w:val="0059019E"/>
    <w:rsid w:val="00593A60"/>
    <w:rsid w:val="00594AE1"/>
    <w:rsid w:val="005A51FA"/>
    <w:rsid w:val="005A6BA1"/>
    <w:rsid w:val="005B1CF0"/>
    <w:rsid w:val="005C4CBC"/>
    <w:rsid w:val="005C51AE"/>
    <w:rsid w:val="005C5C80"/>
    <w:rsid w:val="005C6078"/>
    <w:rsid w:val="005C7CAE"/>
    <w:rsid w:val="005D07D9"/>
    <w:rsid w:val="005D5963"/>
    <w:rsid w:val="005E1293"/>
    <w:rsid w:val="005F476E"/>
    <w:rsid w:val="005F5441"/>
    <w:rsid w:val="00604FB7"/>
    <w:rsid w:val="006174F4"/>
    <w:rsid w:val="00635D5C"/>
    <w:rsid w:val="00642158"/>
    <w:rsid w:val="00645B2E"/>
    <w:rsid w:val="006466D1"/>
    <w:rsid w:val="00650DA0"/>
    <w:rsid w:val="006633CE"/>
    <w:rsid w:val="00664D39"/>
    <w:rsid w:val="00670E22"/>
    <w:rsid w:val="0068400C"/>
    <w:rsid w:val="00695CA6"/>
    <w:rsid w:val="00697A65"/>
    <w:rsid w:val="006A1E12"/>
    <w:rsid w:val="006B1132"/>
    <w:rsid w:val="006B77FF"/>
    <w:rsid w:val="006B7802"/>
    <w:rsid w:val="006C757C"/>
    <w:rsid w:val="006F1EDC"/>
    <w:rsid w:val="00700C27"/>
    <w:rsid w:val="00710780"/>
    <w:rsid w:val="00711364"/>
    <w:rsid w:val="00714161"/>
    <w:rsid w:val="00722F98"/>
    <w:rsid w:val="00723E57"/>
    <w:rsid w:val="00725A78"/>
    <w:rsid w:val="00745002"/>
    <w:rsid w:val="00751963"/>
    <w:rsid w:val="007602EC"/>
    <w:rsid w:val="00761B7D"/>
    <w:rsid w:val="007649EE"/>
    <w:rsid w:val="007724D9"/>
    <w:rsid w:val="00781A51"/>
    <w:rsid w:val="00797CD9"/>
    <w:rsid w:val="007B0C3D"/>
    <w:rsid w:val="007D088B"/>
    <w:rsid w:val="007D5872"/>
    <w:rsid w:val="007E1A41"/>
    <w:rsid w:val="007E39AF"/>
    <w:rsid w:val="007F40A8"/>
    <w:rsid w:val="007F4919"/>
    <w:rsid w:val="008049F6"/>
    <w:rsid w:val="008174CC"/>
    <w:rsid w:val="00822C8C"/>
    <w:rsid w:val="008256D7"/>
    <w:rsid w:val="008721CB"/>
    <w:rsid w:val="00875C6E"/>
    <w:rsid w:val="00876A92"/>
    <w:rsid w:val="00876FFB"/>
    <w:rsid w:val="00880581"/>
    <w:rsid w:val="00883F54"/>
    <w:rsid w:val="00885305"/>
    <w:rsid w:val="008A234E"/>
    <w:rsid w:val="008A42D0"/>
    <w:rsid w:val="008A7B6C"/>
    <w:rsid w:val="008B587B"/>
    <w:rsid w:val="008D519C"/>
    <w:rsid w:val="008E035F"/>
    <w:rsid w:val="008E6C8A"/>
    <w:rsid w:val="008F0325"/>
    <w:rsid w:val="008F5BAC"/>
    <w:rsid w:val="008F7881"/>
    <w:rsid w:val="00911F76"/>
    <w:rsid w:val="00917A8E"/>
    <w:rsid w:val="00942B46"/>
    <w:rsid w:val="00943C22"/>
    <w:rsid w:val="00963FE9"/>
    <w:rsid w:val="00965D5A"/>
    <w:rsid w:val="00965F4E"/>
    <w:rsid w:val="009719A2"/>
    <w:rsid w:val="00975315"/>
    <w:rsid w:val="009854F6"/>
    <w:rsid w:val="00986F03"/>
    <w:rsid w:val="009B2ED9"/>
    <w:rsid w:val="009B4597"/>
    <w:rsid w:val="009C091C"/>
    <w:rsid w:val="009C2FED"/>
    <w:rsid w:val="009D25C0"/>
    <w:rsid w:val="009D5F48"/>
    <w:rsid w:val="009D6512"/>
    <w:rsid w:val="009F42F6"/>
    <w:rsid w:val="009F7136"/>
    <w:rsid w:val="009F74F4"/>
    <w:rsid w:val="00A0067B"/>
    <w:rsid w:val="00A07A7C"/>
    <w:rsid w:val="00A152F3"/>
    <w:rsid w:val="00A2474D"/>
    <w:rsid w:val="00A40090"/>
    <w:rsid w:val="00A53D7E"/>
    <w:rsid w:val="00A60B04"/>
    <w:rsid w:val="00A65534"/>
    <w:rsid w:val="00A853E6"/>
    <w:rsid w:val="00A87257"/>
    <w:rsid w:val="00A96B5B"/>
    <w:rsid w:val="00AA5D89"/>
    <w:rsid w:val="00AB5C8C"/>
    <w:rsid w:val="00AC044E"/>
    <w:rsid w:val="00AC5FE5"/>
    <w:rsid w:val="00AD2F83"/>
    <w:rsid w:val="00AD7C3B"/>
    <w:rsid w:val="00B15E57"/>
    <w:rsid w:val="00B227F5"/>
    <w:rsid w:val="00B3324B"/>
    <w:rsid w:val="00B3338F"/>
    <w:rsid w:val="00B36488"/>
    <w:rsid w:val="00B36DBC"/>
    <w:rsid w:val="00B409D5"/>
    <w:rsid w:val="00B4587D"/>
    <w:rsid w:val="00B5015B"/>
    <w:rsid w:val="00B5264E"/>
    <w:rsid w:val="00B54109"/>
    <w:rsid w:val="00B54E95"/>
    <w:rsid w:val="00B66DF8"/>
    <w:rsid w:val="00B703A5"/>
    <w:rsid w:val="00B731D1"/>
    <w:rsid w:val="00B760C8"/>
    <w:rsid w:val="00B77721"/>
    <w:rsid w:val="00B8011D"/>
    <w:rsid w:val="00B80FDD"/>
    <w:rsid w:val="00B9327C"/>
    <w:rsid w:val="00B971C7"/>
    <w:rsid w:val="00BA47C5"/>
    <w:rsid w:val="00BB470C"/>
    <w:rsid w:val="00BC6781"/>
    <w:rsid w:val="00BD2D22"/>
    <w:rsid w:val="00BD4371"/>
    <w:rsid w:val="00BD4910"/>
    <w:rsid w:val="00BD5B9B"/>
    <w:rsid w:val="00BE48E0"/>
    <w:rsid w:val="00BE4CB2"/>
    <w:rsid w:val="00BF0A01"/>
    <w:rsid w:val="00C01C5E"/>
    <w:rsid w:val="00C14BFD"/>
    <w:rsid w:val="00C1795C"/>
    <w:rsid w:val="00C2102C"/>
    <w:rsid w:val="00C22278"/>
    <w:rsid w:val="00C61F7E"/>
    <w:rsid w:val="00CA08D7"/>
    <w:rsid w:val="00CB55BB"/>
    <w:rsid w:val="00CD5CC9"/>
    <w:rsid w:val="00CD77DA"/>
    <w:rsid w:val="00CE19CB"/>
    <w:rsid w:val="00CE6BC1"/>
    <w:rsid w:val="00CF4B5C"/>
    <w:rsid w:val="00D01642"/>
    <w:rsid w:val="00D1183F"/>
    <w:rsid w:val="00D201C5"/>
    <w:rsid w:val="00D24B2E"/>
    <w:rsid w:val="00D32A00"/>
    <w:rsid w:val="00D340AB"/>
    <w:rsid w:val="00D47C47"/>
    <w:rsid w:val="00D620B8"/>
    <w:rsid w:val="00D65FBC"/>
    <w:rsid w:val="00D8337E"/>
    <w:rsid w:val="00D901E1"/>
    <w:rsid w:val="00D9224E"/>
    <w:rsid w:val="00D94287"/>
    <w:rsid w:val="00D95839"/>
    <w:rsid w:val="00DA5A10"/>
    <w:rsid w:val="00DB77C9"/>
    <w:rsid w:val="00DD606F"/>
    <w:rsid w:val="00DD7D69"/>
    <w:rsid w:val="00DE03F7"/>
    <w:rsid w:val="00DE0BA3"/>
    <w:rsid w:val="00DE5E89"/>
    <w:rsid w:val="00DE7FAF"/>
    <w:rsid w:val="00DF67E6"/>
    <w:rsid w:val="00E01F34"/>
    <w:rsid w:val="00E06732"/>
    <w:rsid w:val="00E07923"/>
    <w:rsid w:val="00E2085F"/>
    <w:rsid w:val="00E41AB4"/>
    <w:rsid w:val="00E42366"/>
    <w:rsid w:val="00E42F2A"/>
    <w:rsid w:val="00E6404F"/>
    <w:rsid w:val="00E801D4"/>
    <w:rsid w:val="00EA1A6A"/>
    <w:rsid w:val="00EB098B"/>
    <w:rsid w:val="00EC0FA1"/>
    <w:rsid w:val="00EC35F4"/>
    <w:rsid w:val="00EC48F5"/>
    <w:rsid w:val="00ED17FB"/>
    <w:rsid w:val="00ED6217"/>
    <w:rsid w:val="00EE3113"/>
    <w:rsid w:val="00EE33E4"/>
    <w:rsid w:val="00EF1087"/>
    <w:rsid w:val="00F01745"/>
    <w:rsid w:val="00F100E7"/>
    <w:rsid w:val="00F10D84"/>
    <w:rsid w:val="00F125DE"/>
    <w:rsid w:val="00F139CB"/>
    <w:rsid w:val="00F3047C"/>
    <w:rsid w:val="00F504FB"/>
    <w:rsid w:val="00F50EBE"/>
    <w:rsid w:val="00F545FB"/>
    <w:rsid w:val="00F561C4"/>
    <w:rsid w:val="00F65826"/>
    <w:rsid w:val="00F8208F"/>
    <w:rsid w:val="00F84053"/>
    <w:rsid w:val="00F86E58"/>
    <w:rsid w:val="00F91240"/>
    <w:rsid w:val="00F93FA4"/>
    <w:rsid w:val="00F947A3"/>
    <w:rsid w:val="00FA69DE"/>
    <w:rsid w:val="00FA756D"/>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955</TotalTime>
  <Pages>3</Pages>
  <Words>250</Words>
  <Characters>1378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210</cp:revision>
  <dcterms:created xsi:type="dcterms:W3CDTF">2020-05-14T12:41:00Z</dcterms:created>
  <dcterms:modified xsi:type="dcterms:W3CDTF">2020-08-19T17:07:00Z</dcterms:modified>
</cp:coreProperties>
</file>