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98A778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6404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5806F31" w14:textId="77777777" w:rsidR="005B1CF0" w:rsidRDefault="005B1CF0" w:rsidP="00695CA6">
            <w:pPr>
              <w:rPr>
                <w:rFonts w:ascii="Arial" w:hAnsi="Arial" w:cs="Arial"/>
                <w:b/>
                <w:bCs/>
                <w:color w:val="404040" w:themeColor="text1" w:themeTint="BF"/>
                <w:sz w:val="24"/>
                <w:szCs w:val="24"/>
                <w:lang w:val="es-ES"/>
              </w:rPr>
            </w:pPr>
            <w:r w:rsidRPr="005B1CF0">
              <w:rPr>
                <w:rFonts w:ascii="Arial" w:hAnsi="Arial" w:cs="Arial"/>
                <w:b/>
                <w:bCs/>
                <w:color w:val="404040" w:themeColor="text1" w:themeTint="BF"/>
                <w:sz w:val="24"/>
                <w:szCs w:val="24"/>
                <w:lang w:val="es-ES"/>
              </w:rPr>
              <w:t xml:space="preserve">Profundizar su comprensión de las narraciones leídas: </w:t>
            </w:r>
          </w:p>
          <w:p w14:paraId="469F4CD6" w14:textId="009D3381"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extrayendo información explícita e implícita </w:t>
            </w:r>
          </w:p>
          <w:p w14:paraId="65A80644" w14:textId="43132A70"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determinando las consecuencias de hechos o acciones </w:t>
            </w:r>
          </w:p>
          <w:p w14:paraId="3A0E47DA" w14:textId="538715F2"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y comparando a los personajes </w:t>
            </w:r>
          </w:p>
          <w:p w14:paraId="543E4338" w14:textId="5A12569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los diferentes ambientes que aparecen en un texto </w:t>
            </w:r>
          </w:p>
          <w:p w14:paraId="318FC6CD" w14:textId="2A118DE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reconociendo el problema y la solución en una narración </w:t>
            </w:r>
          </w:p>
          <w:p w14:paraId="0E6402CB" w14:textId="5E2D1398"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expresando opiniones fundamentadas sobre actitudes y acciones de los personajes </w:t>
            </w:r>
          </w:p>
          <w:p w14:paraId="4A191F9F" w14:textId="031C5192" w:rsidR="00201429"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comparando diferentes textos escritos por un mismo autor</w:t>
            </w:r>
          </w:p>
          <w:p w14:paraId="4248868F" w14:textId="256E5A69" w:rsidR="00201429" w:rsidRDefault="00201429" w:rsidP="00695CA6">
            <w:pPr>
              <w:rPr>
                <w:rFonts w:ascii="Arial" w:hAnsi="Arial" w:cs="Arial"/>
                <w:b/>
                <w:bCs/>
                <w:color w:val="404040" w:themeColor="text1" w:themeTint="BF"/>
                <w:sz w:val="24"/>
                <w:szCs w:val="24"/>
                <w:lang w:val="es-ES"/>
              </w:rPr>
            </w:pPr>
          </w:p>
          <w:p w14:paraId="158F26B8" w14:textId="2FCD19A4" w:rsidR="00B36DBC" w:rsidRDefault="00B36DBC" w:rsidP="00695CA6">
            <w:pPr>
              <w:rPr>
                <w:rFonts w:ascii="Arial" w:hAnsi="Arial" w:cs="Arial"/>
                <w:b/>
                <w:bCs/>
                <w:color w:val="404040" w:themeColor="text1" w:themeTint="BF"/>
                <w:sz w:val="24"/>
                <w:szCs w:val="24"/>
                <w:lang w:val="es-ES"/>
              </w:rPr>
            </w:pP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6DF59B7" w14:textId="634794EF" w:rsidR="00BE654E" w:rsidRDefault="00BE654E" w:rsidP="00BD5B9B">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8.</w:t>
            </w:r>
          </w:p>
          <w:p w14:paraId="502904EA" w14:textId="054F1B84" w:rsidR="00593A60" w:rsidRPr="00593A60" w:rsidRDefault="00593A60" w:rsidP="00BD5B9B">
            <w:pPr>
              <w:rPr>
                <w:rFonts w:ascii="Arial" w:hAnsi="Arial" w:cs="Arial"/>
                <w:b/>
                <w:bCs/>
                <w:color w:val="404040" w:themeColor="text1" w:themeTint="BF"/>
                <w:sz w:val="24"/>
                <w:szCs w:val="24"/>
                <w:lang w:val="es-ES"/>
              </w:rPr>
            </w:pPr>
            <w:r w:rsidRPr="00593A60">
              <w:rPr>
                <w:rFonts w:ascii="Arial" w:hAnsi="Arial" w:cs="Arial"/>
                <w:b/>
                <w:bCs/>
                <w:color w:val="404040" w:themeColor="text1" w:themeTint="BF"/>
                <w:sz w:val="24"/>
                <w:szCs w:val="24"/>
                <w:lang w:val="es-ES"/>
              </w:rPr>
              <w:t xml:space="preserve">Lenguaje figurado visual </w:t>
            </w:r>
          </w:p>
          <w:p w14:paraId="328ED64C" w14:textId="5F47F903" w:rsidR="00B66DF8" w:rsidRPr="002757D7" w:rsidRDefault="00593A60" w:rsidP="00BD5B9B">
            <w:pPr>
              <w:rPr>
                <w:rFonts w:ascii="Arial" w:hAnsi="Arial" w:cs="Arial"/>
                <w:color w:val="404040" w:themeColor="text1" w:themeTint="BF"/>
                <w:sz w:val="24"/>
                <w:szCs w:val="24"/>
                <w:lang w:val="es-ES"/>
              </w:rPr>
            </w:pPr>
            <w:r w:rsidRPr="00593A60">
              <w:rPr>
                <w:rFonts w:ascii="Arial" w:hAnsi="Arial" w:cs="Arial"/>
                <w:color w:val="404040" w:themeColor="text1" w:themeTint="BF"/>
                <w:sz w:val="24"/>
                <w:szCs w:val="24"/>
                <w:lang w:val="es-ES"/>
              </w:rPr>
              <w:t>Luego de leer un relato, el docente menciona a los estudiantes algunas expresiones en lenguaje figurado que aparecen en él y les pide que elijan una y hagan un dibujo que mantenga el sentido de la misma. Por ejemplo, si se trata de la siguiente personificación “El pescado, mirando a Kiviok, se burló de él” del mito ¿Por qué no hay árboles?, los estudiantes deben plasmar en su dibujo del pez las características humanas que se dicen sobre él en el texto. Como título a sus dibujos, los alumnos escriben la oración elegida. El docente expone los trabajos de sus estudiantes fuera de la sala</w:t>
            </w:r>
            <w:r>
              <w:rPr>
                <w:rFonts w:ascii="Arial" w:hAnsi="Arial" w:cs="Arial"/>
                <w:color w:val="404040" w:themeColor="text1" w:themeTint="BF"/>
                <w:sz w:val="24"/>
                <w:szCs w:val="24"/>
                <w:lang w:val="es-ES"/>
              </w:rPr>
              <w:t>.</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7A964" w14:textId="77777777" w:rsidR="005567F0" w:rsidRDefault="005567F0" w:rsidP="00B9327C">
      <w:pPr>
        <w:spacing w:after="0" w:line="240" w:lineRule="auto"/>
      </w:pPr>
      <w:r>
        <w:separator/>
      </w:r>
    </w:p>
  </w:endnote>
  <w:endnote w:type="continuationSeparator" w:id="0">
    <w:p w14:paraId="37121B17" w14:textId="77777777" w:rsidR="005567F0" w:rsidRDefault="005567F0"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23A42" w14:textId="77777777" w:rsidR="005567F0" w:rsidRDefault="005567F0" w:rsidP="00B9327C">
      <w:pPr>
        <w:spacing w:after="0" w:line="240" w:lineRule="auto"/>
      </w:pPr>
      <w:r>
        <w:separator/>
      </w:r>
    </w:p>
  </w:footnote>
  <w:footnote w:type="continuationSeparator" w:id="0">
    <w:p w14:paraId="1570481E" w14:textId="77777777" w:rsidR="005567F0" w:rsidRDefault="005567F0"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6B5ABFF"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C7CAE">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E6404F">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5B7D"/>
    <w:rsid w:val="000445E1"/>
    <w:rsid w:val="00045062"/>
    <w:rsid w:val="00046589"/>
    <w:rsid w:val="00072371"/>
    <w:rsid w:val="000733AA"/>
    <w:rsid w:val="000900DD"/>
    <w:rsid w:val="00093EC4"/>
    <w:rsid w:val="000A128C"/>
    <w:rsid w:val="000A4E10"/>
    <w:rsid w:val="000A58F3"/>
    <w:rsid w:val="000B01CC"/>
    <w:rsid w:val="000B5032"/>
    <w:rsid w:val="000E1A39"/>
    <w:rsid w:val="000E2608"/>
    <w:rsid w:val="000E3AAA"/>
    <w:rsid w:val="000E3DBB"/>
    <w:rsid w:val="000F3B58"/>
    <w:rsid w:val="001209AD"/>
    <w:rsid w:val="001210F0"/>
    <w:rsid w:val="00121723"/>
    <w:rsid w:val="0012621F"/>
    <w:rsid w:val="00143154"/>
    <w:rsid w:val="00147718"/>
    <w:rsid w:val="00150083"/>
    <w:rsid w:val="00172DD2"/>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1429"/>
    <w:rsid w:val="00205ED4"/>
    <w:rsid w:val="0022671E"/>
    <w:rsid w:val="00237A76"/>
    <w:rsid w:val="00243B07"/>
    <w:rsid w:val="00250813"/>
    <w:rsid w:val="00267013"/>
    <w:rsid w:val="002757D7"/>
    <w:rsid w:val="00286FEE"/>
    <w:rsid w:val="00292BC0"/>
    <w:rsid w:val="002959B9"/>
    <w:rsid w:val="002A0E0D"/>
    <w:rsid w:val="002A2FB0"/>
    <w:rsid w:val="002B5851"/>
    <w:rsid w:val="002D5133"/>
    <w:rsid w:val="002D701E"/>
    <w:rsid w:val="002E4428"/>
    <w:rsid w:val="002F4B56"/>
    <w:rsid w:val="002F6233"/>
    <w:rsid w:val="002F7CB4"/>
    <w:rsid w:val="00302115"/>
    <w:rsid w:val="00305B43"/>
    <w:rsid w:val="003274B7"/>
    <w:rsid w:val="003333FF"/>
    <w:rsid w:val="00360C52"/>
    <w:rsid w:val="0036220B"/>
    <w:rsid w:val="0036610D"/>
    <w:rsid w:val="00367585"/>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567F0"/>
    <w:rsid w:val="00571811"/>
    <w:rsid w:val="00593A60"/>
    <w:rsid w:val="00594AE1"/>
    <w:rsid w:val="005A51FA"/>
    <w:rsid w:val="005B1CF0"/>
    <w:rsid w:val="005C5C80"/>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602EC"/>
    <w:rsid w:val="007649EE"/>
    <w:rsid w:val="00797CD9"/>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234E"/>
    <w:rsid w:val="008A42D0"/>
    <w:rsid w:val="008A7B6C"/>
    <w:rsid w:val="008D519C"/>
    <w:rsid w:val="008E6C8A"/>
    <w:rsid w:val="008F0325"/>
    <w:rsid w:val="008F5BAC"/>
    <w:rsid w:val="00942B46"/>
    <w:rsid w:val="00943C22"/>
    <w:rsid w:val="00963FE9"/>
    <w:rsid w:val="00965D5A"/>
    <w:rsid w:val="00965F4E"/>
    <w:rsid w:val="009719A2"/>
    <w:rsid w:val="00975315"/>
    <w:rsid w:val="00986F03"/>
    <w:rsid w:val="009B2ED9"/>
    <w:rsid w:val="009C091C"/>
    <w:rsid w:val="009C2FED"/>
    <w:rsid w:val="009D25C0"/>
    <w:rsid w:val="009D5F48"/>
    <w:rsid w:val="009D6512"/>
    <w:rsid w:val="009F7136"/>
    <w:rsid w:val="009F74F4"/>
    <w:rsid w:val="00A0067B"/>
    <w:rsid w:val="00A07A7C"/>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36DBC"/>
    <w:rsid w:val="00B409D5"/>
    <w:rsid w:val="00B4587D"/>
    <w:rsid w:val="00B5015B"/>
    <w:rsid w:val="00B54109"/>
    <w:rsid w:val="00B54E95"/>
    <w:rsid w:val="00B66DF8"/>
    <w:rsid w:val="00B703A5"/>
    <w:rsid w:val="00B731D1"/>
    <w:rsid w:val="00B760C8"/>
    <w:rsid w:val="00B77721"/>
    <w:rsid w:val="00B8011D"/>
    <w:rsid w:val="00B9327C"/>
    <w:rsid w:val="00B971C7"/>
    <w:rsid w:val="00BA47C5"/>
    <w:rsid w:val="00BB470C"/>
    <w:rsid w:val="00BC6781"/>
    <w:rsid w:val="00BD2D22"/>
    <w:rsid w:val="00BD4371"/>
    <w:rsid w:val="00BD4910"/>
    <w:rsid w:val="00BD5B9B"/>
    <w:rsid w:val="00BE654E"/>
    <w:rsid w:val="00BF0A01"/>
    <w:rsid w:val="00C01C5E"/>
    <w:rsid w:val="00C14BFD"/>
    <w:rsid w:val="00C1795C"/>
    <w:rsid w:val="00C2102C"/>
    <w:rsid w:val="00C61F7E"/>
    <w:rsid w:val="00CB55BB"/>
    <w:rsid w:val="00CD77DA"/>
    <w:rsid w:val="00CE19CB"/>
    <w:rsid w:val="00CE6BC1"/>
    <w:rsid w:val="00D01642"/>
    <w:rsid w:val="00D1183F"/>
    <w:rsid w:val="00D201C5"/>
    <w:rsid w:val="00D24B2E"/>
    <w:rsid w:val="00D340AB"/>
    <w:rsid w:val="00D47C47"/>
    <w:rsid w:val="00D620B8"/>
    <w:rsid w:val="00D8337E"/>
    <w:rsid w:val="00D9224E"/>
    <w:rsid w:val="00D94287"/>
    <w:rsid w:val="00D95839"/>
    <w:rsid w:val="00DA5A10"/>
    <w:rsid w:val="00DB77C9"/>
    <w:rsid w:val="00DD606F"/>
    <w:rsid w:val="00DE03F7"/>
    <w:rsid w:val="00DE5E89"/>
    <w:rsid w:val="00DE7FAF"/>
    <w:rsid w:val="00DF67E6"/>
    <w:rsid w:val="00E01F34"/>
    <w:rsid w:val="00E06732"/>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25DE"/>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2</Pages>
  <Words>183</Words>
  <Characters>1011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163</cp:revision>
  <dcterms:created xsi:type="dcterms:W3CDTF">2020-05-14T12:41:00Z</dcterms:created>
  <dcterms:modified xsi:type="dcterms:W3CDTF">2020-08-19T15:05:00Z</dcterms:modified>
</cp:coreProperties>
</file>