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7AA6896" w14:textId="53305861" w:rsidR="00C46C05" w:rsidRDefault="00C46C05" w:rsidP="00BE4CB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11.</w:t>
            </w:r>
          </w:p>
          <w:p w14:paraId="7D08A433" w14:textId="4B3EEA2C" w:rsidR="00BE4CB2" w:rsidRPr="00BE4CB2" w:rsidRDefault="00BE4CB2" w:rsidP="00BE4CB2">
            <w:pPr>
              <w:rPr>
                <w:rFonts w:ascii="Arial" w:hAnsi="Arial" w:cs="Arial"/>
                <w:b/>
                <w:bCs/>
                <w:color w:val="404040" w:themeColor="text1" w:themeTint="BF"/>
                <w:sz w:val="24"/>
                <w:szCs w:val="24"/>
                <w:lang w:val="es-ES"/>
              </w:rPr>
            </w:pPr>
            <w:r w:rsidRPr="00BE4CB2">
              <w:rPr>
                <w:rFonts w:ascii="Arial" w:hAnsi="Arial" w:cs="Arial"/>
                <w:b/>
                <w:bCs/>
                <w:color w:val="404040" w:themeColor="text1" w:themeTint="BF"/>
                <w:sz w:val="24"/>
                <w:szCs w:val="24"/>
                <w:lang w:val="es-ES"/>
              </w:rPr>
              <w:t xml:space="preserve">Hacer preguntas al texto </w:t>
            </w:r>
          </w:p>
          <w:p w14:paraId="716F2454" w14:textId="77777777" w:rsidR="00BE4CB2" w:rsidRDefault="00BE4CB2" w:rsidP="00BE4CB2">
            <w:pPr>
              <w:rPr>
                <w:rFonts w:ascii="Arial" w:hAnsi="Arial" w:cs="Arial"/>
                <w:color w:val="404040" w:themeColor="text1" w:themeTint="BF"/>
                <w:sz w:val="24"/>
                <w:szCs w:val="24"/>
                <w:lang w:val="es-ES"/>
              </w:rPr>
            </w:pPr>
            <w:r w:rsidRPr="00BE4CB2">
              <w:rPr>
                <w:rFonts w:ascii="Arial" w:hAnsi="Arial" w:cs="Arial"/>
                <w:color w:val="404040" w:themeColor="text1" w:themeTint="BF"/>
                <w:sz w:val="24"/>
                <w:szCs w:val="24"/>
                <w:lang w:val="es-ES"/>
              </w:rPr>
              <w:t xml:space="preserve">Los estudiantes leen en silencio y hacen preguntas sobre el texto para luego compartirlas en grupos. Para orientar el trabajo, el profesor les pide que cada uno formule tres preguntas a los compañeros de equipo, siguiendo los siguientes criterios: </w:t>
            </w:r>
          </w:p>
          <w:p w14:paraId="38AEF0AE" w14:textId="21DE32B9" w:rsidR="00BE4CB2" w:rsidRDefault="00BE4CB2"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4CB2">
              <w:rPr>
                <w:rFonts w:ascii="Arial" w:hAnsi="Arial" w:cs="Arial"/>
                <w:color w:val="404040" w:themeColor="text1" w:themeTint="BF"/>
                <w:sz w:val="24"/>
                <w:szCs w:val="24"/>
                <w:lang w:val="es-ES"/>
              </w:rPr>
              <w:t xml:space="preserve"> modificar las preguntas que se responden con sí o no, agregando “por qué” o “cómo” </w:t>
            </w:r>
          </w:p>
          <w:p w14:paraId="75534B44" w14:textId="69DBA222" w:rsidR="00BE4CB2" w:rsidRDefault="00BE4CB2"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4CB2">
              <w:rPr>
                <w:rFonts w:ascii="Arial" w:hAnsi="Arial" w:cs="Arial"/>
                <w:color w:val="404040" w:themeColor="text1" w:themeTint="BF"/>
                <w:sz w:val="24"/>
                <w:szCs w:val="24"/>
                <w:lang w:val="es-ES"/>
              </w:rPr>
              <w:t xml:space="preserve"> anotar la página del libro en que se encuentran las respuestas </w:t>
            </w:r>
          </w:p>
          <w:p w14:paraId="745E9629" w14:textId="3D07202C" w:rsidR="00BE4CB2" w:rsidRDefault="00BE4CB2"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4CB2">
              <w:rPr>
                <w:rFonts w:ascii="Arial" w:hAnsi="Arial" w:cs="Arial"/>
                <w:color w:val="404040" w:themeColor="text1" w:themeTint="BF"/>
                <w:sz w:val="24"/>
                <w:szCs w:val="24"/>
                <w:lang w:val="es-ES"/>
              </w:rPr>
              <w:t xml:space="preserve"> usar al menos una pregunta de evaluación Se pueden usar como modelo las siguientes preguntas: Preguntas sobre ambiente y personajes </w:t>
            </w:r>
          </w:p>
          <w:p w14:paraId="11F9EBA1" w14:textId="5ED658DE" w:rsidR="00BE4CB2" w:rsidRDefault="00BE4CB2"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4CB2">
              <w:rPr>
                <w:rFonts w:ascii="Arial" w:hAnsi="Arial" w:cs="Arial"/>
                <w:color w:val="404040" w:themeColor="text1" w:themeTint="BF"/>
                <w:sz w:val="24"/>
                <w:szCs w:val="24"/>
                <w:lang w:val="es-ES"/>
              </w:rPr>
              <w:t xml:space="preserve"> ¿Cuándo y dónde ocurren los hechos? </w:t>
            </w:r>
          </w:p>
          <w:p w14:paraId="66ACDA95" w14:textId="3596B188" w:rsidR="00BE4CB2" w:rsidRDefault="00BE4CB2"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E4CB2">
              <w:rPr>
                <w:rFonts w:ascii="Arial" w:hAnsi="Arial" w:cs="Arial"/>
                <w:color w:val="404040" w:themeColor="text1" w:themeTint="BF"/>
                <w:sz w:val="24"/>
                <w:szCs w:val="24"/>
                <w:lang w:val="es-ES"/>
              </w:rPr>
              <w:t xml:space="preserve"> ¿Cuál es el personaje principal de la historia? ¿Cómo es? ¿Qué palabras del texto lo describen? </w:t>
            </w:r>
          </w:p>
          <w:p w14:paraId="64213974" w14:textId="74DC6192" w:rsidR="00BE4CB2" w:rsidRDefault="001D40C9"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¿En qué se diferencia</w:t>
            </w:r>
            <w:r>
              <w:rPr>
                <w:rFonts w:ascii="Arial" w:hAnsi="Arial" w:cs="Arial"/>
                <w:color w:val="404040" w:themeColor="text1" w:themeTint="BF"/>
                <w:sz w:val="24"/>
                <w:szCs w:val="24"/>
                <w:lang w:val="es-ES"/>
              </w:rPr>
              <w:t xml:space="preserve">_________ </w:t>
            </w:r>
            <w:r w:rsidR="00BE4CB2" w:rsidRPr="00BE4CB2">
              <w:rPr>
                <w:rFonts w:ascii="Arial" w:hAnsi="Arial" w:cs="Arial"/>
                <w:color w:val="404040" w:themeColor="text1" w:themeTint="BF"/>
                <w:sz w:val="24"/>
                <w:szCs w:val="24"/>
                <w:lang w:val="es-ES"/>
              </w:rPr>
              <w:t>de</w:t>
            </w:r>
            <w:r>
              <w:rPr>
                <w:rFonts w:ascii="Arial" w:hAnsi="Arial" w:cs="Arial"/>
                <w:color w:val="404040" w:themeColor="text1" w:themeTint="BF"/>
                <w:sz w:val="24"/>
                <w:szCs w:val="24"/>
                <w:lang w:val="es-ES"/>
              </w:rPr>
              <w:t>____________</w:t>
            </w:r>
            <w:r w:rsidR="00BE4CB2" w:rsidRPr="00BE4CB2">
              <w:rPr>
                <w:rFonts w:ascii="Arial" w:hAnsi="Arial" w:cs="Arial"/>
                <w:color w:val="404040" w:themeColor="text1" w:themeTint="BF"/>
                <w:sz w:val="24"/>
                <w:szCs w:val="24"/>
                <w:lang w:val="es-ES"/>
              </w:rPr>
              <w:t xml:space="preserve">? </w:t>
            </w:r>
          </w:p>
          <w:p w14:paraId="15DDB62C" w14:textId="77777777" w:rsidR="001D40C9" w:rsidRDefault="001D40C9"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¿Conoce a alguien parecido a</w:t>
            </w:r>
            <w:r>
              <w:rPr>
                <w:rFonts w:ascii="Arial" w:hAnsi="Arial" w:cs="Arial"/>
                <w:color w:val="404040" w:themeColor="text1" w:themeTint="BF"/>
                <w:sz w:val="24"/>
                <w:szCs w:val="24"/>
                <w:lang w:val="es-ES"/>
              </w:rPr>
              <w:t>_____________</w:t>
            </w:r>
            <w:r w:rsidR="00BE4CB2" w:rsidRPr="00BE4CB2">
              <w:rPr>
                <w:rFonts w:ascii="Arial" w:hAnsi="Arial" w:cs="Arial"/>
                <w:color w:val="404040" w:themeColor="text1" w:themeTint="BF"/>
                <w:sz w:val="24"/>
                <w:szCs w:val="24"/>
                <w:lang w:val="es-ES"/>
              </w:rPr>
              <w:t xml:space="preserve">? ¿En qué se parecen? </w:t>
            </w:r>
          </w:p>
          <w:p w14:paraId="1E5F9BC1" w14:textId="202711AC" w:rsidR="00BE4CB2" w:rsidRDefault="00BE4CB2" w:rsidP="00BE4CB2">
            <w:pPr>
              <w:rPr>
                <w:rFonts w:ascii="Arial" w:hAnsi="Arial" w:cs="Arial"/>
                <w:color w:val="404040" w:themeColor="text1" w:themeTint="BF"/>
                <w:sz w:val="24"/>
                <w:szCs w:val="24"/>
                <w:lang w:val="es-ES"/>
              </w:rPr>
            </w:pPr>
            <w:r w:rsidRPr="00BE4CB2">
              <w:rPr>
                <w:rFonts w:ascii="Arial" w:hAnsi="Arial" w:cs="Arial"/>
                <w:color w:val="404040" w:themeColor="text1" w:themeTint="BF"/>
                <w:sz w:val="24"/>
                <w:szCs w:val="24"/>
                <w:lang w:val="es-ES"/>
              </w:rPr>
              <w:t xml:space="preserve">Preguntas de relación </w:t>
            </w:r>
          </w:p>
          <w:p w14:paraId="3CB78D5F" w14:textId="0A6576E8" w:rsidR="00BE4CB2" w:rsidRDefault="001D40C9"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¿Cómo se relaciona</w:t>
            </w:r>
            <w:r>
              <w:rPr>
                <w:rFonts w:ascii="Arial" w:hAnsi="Arial" w:cs="Arial"/>
                <w:color w:val="404040" w:themeColor="text1" w:themeTint="BF"/>
                <w:sz w:val="24"/>
                <w:szCs w:val="24"/>
                <w:lang w:val="es-ES"/>
              </w:rPr>
              <w:t xml:space="preserve">____________ </w:t>
            </w:r>
            <w:r w:rsidR="00BE4CB2" w:rsidRPr="00BE4CB2">
              <w:rPr>
                <w:rFonts w:ascii="Arial" w:hAnsi="Arial" w:cs="Arial"/>
                <w:color w:val="404040" w:themeColor="text1" w:themeTint="BF"/>
                <w:sz w:val="24"/>
                <w:szCs w:val="24"/>
                <w:lang w:val="es-ES"/>
              </w:rPr>
              <w:t>con</w:t>
            </w:r>
            <w:r>
              <w:rPr>
                <w:rFonts w:ascii="Arial" w:hAnsi="Arial" w:cs="Arial"/>
                <w:color w:val="404040" w:themeColor="text1" w:themeTint="BF"/>
                <w:sz w:val="24"/>
                <w:szCs w:val="24"/>
                <w:lang w:val="es-ES"/>
              </w:rPr>
              <w:t xml:space="preserve"> __________</w:t>
            </w:r>
            <w:r w:rsidR="00BE4CB2" w:rsidRPr="00BE4CB2">
              <w:rPr>
                <w:rFonts w:ascii="Arial" w:hAnsi="Arial" w:cs="Arial"/>
                <w:color w:val="404040" w:themeColor="text1" w:themeTint="BF"/>
                <w:sz w:val="24"/>
                <w:szCs w:val="24"/>
                <w:lang w:val="es-ES"/>
              </w:rPr>
              <w:t xml:space="preserve">? </w:t>
            </w:r>
          </w:p>
          <w:p w14:paraId="5824A721" w14:textId="001D4877" w:rsidR="00BE4CB2" w:rsidRDefault="001D40C9"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¿En qué se parecen</w:t>
            </w:r>
            <w:r>
              <w:rPr>
                <w:rFonts w:ascii="Arial" w:hAnsi="Arial" w:cs="Arial"/>
                <w:color w:val="404040" w:themeColor="text1" w:themeTint="BF"/>
                <w:sz w:val="24"/>
                <w:szCs w:val="24"/>
                <w:lang w:val="es-ES"/>
              </w:rPr>
              <w:t>____________</w:t>
            </w:r>
            <w:r w:rsidR="00BE4CB2" w:rsidRPr="00BE4CB2">
              <w:rPr>
                <w:rFonts w:ascii="Arial" w:hAnsi="Arial" w:cs="Arial"/>
                <w:color w:val="404040" w:themeColor="text1" w:themeTint="BF"/>
                <w:sz w:val="24"/>
                <w:szCs w:val="24"/>
                <w:lang w:val="es-ES"/>
              </w:rPr>
              <w:t xml:space="preserve"> y</w:t>
            </w:r>
            <w:r>
              <w:rPr>
                <w:rFonts w:ascii="Arial" w:hAnsi="Arial" w:cs="Arial"/>
                <w:color w:val="404040" w:themeColor="text1" w:themeTint="BF"/>
                <w:sz w:val="24"/>
                <w:szCs w:val="24"/>
                <w:lang w:val="es-ES"/>
              </w:rPr>
              <w:t>____________?</w:t>
            </w:r>
            <w:r w:rsidR="00BE4CB2" w:rsidRPr="00BE4CB2">
              <w:rPr>
                <w:rFonts w:ascii="Arial" w:hAnsi="Arial" w:cs="Arial"/>
                <w:color w:val="404040" w:themeColor="text1" w:themeTint="BF"/>
                <w:sz w:val="24"/>
                <w:szCs w:val="24"/>
                <w:lang w:val="es-ES"/>
              </w:rPr>
              <w:t xml:space="preserve">               </w:t>
            </w:r>
          </w:p>
          <w:p w14:paraId="476FA317" w14:textId="77777777" w:rsidR="002A7D08" w:rsidRDefault="002A7D08" w:rsidP="00BE4CB2">
            <w:pPr>
              <w:rPr>
                <w:rFonts w:ascii="Arial" w:hAnsi="Arial" w:cs="Arial"/>
                <w:color w:val="404040" w:themeColor="text1" w:themeTint="BF"/>
                <w:sz w:val="24"/>
                <w:szCs w:val="24"/>
                <w:lang w:val="es-ES"/>
              </w:rPr>
            </w:pPr>
          </w:p>
          <w:p w14:paraId="73E29D26" w14:textId="02426028" w:rsidR="00BE4CB2"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¿Cómo se pueden comparar</w:t>
            </w:r>
            <w:r>
              <w:rPr>
                <w:rFonts w:ascii="Arial" w:hAnsi="Arial" w:cs="Arial"/>
                <w:color w:val="404040" w:themeColor="text1" w:themeTint="BF"/>
                <w:sz w:val="24"/>
                <w:szCs w:val="24"/>
                <w:lang w:val="es-ES"/>
              </w:rPr>
              <w:t>____________</w:t>
            </w:r>
            <w:r w:rsidR="00BE4CB2" w:rsidRPr="00BE4CB2">
              <w:rPr>
                <w:rFonts w:ascii="Arial" w:hAnsi="Arial" w:cs="Arial"/>
                <w:color w:val="404040" w:themeColor="text1" w:themeTint="BF"/>
                <w:sz w:val="24"/>
                <w:szCs w:val="24"/>
                <w:lang w:val="es-ES"/>
              </w:rPr>
              <w:t xml:space="preserve"> y</w:t>
            </w:r>
            <w:r>
              <w:rPr>
                <w:rFonts w:ascii="Arial" w:hAnsi="Arial" w:cs="Arial"/>
                <w:color w:val="404040" w:themeColor="text1" w:themeTint="BF"/>
                <w:sz w:val="24"/>
                <w:szCs w:val="24"/>
                <w:lang w:val="es-ES"/>
              </w:rPr>
              <w:t>_______?</w:t>
            </w:r>
            <w:r w:rsidR="00BE4CB2" w:rsidRPr="00BE4CB2">
              <w:rPr>
                <w:rFonts w:ascii="Arial" w:hAnsi="Arial" w:cs="Arial"/>
                <w:color w:val="404040" w:themeColor="text1" w:themeTint="BF"/>
                <w:sz w:val="24"/>
                <w:szCs w:val="24"/>
                <w:lang w:val="es-ES"/>
              </w:rPr>
              <w:t xml:space="preserve">       </w:t>
            </w:r>
          </w:p>
          <w:p w14:paraId="6A48735F" w14:textId="77777777" w:rsidR="002A7D08"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BE4CB2" w:rsidRPr="00BE4CB2">
              <w:rPr>
                <w:rFonts w:ascii="Arial" w:hAnsi="Arial" w:cs="Arial"/>
                <w:color w:val="404040" w:themeColor="text1" w:themeTint="BF"/>
                <w:sz w:val="24"/>
                <w:szCs w:val="24"/>
                <w:lang w:val="es-ES"/>
              </w:rPr>
              <w:t xml:space="preserve"> ¿En qué se diferencia</w:t>
            </w:r>
            <w:r>
              <w:rPr>
                <w:rFonts w:ascii="Arial" w:hAnsi="Arial" w:cs="Arial"/>
                <w:color w:val="404040" w:themeColor="text1" w:themeTint="BF"/>
                <w:sz w:val="24"/>
                <w:szCs w:val="24"/>
                <w:lang w:val="es-ES"/>
              </w:rPr>
              <w:t>_________________</w:t>
            </w:r>
            <w:r w:rsidR="00BE4CB2" w:rsidRPr="00BE4CB2">
              <w:rPr>
                <w:rFonts w:ascii="Arial" w:hAnsi="Arial" w:cs="Arial"/>
                <w:color w:val="404040" w:themeColor="text1" w:themeTint="BF"/>
                <w:sz w:val="24"/>
                <w:szCs w:val="24"/>
                <w:lang w:val="es-ES"/>
              </w:rPr>
              <w:t xml:space="preserve"> y</w:t>
            </w:r>
            <w:r>
              <w:rPr>
                <w:rFonts w:ascii="Arial" w:hAnsi="Arial" w:cs="Arial"/>
                <w:color w:val="404040" w:themeColor="text1" w:themeTint="BF"/>
                <w:sz w:val="24"/>
                <w:szCs w:val="24"/>
                <w:lang w:val="es-ES"/>
              </w:rPr>
              <w:t>_______?</w:t>
            </w:r>
            <w:r w:rsidR="00BE4CB2" w:rsidRPr="00BE4CB2">
              <w:rPr>
                <w:rFonts w:ascii="Arial" w:hAnsi="Arial" w:cs="Arial"/>
                <w:color w:val="404040" w:themeColor="text1" w:themeTint="BF"/>
                <w:sz w:val="24"/>
                <w:szCs w:val="24"/>
                <w:lang w:val="es-ES"/>
              </w:rPr>
              <w:t xml:space="preserve"> </w:t>
            </w:r>
          </w:p>
          <w:p w14:paraId="21B360E4" w14:textId="77777777" w:rsidR="002A7D08"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2A7D08">
              <w:rPr>
                <w:rFonts w:ascii="Arial" w:hAnsi="Arial" w:cs="Arial"/>
                <w:color w:val="404040" w:themeColor="text1" w:themeTint="BF"/>
                <w:sz w:val="24"/>
                <w:szCs w:val="24"/>
                <w:lang w:val="es-ES"/>
              </w:rPr>
              <w:t>¿Qué pasaría si</w:t>
            </w:r>
            <w:r>
              <w:rPr>
                <w:rFonts w:ascii="Arial" w:hAnsi="Arial" w:cs="Arial"/>
                <w:color w:val="404040" w:themeColor="text1" w:themeTint="BF"/>
                <w:sz w:val="24"/>
                <w:szCs w:val="24"/>
                <w:lang w:val="es-ES"/>
              </w:rPr>
              <w:t>____________________________</w:t>
            </w:r>
            <w:r w:rsidRPr="002A7D08">
              <w:rPr>
                <w:rFonts w:ascii="Arial" w:hAnsi="Arial" w:cs="Arial"/>
                <w:color w:val="404040" w:themeColor="text1" w:themeTint="BF"/>
                <w:sz w:val="24"/>
                <w:szCs w:val="24"/>
                <w:lang w:val="es-ES"/>
              </w:rPr>
              <w:t xml:space="preserve"> ? </w:t>
            </w:r>
          </w:p>
          <w:p w14:paraId="43492146" w14:textId="59EE2FFA" w:rsidR="002A7D08" w:rsidRDefault="002A7D08" w:rsidP="00BE4CB2">
            <w:pPr>
              <w:rPr>
                <w:rFonts w:ascii="Arial" w:hAnsi="Arial" w:cs="Arial"/>
                <w:color w:val="404040" w:themeColor="text1" w:themeTint="BF"/>
                <w:sz w:val="24"/>
                <w:szCs w:val="24"/>
                <w:lang w:val="es-ES"/>
              </w:rPr>
            </w:pPr>
            <w:r w:rsidRPr="002A7D08">
              <w:rPr>
                <w:rFonts w:ascii="Arial" w:hAnsi="Arial" w:cs="Arial"/>
                <w:color w:val="404040" w:themeColor="text1" w:themeTint="BF"/>
                <w:sz w:val="24"/>
                <w:szCs w:val="24"/>
                <w:lang w:val="es-ES"/>
              </w:rPr>
              <w:t xml:space="preserve">Preguntas de evaluación </w:t>
            </w:r>
          </w:p>
          <w:p w14:paraId="27C7EBE8" w14:textId="2B7930C8" w:rsidR="002A7D08"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2A7D08">
              <w:rPr>
                <w:rFonts w:ascii="Arial" w:hAnsi="Arial" w:cs="Arial"/>
                <w:color w:val="404040" w:themeColor="text1" w:themeTint="BF"/>
                <w:sz w:val="24"/>
                <w:szCs w:val="24"/>
                <w:lang w:val="es-ES"/>
              </w:rPr>
              <w:t xml:space="preserve"> ¿Está de acuerdo con qué</w:t>
            </w:r>
            <w:r>
              <w:rPr>
                <w:rFonts w:ascii="Arial" w:hAnsi="Arial" w:cs="Arial"/>
                <w:color w:val="404040" w:themeColor="text1" w:themeTint="BF"/>
                <w:sz w:val="24"/>
                <w:szCs w:val="24"/>
                <w:lang w:val="es-ES"/>
              </w:rPr>
              <w:t>_____________</w:t>
            </w:r>
            <w:r w:rsidRPr="002A7D08">
              <w:rPr>
                <w:rFonts w:ascii="Arial" w:hAnsi="Arial" w:cs="Arial"/>
                <w:color w:val="404040" w:themeColor="text1" w:themeTint="BF"/>
                <w:sz w:val="24"/>
                <w:szCs w:val="24"/>
                <w:lang w:val="es-ES"/>
              </w:rPr>
              <w:t xml:space="preserve">? ¿Por qué? </w:t>
            </w:r>
          </w:p>
          <w:p w14:paraId="5B182AF5" w14:textId="1294ABC2" w:rsidR="002A7D08"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2A7D08">
              <w:rPr>
                <w:rFonts w:ascii="Arial" w:hAnsi="Arial" w:cs="Arial"/>
                <w:color w:val="404040" w:themeColor="text1" w:themeTint="BF"/>
                <w:sz w:val="24"/>
                <w:szCs w:val="24"/>
                <w:lang w:val="es-ES"/>
              </w:rPr>
              <w:t xml:space="preserve"> ¿Qué opina sobre</w:t>
            </w:r>
            <w:r>
              <w:rPr>
                <w:rFonts w:ascii="Arial" w:hAnsi="Arial" w:cs="Arial"/>
                <w:color w:val="404040" w:themeColor="text1" w:themeTint="BF"/>
                <w:sz w:val="24"/>
                <w:szCs w:val="24"/>
                <w:lang w:val="es-ES"/>
              </w:rPr>
              <w:t>____________________________</w:t>
            </w:r>
            <w:r w:rsidRPr="002A7D08">
              <w:rPr>
                <w:rFonts w:ascii="Arial" w:hAnsi="Arial" w:cs="Arial"/>
                <w:color w:val="404040" w:themeColor="text1" w:themeTint="BF"/>
                <w:sz w:val="24"/>
                <w:szCs w:val="24"/>
                <w:lang w:val="es-ES"/>
              </w:rPr>
              <w:t xml:space="preserve">? </w:t>
            </w:r>
          </w:p>
          <w:p w14:paraId="4FFD698E" w14:textId="77777777" w:rsidR="002A7D08" w:rsidRDefault="002A7D08" w:rsidP="00BE4CB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2A7D08">
              <w:rPr>
                <w:rFonts w:ascii="Arial" w:hAnsi="Arial" w:cs="Arial"/>
                <w:color w:val="404040" w:themeColor="text1" w:themeTint="BF"/>
                <w:sz w:val="24"/>
                <w:szCs w:val="24"/>
                <w:lang w:val="es-ES"/>
              </w:rPr>
              <w:t xml:space="preserve"> ¿Qué es lo más importante de</w:t>
            </w:r>
            <w:r>
              <w:rPr>
                <w:rFonts w:ascii="Arial" w:hAnsi="Arial" w:cs="Arial"/>
                <w:color w:val="404040" w:themeColor="text1" w:themeTint="BF"/>
                <w:sz w:val="24"/>
                <w:szCs w:val="24"/>
                <w:lang w:val="es-ES"/>
              </w:rPr>
              <w:t>__________________</w:t>
            </w:r>
            <w:r w:rsidRPr="002A7D08">
              <w:rPr>
                <w:rFonts w:ascii="Arial" w:hAnsi="Arial" w:cs="Arial"/>
                <w:color w:val="404040" w:themeColor="text1" w:themeTint="BF"/>
                <w:sz w:val="24"/>
                <w:szCs w:val="24"/>
                <w:lang w:val="es-ES"/>
              </w:rPr>
              <w:t xml:space="preserve">? </w:t>
            </w:r>
          </w:p>
          <w:p w14:paraId="41224993" w14:textId="77777777" w:rsidR="002A7D08" w:rsidRDefault="002A7D08" w:rsidP="00BE4CB2">
            <w:pPr>
              <w:rPr>
                <w:rFonts w:ascii="Arial" w:hAnsi="Arial" w:cs="Arial"/>
                <w:color w:val="404040" w:themeColor="text1" w:themeTint="BF"/>
                <w:sz w:val="24"/>
                <w:szCs w:val="24"/>
                <w:lang w:val="es-ES"/>
              </w:rPr>
            </w:pPr>
          </w:p>
          <w:p w14:paraId="2455FFD8" w14:textId="73345EAF" w:rsidR="002A7D08" w:rsidRDefault="002A7D08" w:rsidP="002A7D08">
            <w:pPr>
              <w:rPr>
                <w:rFonts w:ascii="Arial" w:hAnsi="Arial" w:cs="Arial"/>
                <w:color w:val="404040" w:themeColor="text1" w:themeTint="BF"/>
                <w:sz w:val="24"/>
                <w:szCs w:val="24"/>
                <w:lang w:val="es-ES"/>
              </w:rPr>
            </w:pPr>
            <w:r w:rsidRPr="002A7D08">
              <w:rPr>
                <w:rFonts w:ascii="Arial" w:hAnsi="Arial" w:cs="Arial"/>
                <w:color w:val="404040" w:themeColor="text1" w:themeTint="BF"/>
                <w:sz w:val="24"/>
                <w:szCs w:val="24"/>
                <w:lang w:val="es-ES"/>
              </w:rPr>
              <w:t xml:space="preserve">Cuando han terminado de trabajar, se juntan en grupos de cuatro personas y se hacen preguntas mutuamente para conversar sobre la lectura. Usan el texto permanentemente para buscar las respuestas y ejemplificar a partir de él. Los estudiantes anotan en una tabla la cantidad de preguntas diferentes que crearon entre todos y el número de preguntas que fueron respondidas. </w:t>
            </w:r>
          </w:p>
          <w:p w14:paraId="161257B7" w14:textId="79BEB5EB" w:rsidR="002A7D08" w:rsidRPr="002A7D08" w:rsidRDefault="002A7D08" w:rsidP="002A7D08">
            <w:pPr>
              <w:rPr>
                <w:rFonts w:ascii="Arial" w:hAnsi="Arial" w:cs="Arial"/>
                <w:color w:val="404040" w:themeColor="text1" w:themeTint="BF"/>
                <w:sz w:val="24"/>
                <w:szCs w:val="24"/>
                <w:lang w:val="es-ES"/>
              </w:rPr>
            </w:pPr>
            <w:r w:rsidRPr="002A7D08">
              <w:rPr>
                <w:rFonts w:ascii="Arial" w:hAnsi="Arial" w:cs="Arial"/>
                <w:color w:val="404040" w:themeColor="text1" w:themeTint="BF"/>
                <w:sz w:val="24"/>
                <w:szCs w:val="24"/>
                <w:lang w:val="es-ES"/>
              </w:rPr>
              <w:t>Esta actividad también sirve para desarrollar el OA 25.</w:t>
            </w:r>
          </w:p>
          <w:p w14:paraId="58BBB70F" w14:textId="77777777" w:rsidR="002A7D08" w:rsidRPr="002A7D08" w:rsidRDefault="002A7D08" w:rsidP="002A7D08">
            <w:pPr>
              <w:rPr>
                <w:rFonts w:ascii="Arial" w:hAnsi="Arial" w:cs="Arial"/>
                <w:i/>
                <w:iCs/>
                <w:color w:val="404040" w:themeColor="text1" w:themeTint="BF"/>
                <w:sz w:val="24"/>
                <w:szCs w:val="24"/>
                <w:lang w:val="es-ES"/>
              </w:rPr>
            </w:pPr>
            <w:r w:rsidRPr="002A7D08">
              <w:rPr>
                <w:rFonts w:ascii="Arial" w:hAnsi="Arial" w:cs="Arial"/>
                <w:b/>
                <w:bCs/>
                <w:i/>
                <w:iCs/>
                <w:color w:val="404040" w:themeColor="text1" w:themeTint="BF"/>
                <w:sz w:val="24"/>
                <w:szCs w:val="24"/>
                <w:lang w:val="es-ES"/>
              </w:rPr>
              <w:t>! Observaciones al docente:</w:t>
            </w:r>
            <w:r w:rsidRPr="002A7D08">
              <w:rPr>
                <w:rFonts w:ascii="Arial" w:hAnsi="Arial" w:cs="Arial"/>
                <w:i/>
                <w:iCs/>
                <w:color w:val="404040" w:themeColor="text1" w:themeTint="BF"/>
                <w:sz w:val="24"/>
                <w:szCs w:val="24"/>
                <w:lang w:val="es-ES"/>
              </w:rPr>
              <w:t xml:space="preserve"> Los mitos y las leyendas de diferentes culturas amplían el conocimiento de mundo de los estudiantes y les muestran diversas explicaciones para distintos fenómenos. Por esto, es primordial que puedan leer y escuchar una variedad de mitos y leyendas de distintos lugares. Para lograr aún mejor este objetivo, se puede trabajar en conjunto con la asignatura de </w:t>
            </w:r>
            <w:r w:rsidRPr="00604FB7">
              <w:rPr>
                <w:rFonts w:ascii="Arial" w:hAnsi="Arial" w:cs="Arial"/>
                <w:b/>
                <w:bCs/>
                <w:i/>
                <w:iCs/>
                <w:color w:val="404040" w:themeColor="text1" w:themeTint="BF"/>
                <w:sz w:val="24"/>
                <w:szCs w:val="24"/>
                <w:lang w:val="es-ES"/>
              </w:rPr>
              <w:t>Historia y Geografía y Ciencias Sociales.</w:t>
            </w:r>
          </w:p>
          <w:p w14:paraId="328ED64C" w14:textId="346AA167" w:rsidR="00B66DF8" w:rsidRPr="002757D7" w:rsidRDefault="002A7D08" w:rsidP="002A7D08">
            <w:pPr>
              <w:rPr>
                <w:rFonts w:ascii="Arial" w:hAnsi="Arial" w:cs="Arial"/>
                <w:color w:val="404040" w:themeColor="text1" w:themeTint="BF"/>
                <w:sz w:val="24"/>
                <w:szCs w:val="24"/>
                <w:lang w:val="es-ES"/>
              </w:rPr>
            </w:pPr>
            <w:r w:rsidRPr="002A7D08">
              <w:rPr>
                <w:rFonts w:ascii="Arial" w:hAnsi="Arial" w:cs="Arial"/>
                <w:i/>
                <w:iCs/>
                <w:color w:val="404040" w:themeColor="text1" w:themeTint="BF"/>
                <w:sz w:val="24"/>
                <w:szCs w:val="24"/>
                <w:lang w:val="es-ES"/>
              </w:rPr>
              <w:t xml:space="preserve">Una excelente forma de mantener la concentración al leer, y así comprender mejor, es mantener un diálogo de preguntas y respuestas con el texto. El modelo de </w:t>
            </w:r>
            <w:r w:rsidRPr="002A7D08">
              <w:rPr>
                <w:rFonts w:ascii="Arial" w:hAnsi="Arial" w:cs="Arial"/>
                <w:i/>
                <w:iCs/>
                <w:color w:val="404040" w:themeColor="text1" w:themeTint="BF"/>
                <w:sz w:val="24"/>
                <w:szCs w:val="24"/>
                <w:lang w:val="es-ES"/>
              </w:rPr>
              <w:lastRenderedPageBreak/>
              <w:t xml:space="preserve">preguntas que se ofrece arriba sirve para generar esa conversación cuando la habilidad de los alumnos aún está en formación. Es importante recalcar que los estudiantes deben completarlas de acuerdo con el texto que están leyendo. Las preguntas sugeridas actúan como un molde para aplicarlo a muchos textos narrativos distintos, pero no todas las preguntas sirven para todos los textos ni se responden de igual forma. Por esto hay que verlas como un set de herramientas que los alumnos pueden usar o no, dependiendo del texto. </w:t>
            </w:r>
            <w:r w:rsidR="00BE4CB2" w:rsidRPr="00BE4CB2">
              <w:rPr>
                <w:rFonts w:ascii="Arial" w:hAnsi="Arial" w:cs="Arial"/>
                <w:color w:val="404040" w:themeColor="text1" w:themeTint="BF"/>
                <w:sz w:val="24"/>
                <w:szCs w:val="24"/>
                <w:lang w:val="es-ES"/>
              </w:rPr>
              <w:t xml:space="preserve">      </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F90B1" w14:textId="77777777" w:rsidR="00034BF3" w:rsidRDefault="00034BF3" w:rsidP="00B9327C">
      <w:pPr>
        <w:spacing w:after="0" w:line="240" w:lineRule="auto"/>
      </w:pPr>
      <w:r>
        <w:separator/>
      </w:r>
    </w:p>
  </w:endnote>
  <w:endnote w:type="continuationSeparator" w:id="0">
    <w:p w14:paraId="5F325C9B" w14:textId="77777777" w:rsidR="00034BF3" w:rsidRDefault="00034BF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4E773" w14:textId="77777777" w:rsidR="00034BF3" w:rsidRDefault="00034BF3" w:rsidP="00B9327C">
      <w:pPr>
        <w:spacing w:after="0" w:line="240" w:lineRule="auto"/>
      </w:pPr>
      <w:r>
        <w:separator/>
      </w:r>
    </w:p>
  </w:footnote>
  <w:footnote w:type="continuationSeparator" w:id="0">
    <w:p w14:paraId="6FCDDB73" w14:textId="77777777" w:rsidR="00034BF3" w:rsidRDefault="00034BF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4BF3"/>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E1A39"/>
    <w:rsid w:val="000E2608"/>
    <w:rsid w:val="000E3AAA"/>
    <w:rsid w:val="000E3DBB"/>
    <w:rsid w:val="000F3B58"/>
    <w:rsid w:val="001209AD"/>
    <w:rsid w:val="001210F0"/>
    <w:rsid w:val="00121723"/>
    <w:rsid w:val="0012621F"/>
    <w:rsid w:val="00143154"/>
    <w:rsid w:val="00147718"/>
    <w:rsid w:val="00150083"/>
    <w:rsid w:val="001540B4"/>
    <w:rsid w:val="00172DD2"/>
    <w:rsid w:val="0018214F"/>
    <w:rsid w:val="001860F1"/>
    <w:rsid w:val="00186872"/>
    <w:rsid w:val="00196558"/>
    <w:rsid w:val="00196DD8"/>
    <w:rsid w:val="001A64FA"/>
    <w:rsid w:val="001B26C5"/>
    <w:rsid w:val="001B2E52"/>
    <w:rsid w:val="001C445C"/>
    <w:rsid w:val="001C69E5"/>
    <w:rsid w:val="001D40C9"/>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019E"/>
    <w:rsid w:val="00593A60"/>
    <w:rsid w:val="00594AE1"/>
    <w:rsid w:val="005A51FA"/>
    <w:rsid w:val="005B1CF0"/>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07A7C"/>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CB2"/>
    <w:rsid w:val="00BF0A01"/>
    <w:rsid w:val="00C01C5E"/>
    <w:rsid w:val="00C14BFD"/>
    <w:rsid w:val="00C1795C"/>
    <w:rsid w:val="00C2102C"/>
    <w:rsid w:val="00C22278"/>
    <w:rsid w:val="00C46C05"/>
    <w:rsid w:val="00C61F7E"/>
    <w:rsid w:val="00CB55BB"/>
    <w:rsid w:val="00CD5CC9"/>
    <w:rsid w:val="00CD77DA"/>
    <w:rsid w:val="00CE19CB"/>
    <w:rsid w:val="00CE6BC1"/>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Pages>
  <Words>524</Words>
  <Characters>2886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168</cp:revision>
  <dcterms:created xsi:type="dcterms:W3CDTF">2020-05-14T12:41:00Z</dcterms:created>
  <dcterms:modified xsi:type="dcterms:W3CDTF">2020-08-19T15:01:00Z</dcterms:modified>
</cp:coreProperties>
</file>