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B828F7">
        <w:trPr>
          <w:trHeight w:val="705"/>
          <w:jc w:val="center"/>
        </w:trPr>
        <w:tc>
          <w:tcPr>
            <w:tcW w:w="3256" w:type="dxa"/>
          </w:tcPr>
          <w:p w14:paraId="76F08158" w14:textId="67E561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E202F">
              <w:rPr>
                <w:rFonts w:ascii="Arial" w:hAnsi="Arial" w:cs="Arial"/>
                <w:b/>
                <w:color w:val="404040" w:themeColor="text1" w:themeTint="BF"/>
                <w:sz w:val="24"/>
                <w:szCs w:val="24"/>
              </w:rPr>
              <w:t>1</w:t>
            </w:r>
            <w:r w:rsidR="00FD0B34">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118AA1" w14:textId="77777777" w:rsidR="00FD0B34" w:rsidRDefault="00FD0B34" w:rsidP="00695CA6">
            <w:pPr>
              <w:rPr>
                <w:rFonts w:ascii="Arial" w:hAnsi="Arial" w:cs="Arial"/>
                <w:b/>
                <w:bCs/>
                <w:color w:val="404040" w:themeColor="text1" w:themeTint="BF"/>
                <w:sz w:val="24"/>
                <w:szCs w:val="24"/>
                <w:lang w:val="es-ES"/>
              </w:rPr>
            </w:pPr>
            <w:r w:rsidRPr="00FD0B34">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4FE574EC" w14:textId="3FE8E98F" w:rsidR="00FD0B34"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organizan las ideas en párrafos separados con punto aparte </w:t>
            </w:r>
          </w:p>
          <w:p w14:paraId="53911192" w14:textId="02F9367E" w:rsidR="00FD0B34"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utilizan conectores apropiados </w:t>
            </w:r>
          </w:p>
          <w:p w14:paraId="059060C2" w14:textId="44A3D3FD" w:rsidR="00FD0B34"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utilizan un vocabulario variado </w:t>
            </w:r>
          </w:p>
          <w:p w14:paraId="3ACC6EB4" w14:textId="4C2A5FF2" w:rsidR="00201429"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mejoran la redacción del texto a partir de sugerencias de los pares y el docente </w:t>
            </w:r>
            <w:proofErr w:type="spellStart"/>
            <w:r w:rsidRPr="00FD0B34">
              <w:rPr>
                <w:rFonts w:ascii="Arial" w:hAnsi="Arial" w:cs="Arial"/>
                <w:b/>
                <w:bCs/>
                <w:color w:val="404040" w:themeColor="text1" w:themeTint="BF"/>
                <w:sz w:val="24"/>
                <w:szCs w:val="24"/>
                <w:lang w:val="es-ES"/>
              </w:rPr>
              <w:t>ú</w:t>
            </w:r>
            <w:proofErr w:type="spellEnd"/>
            <w:r w:rsidRPr="00FD0B34">
              <w:rPr>
                <w:rFonts w:ascii="Arial" w:hAnsi="Arial" w:cs="Arial"/>
                <w:b/>
                <w:bCs/>
                <w:color w:val="404040" w:themeColor="text1" w:themeTint="BF"/>
                <w:sz w:val="24"/>
                <w:szCs w:val="24"/>
                <w:lang w:val="es-ES"/>
              </w:rPr>
              <w:t xml:space="preserve"> corrigen la ortografía y la presentación</w:t>
            </w: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14ACE14" w14:textId="2DD078A2" w:rsidR="00702D36" w:rsidRDefault="00702D36" w:rsidP="00702D36">
            <w:pPr>
              <w:rPr>
                <w:rFonts w:ascii="Arial" w:hAnsi="Arial" w:cs="Arial"/>
                <w:b/>
                <w:bCs/>
                <w:color w:val="404040" w:themeColor="text1" w:themeTint="BF"/>
                <w:sz w:val="24"/>
                <w:szCs w:val="24"/>
                <w:lang w:val="es-ES"/>
              </w:rPr>
            </w:pPr>
            <w:r w:rsidRPr="00702D36">
              <w:rPr>
                <w:rFonts w:ascii="Arial" w:hAnsi="Arial" w:cs="Arial"/>
                <w:b/>
                <w:bCs/>
                <w:color w:val="404040" w:themeColor="text1" w:themeTint="BF"/>
                <w:sz w:val="24"/>
                <w:szCs w:val="24"/>
                <w:lang w:val="es-ES"/>
              </w:rPr>
              <w:t xml:space="preserve">Corrección entre pares </w:t>
            </w:r>
          </w:p>
          <w:p w14:paraId="31B0AE81" w14:textId="7F5037DC" w:rsidR="00702D36" w:rsidRPr="00702D36" w:rsidRDefault="00702D36" w:rsidP="00702D3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0F6E7705" w14:textId="6280C678" w:rsidR="00702D36" w:rsidRPr="00702D36" w:rsidRDefault="00702D36" w:rsidP="00702D36">
            <w:pPr>
              <w:rPr>
                <w:rFonts w:ascii="Arial" w:hAnsi="Arial" w:cs="Arial"/>
                <w:color w:val="404040" w:themeColor="text1" w:themeTint="BF"/>
                <w:sz w:val="24"/>
                <w:szCs w:val="24"/>
                <w:lang w:val="es-ES"/>
              </w:rPr>
            </w:pPr>
            <w:r w:rsidRPr="00702D36">
              <w:rPr>
                <w:rFonts w:ascii="Arial" w:hAnsi="Arial" w:cs="Arial"/>
                <w:color w:val="404040" w:themeColor="text1" w:themeTint="BF"/>
                <w:sz w:val="24"/>
                <w:szCs w:val="24"/>
                <w:lang w:val="es-ES"/>
              </w:rPr>
              <w:t xml:space="preserve">Los alumnos se forman en parejas e intercambian sus escritos para revisarlos siguiendo una pauta elaborada por el docente. El objetivo es que ayuden al compañero a comunicar efectivamente su mensaje. Cada criterio de la pauta tiene un número, para que los estudiantes puedan anotarlos en el texto del compañero en los pasajes que se pueden mejorar. Por ejemplo, si en una oración está repetida la misma palabra, el alumno anota un cuatro, que en la pauta corresponde a vocabulario. Una vez que la revisión termina, los estudiantes se devuelven los escritos y los reescriben considerando las observaciones del compañero. </w:t>
            </w:r>
          </w:p>
          <w:p w14:paraId="590CFEB9" w14:textId="1BD8AD65" w:rsidR="00DB2D0C" w:rsidRPr="009D5CDB" w:rsidRDefault="00702D36" w:rsidP="00702D36">
            <w:pPr>
              <w:rPr>
                <w:rFonts w:ascii="Arial" w:hAnsi="Arial" w:cs="Arial"/>
                <w:i/>
                <w:iCs/>
                <w:color w:val="404040" w:themeColor="text1" w:themeTint="BF"/>
                <w:sz w:val="24"/>
                <w:szCs w:val="24"/>
                <w:lang w:val="es-ES"/>
              </w:rPr>
            </w:pPr>
            <w:r w:rsidRPr="009D5CDB">
              <w:rPr>
                <w:rFonts w:ascii="Arial" w:hAnsi="Arial" w:cs="Arial"/>
                <w:b/>
                <w:bCs/>
                <w:i/>
                <w:iCs/>
                <w:color w:val="404040" w:themeColor="text1" w:themeTint="BF"/>
                <w:sz w:val="24"/>
                <w:szCs w:val="24"/>
                <w:lang w:val="es-ES"/>
              </w:rPr>
              <w:t>! Observaciones al docente:</w:t>
            </w:r>
            <w:r w:rsidRPr="009D5CDB">
              <w:rPr>
                <w:rFonts w:ascii="Arial" w:hAnsi="Arial" w:cs="Arial"/>
                <w:i/>
                <w:iCs/>
                <w:color w:val="404040" w:themeColor="text1" w:themeTint="BF"/>
                <w:sz w:val="24"/>
                <w:szCs w:val="24"/>
                <w:lang w:val="es-ES"/>
              </w:rPr>
              <w:t xml:space="preserve"> Se sugiere al profesor destinar una hora a la semana para realizar talleres de escritura, en los cuales los alumnos planifiquen, escriban, revisen y editen una amplia variedad de textos sobre temas de su interés. Se recomienda, en cada actividad de escritura, fomentar el uso del colgador de palabras, el jardín de sinónimos y el diccionario personal (ver actividades de los OA 19 y 29), de manera que los alumnos incorporen en sus textos el vocabulario aprendido en clases.</w:t>
            </w:r>
          </w:p>
          <w:p w14:paraId="30B545D3" w14:textId="77777777" w:rsidR="00E834A6" w:rsidRDefault="00E834A6" w:rsidP="00E834A6">
            <w:pPr>
              <w:rPr>
                <w:rFonts w:ascii="Arial" w:hAnsi="Arial" w:cs="Arial"/>
                <w:color w:val="404040" w:themeColor="text1" w:themeTint="BF"/>
                <w:sz w:val="24"/>
                <w:szCs w:val="24"/>
                <w:lang w:val="es-ES"/>
              </w:rPr>
            </w:pPr>
          </w:p>
          <w:p w14:paraId="328ED64C" w14:textId="31F21FA8" w:rsidR="00E834A6" w:rsidRPr="004E773B" w:rsidRDefault="00E834A6" w:rsidP="00E834A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63B8F" w14:textId="77777777" w:rsidR="00D21837" w:rsidRDefault="00D21837" w:rsidP="00B9327C">
      <w:pPr>
        <w:spacing w:after="0" w:line="240" w:lineRule="auto"/>
      </w:pPr>
      <w:r>
        <w:separator/>
      </w:r>
    </w:p>
  </w:endnote>
  <w:endnote w:type="continuationSeparator" w:id="0">
    <w:p w14:paraId="7E9AFA27" w14:textId="77777777" w:rsidR="00D21837" w:rsidRDefault="00D2183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89942" w14:textId="77777777" w:rsidR="00D21837" w:rsidRDefault="00D21837" w:rsidP="00B9327C">
      <w:pPr>
        <w:spacing w:after="0" w:line="240" w:lineRule="auto"/>
      </w:pPr>
      <w:r>
        <w:separator/>
      </w:r>
    </w:p>
  </w:footnote>
  <w:footnote w:type="continuationSeparator" w:id="0">
    <w:p w14:paraId="0DC585EA" w14:textId="77777777" w:rsidR="00D21837" w:rsidRDefault="00D2183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197120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4E202F">
      <w:rPr>
        <w:rFonts w:ascii="Arial" w:hAnsi="Arial" w:cs="Arial"/>
        <w:b/>
        <w:color w:val="FF9933"/>
        <w:sz w:val="36"/>
        <w:szCs w:val="36"/>
      </w:rPr>
      <w:t>1</w:t>
    </w:r>
    <w:r w:rsidR="00FD0B34">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3B3B"/>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50813"/>
    <w:rsid w:val="0025523C"/>
    <w:rsid w:val="0028420A"/>
    <w:rsid w:val="00286FEE"/>
    <w:rsid w:val="00292BC0"/>
    <w:rsid w:val="002959B9"/>
    <w:rsid w:val="002A0E0D"/>
    <w:rsid w:val="002A1C15"/>
    <w:rsid w:val="002A2FB0"/>
    <w:rsid w:val="002B5851"/>
    <w:rsid w:val="002C2E9D"/>
    <w:rsid w:val="002D5133"/>
    <w:rsid w:val="002D701E"/>
    <w:rsid w:val="002E4428"/>
    <w:rsid w:val="002F4B56"/>
    <w:rsid w:val="002F6233"/>
    <w:rsid w:val="002F7CB4"/>
    <w:rsid w:val="00302115"/>
    <w:rsid w:val="00305B43"/>
    <w:rsid w:val="00310C21"/>
    <w:rsid w:val="003274B7"/>
    <w:rsid w:val="003333FF"/>
    <w:rsid w:val="00337012"/>
    <w:rsid w:val="0034513A"/>
    <w:rsid w:val="00351DE9"/>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02F"/>
    <w:rsid w:val="004E2D91"/>
    <w:rsid w:val="004E7570"/>
    <w:rsid w:val="004E773B"/>
    <w:rsid w:val="004F1E29"/>
    <w:rsid w:val="004F2154"/>
    <w:rsid w:val="004F48D3"/>
    <w:rsid w:val="0050481B"/>
    <w:rsid w:val="005052C4"/>
    <w:rsid w:val="005209F3"/>
    <w:rsid w:val="00533EE6"/>
    <w:rsid w:val="005432BA"/>
    <w:rsid w:val="00543E4A"/>
    <w:rsid w:val="00547BA1"/>
    <w:rsid w:val="00551364"/>
    <w:rsid w:val="00551D19"/>
    <w:rsid w:val="00571811"/>
    <w:rsid w:val="00574B06"/>
    <w:rsid w:val="00594AE1"/>
    <w:rsid w:val="005A51FA"/>
    <w:rsid w:val="005C5C80"/>
    <w:rsid w:val="005C6078"/>
    <w:rsid w:val="005C7CAE"/>
    <w:rsid w:val="005D07D9"/>
    <w:rsid w:val="005D5963"/>
    <w:rsid w:val="005D78AC"/>
    <w:rsid w:val="005E1293"/>
    <w:rsid w:val="005F476E"/>
    <w:rsid w:val="006065D1"/>
    <w:rsid w:val="006174F4"/>
    <w:rsid w:val="00621687"/>
    <w:rsid w:val="006262E9"/>
    <w:rsid w:val="00633FCC"/>
    <w:rsid w:val="00635D5C"/>
    <w:rsid w:val="00642158"/>
    <w:rsid w:val="00645B2E"/>
    <w:rsid w:val="006466D1"/>
    <w:rsid w:val="00650DA0"/>
    <w:rsid w:val="0065664C"/>
    <w:rsid w:val="006633CE"/>
    <w:rsid w:val="00664D39"/>
    <w:rsid w:val="00687031"/>
    <w:rsid w:val="00695CA6"/>
    <w:rsid w:val="00697A65"/>
    <w:rsid w:val="006A1E12"/>
    <w:rsid w:val="006B3DF7"/>
    <w:rsid w:val="006B7802"/>
    <w:rsid w:val="006C62C0"/>
    <w:rsid w:val="006C757C"/>
    <w:rsid w:val="006D1F3A"/>
    <w:rsid w:val="006D31D9"/>
    <w:rsid w:val="006E597E"/>
    <w:rsid w:val="006F1EDC"/>
    <w:rsid w:val="00700551"/>
    <w:rsid w:val="00700C27"/>
    <w:rsid w:val="00702D36"/>
    <w:rsid w:val="00705806"/>
    <w:rsid w:val="00710780"/>
    <w:rsid w:val="00711364"/>
    <w:rsid w:val="007118C6"/>
    <w:rsid w:val="00714161"/>
    <w:rsid w:val="00723E57"/>
    <w:rsid w:val="00725A78"/>
    <w:rsid w:val="0075785C"/>
    <w:rsid w:val="007602EC"/>
    <w:rsid w:val="007649EE"/>
    <w:rsid w:val="007739A9"/>
    <w:rsid w:val="007B0C3D"/>
    <w:rsid w:val="007B6A01"/>
    <w:rsid w:val="007D5872"/>
    <w:rsid w:val="007E1A41"/>
    <w:rsid w:val="007E39AF"/>
    <w:rsid w:val="007F40A8"/>
    <w:rsid w:val="007F4919"/>
    <w:rsid w:val="00802766"/>
    <w:rsid w:val="008043A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C1055"/>
    <w:rsid w:val="008D519C"/>
    <w:rsid w:val="008D5645"/>
    <w:rsid w:val="008E1A32"/>
    <w:rsid w:val="008E6C8A"/>
    <w:rsid w:val="008F0325"/>
    <w:rsid w:val="00942B46"/>
    <w:rsid w:val="00943C22"/>
    <w:rsid w:val="00963FE9"/>
    <w:rsid w:val="00965D5A"/>
    <w:rsid w:val="009719A2"/>
    <w:rsid w:val="00975315"/>
    <w:rsid w:val="00981591"/>
    <w:rsid w:val="00986F03"/>
    <w:rsid w:val="009B2ED9"/>
    <w:rsid w:val="009C091C"/>
    <w:rsid w:val="009C2FED"/>
    <w:rsid w:val="009D25C0"/>
    <w:rsid w:val="009D5CDB"/>
    <w:rsid w:val="009D5F48"/>
    <w:rsid w:val="009D6512"/>
    <w:rsid w:val="009F56E5"/>
    <w:rsid w:val="009F7136"/>
    <w:rsid w:val="009F74F4"/>
    <w:rsid w:val="00A0067B"/>
    <w:rsid w:val="00A40090"/>
    <w:rsid w:val="00A53D7E"/>
    <w:rsid w:val="00A60B04"/>
    <w:rsid w:val="00A65534"/>
    <w:rsid w:val="00A73A64"/>
    <w:rsid w:val="00A7401F"/>
    <w:rsid w:val="00A87257"/>
    <w:rsid w:val="00A96B5B"/>
    <w:rsid w:val="00AA5D89"/>
    <w:rsid w:val="00AB3CD8"/>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28F7"/>
    <w:rsid w:val="00B8758F"/>
    <w:rsid w:val="00B9327C"/>
    <w:rsid w:val="00B971C7"/>
    <w:rsid w:val="00BA47C5"/>
    <w:rsid w:val="00BB470C"/>
    <w:rsid w:val="00BC6781"/>
    <w:rsid w:val="00BD2D22"/>
    <w:rsid w:val="00BD3D7E"/>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D77DA"/>
    <w:rsid w:val="00CE19CB"/>
    <w:rsid w:val="00CE6BC1"/>
    <w:rsid w:val="00D04164"/>
    <w:rsid w:val="00D1183F"/>
    <w:rsid w:val="00D201C5"/>
    <w:rsid w:val="00D21837"/>
    <w:rsid w:val="00D24B2E"/>
    <w:rsid w:val="00D316BD"/>
    <w:rsid w:val="00D340AB"/>
    <w:rsid w:val="00D47C47"/>
    <w:rsid w:val="00D620B8"/>
    <w:rsid w:val="00D76FE1"/>
    <w:rsid w:val="00D7743E"/>
    <w:rsid w:val="00D8337E"/>
    <w:rsid w:val="00D9224E"/>
    <w:rsid w:val="00D94287"/>
    <w:rsid w:val="00D95839"/>
    <w:rsid w:val="00DA5A10"/>
    <w:rsid w:val="00DB2D0C"/>
    <w:rsid w:val="00DB77C9"/>
    <w:rsid w:val="00DD606F"/>
    <w:rsid w:val="00DE03F7"/>
    <w:rsid w:val="00DE3095"/>
    <w:rsid w:val="00DE5E89"/>
    <w:rsid w:val="00DE7FAF"/>
    <w:rsid w:val="00E01F34"/>
    <w:rsid w:val="00E06732"/>
    <w:rsid w:val="00E2085F"/>
    <w:rsid w:val="00E30E9D"/>
    <w:rsid w:val="00E41AB4"/>
    <w:rsid w:val="00E42366"/>
    <w:rsid w:val="00E42F2A"/>
    <w:rsid w:val="00E430C8"/>
    <w:rsid w:val="00E55748"/>
    <w:rsid w:val="00E6404F"/>
    <w:rsid w:val="00E801D4"/>
    <w:rsid w:val="00E834A6"/>
    <w:rsid w:val="00EA0EAA"/>
    <w:rsid w:val="00EA1A6A"/>
    <w:rsid w:val="00EB098B"/>
    <w:rsid w:val="00EB6EA0"/>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43D5C"/>
    <w:rsid w:val="00F545FB"/>
    <w:rsid w:val="00F561C4"/>
    <w:rsid w:val="00F65826"/>
    <w:rsid w:val="00F716AA"/>
    <w:rsid w:val="00F8208F"/>
    <w:rsid w:val="00F91240"/>
    <w:rsid w:val="00F947A3"/>
    <w:rsid w:val="00FA756D"/>
    <w:rsid w:val="00FB2E5D"/>
    <w:rsid w:val="00FB3871"/>
    <w:rsid w:val="00FC1698"/>
    <w:rsid w:val="00FD0B34"/>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Pages>
  <Words>249</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204</cp:revision>
  <dcterms:created xsi:type="dcterms:W3CDTF">2020-05-14T12:41:00Z</dcterms:created>
  <dcterms:modified xsi:type="dcterms:W3CDTF">2020-08-17T21:37:00Z</dcterms:modified>
</cp:coreProperties>
</file>