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152A0AC7" w:rsidR="00695CA6" w:rsidRDefault="0064448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06B8699" w14:textId="21A41C83" w:rsidR="004F48D3" w:rsidRDefault="005C607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entre personajes</w:t>
            </w:r>
          </w:p>
          <w:p w14:paraId="3CB2097F" w14:textId="3E6C0262" w:rsidR="006B7802" w:rsidRDefault="00876FF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B78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275DB" w14:textId="2B3252C2" w:rsidR="005D07D9" w:rsidRDefault="002959B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59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un texto leído, los estudiantes señalan las características de los personajes del cuento y las anotan en la pizarra. Luego, el docente dirige una conversación en la que los alumnos recuerdan a los personajes de otros cuentos para relacionarlos con los del cuento que acaban de leer. Los estudiantes los comparan diciendo: “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</w:t>
            </w:r>
            <w:r w:rsidRPr="002959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(nombre del personaje del cuento) se parece 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</w:t>
            </w:r>
            <w:r w:rsidRPr="002959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(nombre de un personaje de otro texto), porque</w:t>
            </w:r>
            <w:r w:rsidR="00876F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_________________________</w:t>
            </w:r>
            <w:r w:rsidRPr="002959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”.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A3D1" w14:textId="77777777" w:rsidR="00763E84" w:rsidRDefault="00763E84" w:rsidP="00B9327C">
      <w:pPr>
        <w:spacing w:after="0" w:line="240" w:lineRule="auto"/>
      </w:pPr>
      <w:r>
        <w:separator/>
      </w:r>
    </w:p>
  </w:endnote>
  <w:endnote w:type="continuationSeparator" w:id="0">
    <w:p w14:paraId="11C84B65" w14:textId="77777777" w:rsidR="00763E84" w:rsidRDefault="00763E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32FF" w14:textId="77777777" w:rsidR="00763E84" w:rsidRDefault="00763E84" w:rsidP="00B9327C">
      <w:pPr>
        <w:spacing w:after="0" w:line="240" w:lineRule="auto"/>
      </w:pPr>
      <w:r>
        <w:separator/>
      </w:r>
    </w:p>
  </w:footnote>
  <w:footnote w:type="continuationSeparator" w:id="0">
    <w:p w14:paraId="3F196D1E" w14:textId="77777777" w:rsidR="00763E84" w:rsidRDefault="00763E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ED12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7136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59B9"/>
    <w:rsid w:val="002A0E0D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4485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23E57"/>
    <w:rsid w:val="00725A78"/>
    <w:rsid w:val="007602EC"/>
    <w:rsid w:val="00763E8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2020-08-13T18:38:00Z</dcterms:modified>
</cp:coreProperties>
</file>