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C407503" w14:textId="19D0E38C" w:rsidR="00B33A30" w:rsidRPr="00B33A30" w:rsidRDefault="00B33A30" w:rsidP="00301E55">
            <w:pPr>
              <w:rPr>
                <w:rFonts w:ascii="Arial" w:hAnsi="Arial" w:cs="Arial"/>
                <w:b/>
                <w:bCs/>
                <w:color w:val="404040" w:themeColor="text1" w:themeTint="BF"/>
                <w:sz w:val="24"/>
                <w:szCs w:val="24"/>
                <w:lang w:val="es-ES"/>
              </w:rPr>
            </w:pPr>
            <w:r w:rsidRPr="00B33A30">
              <w:rPr>
                <w:rFonts w:ascii="Arial" w:hAnsi="Arial" w:cs="Arial"/>
                <w:b/>
                <w:bCs/>
                <w:color w:val="404040" w:themeColor="text1" w:themeTint="BF"/>
                <w:sz w:val="24"/>
                <w:szCs w:val="24"/>
                <w:lang w:val="es-ES"/>
              </w:rPr>
              <w:t>Escritura a partir de una imagen</w:t>
            </w:r>
          </w:p>
          <w:p w14:paraId="7DB633DE" w14:textId="1DEE9A30" w:rsidR="00B33A30" w:rsidRPr="00B33A30" w:rsidRDefault="00B33A30" w:rsidP="00301E55">
            <w:pPr>
              <w:rPr>
                <w:rFonts w:ascii="Arial" w:hAnsi="Arial" w:cs="Arial"/>
                <w:b/>
                <w:bCs/>
                <w:color w:val="404040" w:themeColor="text1" w:themeTint="BF"/>
                <w:sz w:val="24"/>
                <w:szCs w:val="24"/>
                <w:lang w:val="es-ES"/>
              </w:rPr>
            </w:pPr>
            <w:r w:rsidRPr="00B33A30">
              <w:rPr>
                <w:rFonts w:ascii="Arial" w:hAnsi="Arial" w:cs="Arial"/>
                <w:b/>
                <w:bCs/>
                <w:color w:val="404040" w:themeColor="text1" w:themeTint="BF"/>
                <w:sz w:val="24"/>
                <w:szCs w:val="24"/>
                <w:lang w:val="es-ES"/>
              </w:rPr>
              <w:t>4.</w:t>
            </w:r>
          </w:p>
          <w:p w14:paraId="6782DC8B" w14:textId="659DED9D" w:rsidR="003073F8" w:rsidRPr="003073F8" w:rsidRDefault="00B33A30" w:rsidP="00301E55">
            <w:pPr>
              <w:rPr>
                <w:rFonts w:ascii="Arial" w:hAnsi="Arial" w:cs="Arial"/>
                <w:color w:val="404040" w:themeColor="text1" w:themeTint="BF"/>
                <w:sz w:val="24"/>
                <w:szCs w:val="24"/>
                <w:lang w:val="es-ES"/>
              </w:rPr>
            </w:pPr>
            <w:r w:rsidRPr="00B33A30">
              <w:rPr>
                <w:rFonts w:ascii="Arial" w:hAnsi="Arial" w:cs="Arial"/>
                <w:color w:val="404040" w:themeColor="text1" w:themeTint="BF"/>
                <w:sz w:val="24"/>
                <w:szCs w:val="24"/>
                <w:lang w:val="es-ES"/>
              </w:rPr>
              <w:t>El docente pega en el pizarrón o proyecta desde el computador una variedad de imágenes. Los alumnos eligen una, la observan y escriben algo sobre ella. Una vez que la han escrito y revisado, pegan su texto debajo de la imagen correspondiente. Quedan expuestas durante unos días para que las puedan leer</w:t>
            </w:r>
            <w:r>
              <w:rPr>
                <w:rFonts w:ascii="Arial" w:hAnsi="Arial" w:cs="Arial"/>
                <w:color w:val="404040" w:themeColor="text1" w:themeTint="BF"/>
                <w:sz w:val="24"/>
                <w:szCs w:val="24"/>
                <w:lang w:val="es-ES"/>
              </w:rPr>
              <w:t>.</w:t>
            </w:r>
          </w:p>
          <w:p w14:paraId="7F89F6B2" w14:textId="7E88F744"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 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1C24B60"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t xml:space="preserve">Una alternativa para despertar la creatividad de los estudiantes es darles estímulos de diversa índole: proveer de formas de escritura para que los escritores elijan un tema −hacer un concurso de décimas, o cuartetas de tema libre, por ejemplo− o al revés, plantear una temática y que los estudiantes puedan elegir entre diversos géneros para textualizar sus ideas: por ejemplo, </w:t>
            </w:r>
            <w:r w:rsidRPr="00301E55">
              <w:rPr>
                <w:rFonts w:ascii="Arial" w:hAnsi="Arial" w:cs="Arial"/>
                <w:i/>
                <w:iCs/>
                <w:color w:val="404040" w:themeColor="text1" w:themeTint="BF"/>
                <w:sz w:val="24"/>
                <w:szCs w:val="24"/>
                <w:lang w:val="es-ES"/>
              </w:rPr>
              <w:lastRenderedPageBreak/>
              <w:t>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31DC05A1"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2A04E" w14:textId="77777777" w:rsidR="006423FC" w:rsidRDefault="006423FC" w:rsidP="00B9327C">
      <w:pPr>
        <w:spacing w:after="0" w:line="240" w:lineRule="auto"/>
      </w:pPr>
      <w:r>
        <w:separator/>
      </w:r>
    </w:p>
  </w:endnote>
  <w:endnote w:type="continuationSeparator" w:id="0">
    <w:p w14:paraId="0361096E" w14:textId="77777777" w:rsidR="006423FC" w:rsidRDefault="006423F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2B04E" w14:textId="77777777" w:rsidR="006423FC" w:rsidRDefault="006423FC" w:rsidP="00B9327C">
      <w:pPr>
        <w:spacing w:after="0" w:line="240" w:lineRule="auto"/>
      </w:pPr>
      <w:r>
        <w:separator/>
      </w:r>
    </w:p>
  </w:footnote>
  <w:footnote w:type="continuationSeparator" w:id="0">
    <w:p w14:paraId="7A8038FB" w14:textId="77777777" w:rsidR="006423FC" w:rsidRDefault="006423F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073F8"/>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23FC"/>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459DA"/>
    <w:rsid w:val="007602EC"/>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3A30"/>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13DF"/>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177</cp:revision>
  <dcterms:created xsi:type="dcterms:W3CDTF">2020-05-14T12:41:00Z</dcterms:created>
  <dcterms:modified xsi:type="dcterms:W3CDTF">2020-08-14T16:52:00Z</dcterms:modified>
</cp:coreProperties>
</file>