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890B3F" w14:textId="38CDD712" w:rsidR="00250813" w:rsidRDefault="002F4B56" w:rsidP="002F4B56">
      <w:pPr>
        <w:jc w:val="center"/>
        <w:rPr>
          <w:rFonts w:ascii="Arial" w:hAnsi="Arial" w:cs="Arial"/>
          <w:b/>
          <w:color w:val="595959" w:themeColor="text1" w:themeTint="A6"/>
          <w:sz w:val="32"/>
          <w:szCs w:val="32"/>
        </w:rPr>
      </w:pPr>
      <w:r w:rsidRPr="00723E57">
        <w:rPr>
          <w:rFonts w:ascii="Arial" w:hAnsi="Arial" w:cs="Arial"/>
          <w:b/>
          <w:color w:val="595959" w:themeColor="text1" w:themeTint="A6"/>
          <w:sz w:val="32"/>
          <w:szCs w:val="32"/>
        </w:rPr>
        <w:t>Actividades Sugeridas</w:t>
      </w:r>
    </w:p>
    <w:tbl>
      <w:tblPr>
        <w:tblStyle w:val="Tablaconcuadrcula"/>
        <w:tblW w:w="9634" w:type="dxa"/>
        <w:jc w:val="center"/>
        <w:tblLook w:val="04A0" w:firstRow="1" w:lastRow="0" w:firstColumn="1" w:lastColumn="0" w:noHBand="0" w:noVBand="1"/>
      </w:tblPr>
      <w:tblGrid>
        <w:gridCol w:w="3256"/>
        <w:gridCol w:w="6378"/>
      </w:tblGrid>
      <w:tr w:rsidR="00723E57" w:rsidRPr="00C13FAE" w14:paraId="04C9A531" w14:textId="77777777" w:rsidTr="008A234E">
        <w:trPr>
          <w:trHeight w:val="499"/>
          <w:jc w:val="center"/>
        </w:trPr>
        <w:tc>
          <w:tcPr>
            <w:tcW w:w="3256" w:type="dxa"/>
          </w:tcPr>
          <w:p w14:paraId="76F08158" w14:textId="7FE24AFA" w:rsidR="00723E57" w:rsidRPr="00C13FAE" w:rsidRDefault="006466D1" w:rsidP="006466D1">
            <w:pPr>
              <w:rPr>
                <w:rFonts w:ascii="Arial" w:hAnsi="Arial" w:cs="Arial"/>
                <w:b/>
                <w:color w:val="404040" w:themeColor="text1" w:themeTint="BF"/>
                <w:sz w:val="24"/>
                <w:szCs w:val="24"/>
              </w:rPr>
            </w:pPr>
            <w:r w:rsidRPr="00B95C49">
              <w:rPr>
                <w:rFonts w:ascii="Arial" w:hAnsi="Arial" w:cs="Arial"/>
                <w:b/>
                <w:color w:val="404040" w:themeColor="text1" w:themeTint="BF"/>
                <w:sz w:val="24"/>
                <w:szCs w:val="24"/>
              </w:rPr>
              <w:t>O</w:t>
            </w:r>
            <w:r>
              <w:rPr>
                <w:rFonts w:ascii="Arial" w:hAnsi="Arial" w:cs="Arial"/>
                <w:b/>
                <w:color w:val="404040" w:themeColor="text1" w:themeTint="BF"/>
                <w:sz w:val="24"/>
                <w:szCs w:val="24"/>
              </w:rPr>
              <w:t>BJETIVO DE APRENDIZAJE OA_</w:t>
            </w:r>
            <w:r w:rsidR="00677AC9">
              <w:rPr>
                <w:rFonts w:ascii="Arial" w:hAnsi="Arial" w:cs="Arial"/>
                <w:b/>
                <w:color w:val="404040" w:themeColor="text1" w:themeTint="BF"/>
                <w:sz w:val="24"/>
                <w:szCs w:val="24"/>
              </w:rPr>
              <w:t>10</w:t>
            </w:r>
          </w:p>
        </w:tc>
        <w:tc>
          <w:tcPr>
            <w:tcW w:w="6378" w:type="dxa"/>
          </w:tcPr>
          <w:p w14:paraId="039EF92B" w14:textId="62B370DB" w:rsidR="00723E57" w:rsidRPr="00C13FAE" w:rsidRDefault="006466D1" w:rsidP="00A351AB">
            <w:pPr>
              <w:jc w:val="center"/>
              <w:rPr>
                <w:rFonts w:ascii="Arial" w:hAnsi="Arial" w:cs="Arial"/>
                <w:b/>
                <w:color w:val="404040" w:themeColor="text1" w:themeTint="BF"/>
                <w:sz w:val="24"/>
                <w:szCs w:val="24"/>
              </w:rPr>
            </w:pPr>
            <w:r w:rsidRPr="006466D1">
              <w:rPr>
                <w:rFonts w:ascii="Arial" w:hAnsi="Arial" w:cs="Arial"/>
                <w:b/>
                <w:color w:val="404040" w:themeColor="text1" w:themeTint="BF"/>
                <w:sz w:val="24"/>
                <w:szCs w:val="24"/>
              </w:rPr>
              <w:t>DESCRIPCIÓN DE LA ACTIVIDAD</w:t>
            </w:r>
          </w:p>
        </w:tc>
      </w:tr>
      <w:tr w:rsidR="00723E57" w:rsidRPr="00C13FAE" w14:paraId="2CBFF575" w14:textId="77777777" w:rsidTr="008A234E">
        <w:trPr>
          <w:jc w:val="center"/>
        </w:trPr>
        <w:tc>
          <w:tcPr>
            <w:tcW w:w="3256" w:type="dxa"/>
          </w:tcPr>
          <w:p w14:paraId="449E9172" w14:textId="77777777" w:rsidR="004C528F" w:rsidRDefault="004C528F" w:rsidP="004C528F">
            <w:pPr>
              <w:rPr>
                <w:rFonts w:ascii="Arial" w:hAnsi="Arial" w:cs="Arial"/>
                <w:b/>
                <w:bCs/>
                <w:color w:val="404040" w:themeColor="text1" w:themeTint="BF"/>
                <w:sz w:val="24"/>
                <w:szCs w:val="24"/>
                <w:lang w:val="es-ES"/>
              </w:rPr>
            </w:pPr>
            <w:r w:rsidRPr="004C528F">
              <w:rPr>
                <w:rFonts w:ascii="Arial" w:hAnsi="Arial" w:cs="Arial"/>
                <w:b/>
                <w:bCs/>
                <w:color w:val="404040" w:themeColor="text1" w:themeTint="BF"/>
                <w:sz w:val="24"/>
                <w:szCs w:val="24"/>
                <w:lang w:val="es-ES"/>
              </w:rPr>
              <w:t xml:space="preserve">Leer independientemente y comprender textos no literarios escritos con oraciones simples (cartas, notas, instrucciones y artículos informativos) para entretenerse y ampliar su conocimiento del mundo: </w:t>
            </w:r>
          </w:p>
          <w:p w14:paraId="068480B8" w14:textId="77777777" w:rsidR="004C528F" w:rsidRDefault="004C528F" w:rsidP="004C528F">
            <w:pPr>
              <w:rPr>
                <w:rFonts w:ascii="Arial" w:hAnsi="Arial" w:cs="Arial"/>
                <w:b/>
                <w:bCs/>
                <w:color w:val="404040" w:themeColor="text1" w:themeTint="BF"/>
                <w:sz w:val="24"/>
                <w:szCs w:val="24"/>
                <w:lang w:val="es-ES"/>
              </w:rPr>
            </w:pPr>
            <w:r w:rsidRPr="004C528F">
              <w:rPr>
                <w:rFonts w:ascii="Arial" w:hAnsi="Arial" w:cs="Arial"/>
                <w:b/>
                <w:bCs/>
                <w:color w:val="404040" w:themeColor="text1" w:themeTint="BF"/>
                <w:sz w:val="24"/>
                <w:szCs w:val="24"/>
                <w:lang w:val="es-ES"/>
              </w:rPr>
              <w:t xml:space="preserve">› extrayendo información explícita e implícita </w:t>
            </w:r>
          </w:p>
          <w:p w14:paraId="7421DF16" w14:textId="244AD981" w:rsidR="004C528F" w:rsidRDefault="004C528F" w:rsidP="004C528F">
            <w:pPr>
              <w:rPr>
                <w:rFonts w:ascii="Arial" w:hAnsi="Arial" w:cs="Arial"/>
                <w:b/>
                <w:bCs/>
                <w:color w:val="404040" w:themeColor="text1" w:themeTint="BF"/>
                <w:sz w:val="24"/>
                <w:szCs w:val="24"/>
                <w:lang w:val="es-ES"/>
              </w:rPr>
            </w:pPr>
            <w:r w:rsidRPr="004C528F">
              <w:rPr>
                <w:rFonts w:ascii="Arial" w:hAnsi="Arial" w:cs="Arial"/>
                <w:b/>
                <w:bCs/>
                <w:color w:val="404040" w:themeColor="text1" w:themeTint="BF"/>
                <w:sz w:val="24"/>
                <w:szCs w:val="24"/>
                <w:lang w:val="es-ES"/>
              </w:rPr>
              <w:t>› formulando una opinión sobre algún aspecto de la lectura</w:t>
            </w:r>
          </w:p>
          <w:p w14:paraId="6686E85A" w14:textId="608CB144" w:rsidR="004C528F" w:rsidRDefault="004C528F" w:rsidP="004C528F">
            <w:pPr>
              <w:rPr>
                <w:rFonts w:ascii="Arial" w:hAnsi="Arial" w:cs="Arial"/>
                <w:b/>
                <w:bCs/>
                <w:color w:val="404040" w:themeColor="text1" w:themeTint="BF"/>
                <w:sz w:val="24"/>
                <w:szCs w:val="24"/>
                <w:lang w:val="es-ES"/>
              </w:rPr>
            </w:pPr>
          </w:p>
          <w:p w14:paraId="10795F1D" w14:textId="1B42941C" w:rsidR="004C528F" w:rsidRDefault="004C528F" w:rsidP="004C528F">
            <w:pPr>
              <w:rPr>
                <w:rFonts w:ascii="Arial" w:hAnsi="Arial" w:cs="Arial"/>
                <w:b/>
                <w:bCs/>
                <w:color w:val="404040" w:themeColor="text1" w:themeTint="BF"/>
                <w:sz w:val="24"/>
                <w:szCs w:val="24"/>
                <w:lang w:val="es-ES"/>
              </w:rPr>
            </w:pPr>
          </w:p>
          <w:p w14:paraId="6438AEF7" w14:textId="6D9D2DCB" w:rsidR="004C528F" w:rsidRDefault="004C528F" w:rsidP="004C528F">
            <w:pPr>
              <w:rPr>
                <w:rFonts w:ascii="Arial" w:hAnsi="Arial" w:cs="Arial"/>
                <w:b/>
                <w:bCs/>
                <w:color w:val="404040" w:themeColor="text1" w:themeTint="BF"/>
                <w:sz w:val="24"/>
                <w:szCs w:val="24"/>
                <w:lang w:val="es-ES"/>
              </w:rPr>
            </w:pPr>
          </w:p>
          <w:p w14:paraId="41F2AC72" w14:textId="15CE7A3E" w:rsidR="004C528F" w:rsidRDefault="004C528F" w:rsidP="004C528F">
            <w:pPr>
              <w:rPr>
                <w:rFonts w:ascii="Arial" w:hAnsi="Arial" w:cs="Arial"/>
                <w:b/>
                <w:bCs/>
                <w:color w:val="404040" w:themeColor="text1" w:themeTint="BF"/>
                <w:sz w:val="24"/>
                <w:szCs w:val="24"/>
                <w:lang w:val="es-ES"/>
              </w:rPr>
            </w:pPr>
          </w:p>
          <w:p w14:paraId="2D34546C" w14:textId="4B977A0B" w:rsidR="004C528F" w:rsidRDefault="004C528F" w:rsidP="004C528F">
            <w:pPr>
              <w:rPr>
                <w:rFonts w:ascii="Arial" w:hAnsi="Arial" w:cs="Arial"/>
                <w:b/>
                <w:bCs/>
                <w:color w:val="404040" w:themeColor="text1" w:themeTint="BF"/>
                <w:sz w:val="24"/>
                <w:szCs w:val="24"/>
                <w:lang w:val="es-ES"/>
              </w:rPr>
            </w:pPr>
          </w:p>
          <w:p w14:paraId="0D31C46D" w14:textId="49494790" w:rsidR="004C528F" w:rsidRDefault="004C528F" w:rsidP="004C528F">
            <w:pPr>
              <w:rPr>
                <w:rFonts w:ascii="Arial" w:hAnsi="Arial" w:cs="Arial"/>
                <w:b/>
                <w:bCs/>
                <w:color w:val="404040" w:themeColor="text1" w:themeTint="BF"/>
                <w:sz w:val="24"/>
                <w:szCs w:val="24"/>
                <w:lang w:val="es-ES"/>
              </w:rPr>
            </w:pPr>
          </w:p>
          <w:p w14:paraId="1B4B4179" w14:textId="77777777" w:rsidR="004C528F" w:rsidRPr="004C528F" w:rsidRDefault="004C528F" w:rsidP="004C528F">
            <w:pPr>
              <w:rPr>
                <w:rFonts w:ascii="Arial" w:hAnsi="Arial" w:cs="Arial"/>
                <w:b/>
                <w:bCs/>
                <w:color w:val="404040" w:themeColor="text1" w:themeTint="BF"/>
                <w:sz w:val="24"/>
                <w:szCs w:val="24"/>
                <w:lang w:val="es-ES"/>
              </w:rPr>
            </w:pPr>
          </w:p>
          <w:p w14:paraId="58E666EB" w14:textId="27634C70" w:rsidR="003333FF" w:rsidRPr="00664D39" w:rsidRDefault="003333FF" w:rsidP="00664D39">
            <w:pPr>
              <w:rPr>
                <w:rFonts w:ascii="Arial" w:hAnsi="Arial" w:cs="Arial"/>
                <w:b/>
                <w:bCs/>
                <w:color w:val="404040" w:themeColor="text1" w:themeTint="BF"/>
                <w:sz w:val="24"/>
                <w:szCs w:val="24"/>
                <w:lang w:val="es-ES"/>
              </w:rPr>
            </w:pPr>
          </w:p>
        </w:tc>
        <w:tc>
          <w:tcPr>
            <w:tcW w:w="6378" w:type="dxa"/>
          </w:tcPr>
          <w:p w14:paraId="7828F6CD" w14:textId="56910CC9" w:rsidR="009F3C92" w:rsidRDefault="009F3C92" w:rsidP="009F3C92">
            <w:pPr>
              <w:rPr>
                <w:rFonts w:ascii="Arial" w:hAnsi="Arial" w:cs="Arial"/>
                <w:b/>
                <w:bCs/>
                <w:color w:val="404040" w:themeColor="text1" w:themeTint="BF"/>
                <w:sz w:val="24"/>
                <w:szCs w:val="24"/>
                <w:lang w:val="es-ES"/>
              </w:rPr>
            </w:pPr>
            <w:r w:rsidRPr="009F3C92">
              <w:rPr>
                <w:rFonts w:ascii="Arial" w:hAnsi="Arial" w:cs="Arial"/>
                <w:b/>
                <w:bCs/>
                <w:color w:val="404040" w:themeColor="text1" w:themeTint="BF"/>
                <w:sz w:val="24"/>
                <w:szCs w:val="24"/>
                <w:lang w:val="es-ES"/>
              </w:rPr>
              <w:t xml:space="preserve">Conocer más sobre un tema </w:t>
            </w:r>
          </w:p>
          <w:p w14:paraId="15A44DAB" w14:textId="683DE41A" w:rsidR="009F3C92" w:rsidRPr="009F3C92" w:rsidRDefault="009F3C92" w:rsidP="009F3C92">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3.</w:t>
            </w:r>
          </w:p>
          <w:p w14:paraId="328ED64C" w14:textId="7BE76C0C" w:rsidR="0029269E" w:rsidRPr="00ED7FA5" w:rsidRDefault="009F3C92" w:rsidP="009F3C92">
            <w:pPr>
              <w:rPr>
                <w:rFonts w:ascii="Arial" w:hAnsi="Arial" w:cs="Arial"/>
                <w:color w:val="404040" w:themeColor="text1" w:themeTint="BF"/>
                <w:sz w:val="24"/>
                <w:szCs w:val="24"/>
                <w:lang w:val="es-ES"/>
              </w:rPr>
            </w:pPr>
            <w:r w:rsidRPr="009F3C92">
              <w:rPr>
                <w:rFonts w:ascii="Arial" w:hAnsi="Arial" w:cs="Arial"/>
                <w:color w:val="404040" w:themeColor="text1" w:themeTint="BF"/>
                <w:sz w:val="24"/>
                <w:szCs w:val="24"/>
                <w:lang w:val="es-ES"/>
              </w:rPr>
              <w:t>El profesor selecciona o adapta un texto sobre un tema que aparece en alguna de las lecturas que los estudiantes han realizado en clases. Les pide que lean el texto y hagan un dibujo de lo que ahí se explica. Los alumnos deben escribir, debajo del dibujo, la información extraída de la lectura que consideren importante. Por ejemplo, el profesor puede seleccionar un texto sobre las grullas para complementar la lectura del cuento El joven y la grulla sugerido en la actividad 1 del OA 8.</w:t>
            </w:r>
          </w:p>
        </w:tc>
      </w:tr>
    </w:tbl>
    <w:p w14:paraId="4BC09D90" w14:textId="77777777" w:rsidR="00723E57" w:rsidRPr="00723E57" w:rsidRDefault="00723E57" w:rsidP="00723E57">
      <w:pPr>
        <w:rPr>
          <w:rFonts w:ascii="Arial" w:hAnsi="Arial" w:cs="Arial"/>
          <w:b/>
          <w:color w:val="595959" w:themeColor="text1" w:themeTint="A6"/>
          <w:sz w:val="32"/>
          <w:szCs w:val="32"/>
        </w:rPr>
      </w:pPr>
    </w:p>
    <w:p w14:paraId="7AF46208" w14:textId="77777777" w:rsidR="002F4B56" w:rsidRPr="0002508D" w:rsidRDefault="002F4B56" w:rsidP="003333FF">
      <w:pPr>
        <w:spacing w:after="0"/>
        <w:contextualSpacing/>
        <w:rPr>
          <w:rFonts w:ascii="Arial" w:hAnsi="Arial" w:cs="Arial"/>
          <w:b/>
          <w:color w:val="595959" w:themeColor="text1" w:themeTint="A6"/>
          <w:sz w:val="36"/>
          <w:szCs w:val="36"/>
        </w:rPr>
      </w:pPr>
    </w:p>
    <w:sectPr w:rsidR="002F4B56" w:rsidRPr="0002508D">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24FE51" w14:textId="77777777" w:rsidR="00B933A6" w:rsidRDefault="00B933A6" w:rsidP="00B9327C">
      <w:pPr>
        <w:spacing w:after="0" w:line="240" w:lineRule="auto"/>
      </w:pPr>
      <w:r>
        <w:separator/>
      </w:r>
    </w:p>
  </w:endnote>
  <w:endnote w:type="continuationSeparator" w:id="0">
    <w:p w14:paraId="43CA830F" w14:textId="77777777" w:rsidR="00B933A6" w:rsidRDefault="00B933A6" w:rsidP="00B932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C205A" w14:textId="77777777" w:rsidR="00B933A6" w:rsidRDefault="00B933A6" w:rsidP="00B9327C">
      <w:pPr>
        <w:spacing w:after="0" w:line="240" w:lineRule="auto"/>
      </w:pPr>
      <w:r>
        <w:separator/>
      </w:r>
    </w:p>
  </w:footnote>
  <w:footnote w:type="continuationSeparator" w:id="0">
    <w:p w14:paraId="69BC040E" w14:textId="77777777" w:rsidR="00B933A6" w:rsidRDefault="00B933A6" w:rsidP="00B932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67457E" w14:textId="24F5DFBD" w:rsidR="00250813" w:rsidRPr="00942B46" w:rsidRDefault="00495EB4" w:rsidP="00942B46">
    <w:pPr>
      <w:pStyle w:val="Encabezado"/>
      <w:rPr>
        <w:rFonts w:ascii="Arial" w:hAnsi="Arial" w:cs="Arial"/>
        <w:b/>
        <w:color w:val="92D050"/>
        <w:sz w:val="56"/>
        <w:szCs w:val="56"/>
      </w:rPr>
    </w:pPr>
    <w:r w:rsidRPr="00495EB4">
      <w:rPr>
        <w:rFonts w:ascii="Arial" w:hAnsi="Arial" w:cs="Arial"/>
        <w:b/>
        <w:color w:val="FF9933"/>
        <w:sz w:val="40"/>
        <w:szCs w:val="40"/>
      </w:rPr>
      <w:t>Lenguaje y Comunicación</w:t>
    </w:r>
    <w:r w:rsidRPr="00495EB4">
      <w:rPr>
        <w:rFonts w:ascii="Arial" w:hAnsi="Arial" w:cs="Arial"/>
        <w:b/>
        <w:color w:val="FF9933"/>
        <w:sz w:val="56"/>
        <w:szCs w:val="56"/>
      </w:rPr>
      <w:t xml:space="preserve"> </w:t>
    </w:r>
    <w:r w:rsidR="00250813" w:rsidRPr="00495EB4">
      <w:rPr>
        <w:rFonts w:ascii="Arial" w:hAnsi="Arial" w:cs="Arial"/>
        <w:b/>
        <w:color w:val="FF9933"/>
        <w:sz w:val="56"/>
        <w:szCs w:val="56"/>
      </w:rPr>
      <w:t xml:space="preserve"> </w:t>
    </w:r>
    <w:r w:rsidRPr="00495EB4">
      <w:rPr>
        <w:rFonts w:ascii="Arial" w:hAnsi="Arial" w:cs="Arial"/>
        <w:b/>
        <w:color w:val="FF9933"/>
        <w:sz w:val="56"/>
        <w:szCs w:val="56"/>
      </w:rPr>
      <w:t xml:space="preserve">             </w:t>
    </w:r>
    <w:r w:rsidRPr="00495EB4">
      <w:rPr>
        <w:rFonts w:ascii="Arial" w:hAnsi="Arial" w:cs="Arial"/>
        <w:b/>
        <w:color w:val="FF9933"/>
        <w:sz w:val="36"/>
        <w:szCs w:val="36"/>
      </w:rPr>
      <w:t xml:space="preserve">Unidad </w:t>
    </w:r>
    <w:r w:rsidR="008A1BE5">
      <w:rPr>
        <w:rFonts w:ascii="Arial" w:hAnsi="Arial" w:cs="Arial"/>
        <w:b/>
        <w:color w:val="FF9933"/>
        <w:sz w:val="36"/>
        <w:szCs w:val="36"/>
      </w:rPr>
      <w:t>4</w:t>
    </w:r>
    <w:r w:rsidRPr="00495EB4">
      <w:rPr>
        <w:rFonts w:ascii="Arial" w:hAnsi="Arial" w:cs="Arial"/>
        <w:b/>
        <w:color w:val="FF9933"/>
        <w:sz w:val="36"/>
        <w:szCs w:val="36"/>
      </w:rPr>
      <w:t xml:space="preserve">                                             </w:t>
    </w:r>
    <w:r w:rsidRPr="00495EB4">
      <w:rPr>
        <w:rFonts w:ascii="Arial" w:hAnsi="Arial" w:cs="Arial"/>
        <w:b/>
        <w:color w:val="FF9933"/>
        <w:sz w:val="56"/>
        <w:szCs w:val="56"/>
      </w:rPr>
      <w:t xml:space="preserve">   </w:t>
    </w:r>
    <w:r w:rsidRPr="00495EB4">
      <w:rPr>
        <w:rFonts w:ascii="Arial" w:hAnsi="Arial" w:cs="Arial"/>
        <w:b/>
        <w:color w:val="FF9933"/>
        <w:sz w:val="36"/>
        <w:szCs w:val="36"/>
      </w:rPr>
      <w:t xml:space="preserve">                                         </w:t>
    </w:r>
    <w:r w:rsidR="00250813" w:rsidRPr="00495EB4">
      <w:rPr>
        <w:rFonts w:ascii="Arial" w:hAnsi="Arial" w:cs="Arial"/>
        <w:b/>
        <w:color w:val="FF9933"/>
        <w:sz w:val="56"/>
        <w:szCs w:val="56"/>
      </w:rPr>
      <w:t xml:space="preserve">    </w:t>
    </w:r>
    <w:r w:rsidRPr="00495EB4">
      <w:rPr>
        <w:rFonts w:ascii="Arial" w:hAnsi="Arial" w:cs="Arial"/>
        <w:b/>
        <w:color w:val="FF9933"/>
        <w:sz w:val="56"/>
        <w:szCs w:val="56"/>
      </w:rPr>
      <w:t xml:space="preserve">  </w:t>
    </w:r>
    <w:r w:rsidR="00250813" w:rsidRPr="00495EB4">
      <w:rPr>
        <w:rFonts w:ascii="Arial" w:hAnsi="Arial" w:cs="Arial"/>
        <w:b/>
        <w:color w:val="FF9933"/>
        <w:sz w:val="56"/>
        <w:szCs w:val="56"/>
      </w:rPr>
      <w:t xml:space="preserve">     </w:t>
    </w:r>
    <w:r w:rsidR="00FF7529" w:rsidRPr="00495EB4">
      <w:rPr>
        <w:rFonts w:ascii="Arial" w:hAnsi="Arial" w:cs="Arial"/>
        <w:b/>
        <w:color w:val="FF9933"/>
        <w:sz w:val="56"/>
        <w:szCs w:val="56"/>
      </w:rPr>
      <w:t xml:space="preserve">  </w:t>
    </w:r>
    <w:r w:rsidR="005D07D9" w:rsidRPr="00495EB4">
      <w:rPr>
        <w:rFonts w:ascii="Arial" w:hAnsi="Arial" w:cs="Arial"/>
        <w:b/>
        <w:color w:val="FF9933"/>
        <w:sz w:val="56"/>
        <w:szCs w:val="56"/>
      </w:rPr>
      <w:t xml:space="preserve">       </w:t>
    </w:r>
    <w:r w:rsidRPr="00495EB4">
      <w:rPr>
        <w:rFonts w:ascii="Arial" w:hAnsi="Arial" w:cs="Arial"/>
        <w:b/>
        <w:color w:val="FF9933"/>
        <w:sz w:val="56"/>
        <w:szCs w:val="56"/>
      </w:rPr>
      <w:t xml:space="preserve">        </w:t>
    </w:r>
    <w:bookmarkStart w:id="0" w:name="_Hlk48133859"/>
    <w:r w:rsidR="00250813" w:rsidRPr="00495EB4">
      <w:rPr>
        <w:rFonts w:ascii="Arial" w:hAnsi="Arial" w:cs="Arial"/>
        <w:b/>
        <w:color w:val="FF9933"/>
        <w:sz w:val="36"/>
        <w:szCs w:val="36"/>
      </w:rPr>
      <w:t xml:space="preserve">                                            </w:t>
    </w:r>
    <w:r w:rsidR="00250813" w:rsidRPr="00495EB4">
      <w:rPr>
        <w:rFonts w:ascii="Arial" w:hAnsi="Arial" w:cs="Arial"/>
        <w:b/>
        <w:color w:val="FF9933"/>
        <w:sz w:val="56"/>
        <w:szCs w:val="56"/>
      </w:rPr>
      <w:t xml:space="preserve">   </w:t>
    </w:r>
    <w:r w:rsidR="001860F1" w:rsidRPr="00495EB4">
      <w:rPr>
        <w:rFonts w:ascii="Arial" w:hAnsi="Arial" w:cs="Arial"/>
        <w:b/>
        <w:color w:val="FF9933"/>
        <w:sz w:val="36"/>
        <w:szCs w:val="36"/>
      </w:rPr>
      <w:t xml:space="preserve">                                      </w:t>
    </w:r>
    <w:r w:rsidR="00D201C5" w:rsidRPr="00495EB4">
      <w:rPr>
        <w:rFonts w:ascii="Arial" w:hAnsi="Arial" w:cs="Arial"/>
        <w:b/>
        <w:color w:val="FF9933"/>
        <w:sz w:val="36"/>
        <w:szCs w:val="36"/>
      </w:rPr>
      <w:t xml:space="preserve">  </w:t>
    </w:r>
    <w:r w:rsidR="00942B46" w:rsidRPr="00495EB4">
      <w:rPr>
        <w:rFonts w:ascii="Arial" w:hAnsi="Arial" w:cs="Arial"/>
        <w:b/>
        <w:color w:val="FF9933"/>
        <w:sz w:val="36"/>
        <w:szCs w:val="36"/>
      </w:rPr>
      <w:t xml:space="preserve"> </w:t>
    </w:r>
    <w:bookmarkEnd w:id="0"/>
    <w:r w:rsidR="005D07D9" w:rsidRPr="005D07D9">
      <w:rPr>
        <w:rFonts w:ascii="Arial" w:hAnsi="Arial" w:cs="Arial"/>
        <w:b/>
        <w:sz w:val="36"/>
        <w:szCs w:val="36"/>
      </w:rPr>
      <w:t xml:space="preserve">Primer Año Básico                                            </w:t>
    </w:r>
    <w:r w:rsidR="00250813" w:rsidRPr="00495EB4">
      <w:rPr>
        <w:rFonts w:ascii="Arial" w:hAnsi="Arial" w:cs="Arial"/>
        <w:b/>
        <w:color w:val="FF9933"/>
        <w:sz w:val="36"/>
        <w:szCs w:val="36"/>
      </w:rPr>
      <w:t>OA_</w:t>
    </w:r>
    <w:r w:rsidR="00677AC9">
      <w:rPr>
        <w:rFonts w:ascii="Arial" w:hAnsi="Arial" w:cs="Arial"/>
        <w:b/>
        <w:color w:val="FF9933"/>
        <w:sz w:val="36"/>
        <w:szCs w:val="36"/>
      </w:rPr>
      <w:t>10</w:t>
    </w:r>
    <w:r w:rsidR="00250813" w:rsidRPr="00495EB4">
      <w:rPr>
        <w:rFonts w:ascii="Arial" w:hAnsi="Arial" w:cs="Arial"/>
        <w:b/>
        <w:color w:val="FF9933"/>
        <w:sz w:val="44"/>
        <w:szCs w:val="44"/>
      </w:rPr>
      <w:t xml:space="preserve">               </w:t>
    </w:r>
  </w:p>
  <w:p w14:paraId="21E28A79" w14:textId="26E1B6F6" w:rsidR="00250813" w:rsidRDefault="00250813" w:rsidP="00250813">
    <w:pPr>
      <w:rPr>
        <w:rFonts w:ascii="Arial" w:hAnsi="Arial" w:cs="Arial"/>
        <w:b/>
        <w:color w:val="595959" w:themeColor="text1" w:themeTint="A6"/>
        <w:sz w:val="44"/>
        <w:szCs w:val="44"/>
      </w:rPr>
    </w:pPr>
    <w:r>
      <w:rPr>
        <w:rFonts w:ascii="Arial" w:hAnsi="Arial" w:cs="Arial"/>
        <w:b/>
        <w:color w:val="595959" w:themeColor="text1" w:themeTint="A6"/>
        <w:sz w:val="44"/>
        <w:szCs w:val="44"/>
      </w:rPr>
      <w:t xml:space="preserve">   </w:t>
    </w:r>
  </w:p>
  <w:p w14:paraId="68C668FA" w14:textId="77777777" w:rsidR="00250813" w:rsidRDefault="0025081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73E0FA30"/>
    <w:lvl w:ilvl="0" w:tplc="C33A2ECA">
      <w:start w:val="1"/>
      <w:numFmt w:val="bullet"/>
      <w:lvlText w:val="•"/>
      <w:lvlJc w:val="left"/>
      <w:pPr>
        <w:ind w:left="360" w:hanging="360"/>
      </w:pPr>
      <w:rPr>
        <w:strike w:val="0"/>
        <w:dstrike w:val="0"/>
        <w:color w:val="auto"/>
        <w:u w:val="none"/>
        <w:effect w:val="none"/>
      </w:rPr>
    </w:lvl>
    <w:lvl w:ilvl="1" w:tplc="FFFFFFFF">
      <w:numFmt w:val="decimal"/>
      <w:lvlText w:val=""/>
      <w:lvlJc w:val="left"/>
      <w:pPr>
        <w:ind w:left="-360" w:firstLine="0"/>
      </w:pPr>
    </w:lvl>
    <w:lvl w:ilvl="2" w:tplc="FFFFFFFF">
      <w:numFmt w:val="decimal"/>
      <w:lvlText w:val=""/>
      <w:lvlJc w:val="left"/>
      <w:pPr>
        <w:ind w:left="-360" w:firstLine="0"/>
      </w:pPr>
    </w:lvl>
    <w:lvl w:ilvl="3" w:tplc="FFFFFFFF">
      <w:numFmt w:val="decimal"/>
      <w:lvlText w:val=""/>
      <w:lvlJc w:val="left"/>
      <w:pPr>
        <w:ind w:left="-360" w:firstLine="0"/>
      </w:pPr>
    </w:lvl>
    <w:lvl w:ilvl="4" w:tplc="FFFFFFFF">
      <w:numFmt w:val="decimal"/>
      <w:lvlText w:val=""/>
      <w:lvlJc w:val="left"/>
      <w:pPr>
        <w:ind w:left="-360" w:firstLine="0"/>
      </w:pPr>
    </w:lvl>
    <w:lvl w:ilvl="5" w:tplc="FFFFFFFF">
      <w:numFmt w:val="decimal"/>
      <w:lvlText w:val=""/>
      <w:lvlJc w:val="left"/>
      <w:pPr>
        <w:ind w:left="-360" w:firstLine="0"/>
      </w:pPr>
    </w:lvl>
    <w:lvl w:ilvl="6" w:tplc="FFFFFFFF">
      <w:numFmt w:val="decimal"/>
      <w:lvlText w:val=""/>
      <w:lvlJc w:val="left"/>
      <w:pPr>
        <w:ind w:left="-360" w:firstLine="0"/>
      </w:pPr>
    </w:lvl>
    <w:lvl w:ilvl="7" w:tplc="FFFFFFFF">
      <w:numFmt w:val="decimal"/>
      <w:lvlText w:val=""/>
      <w:lvlJc w:val="left"/>
      <w:pPr>
        <w:ind w:left="-360" w:firstLine="0"/>
      </w:pPr>
    </w:lvl>
    <w:lvl w:ilvl="8" w:tplc="FFFFFFFF">
      <w:numFmt w:val="decimal"/>
      <w:lvlText w:val=""/>
      <w:lvlJc w:val="left"/>
      <w:pPr>
        <w:ind w:left="-360" w:firstLine="0"/>
      </w:pPr>
    </w:lvl>
  </w:abstractNum>
  <w:abstractNum w:abstractNumId="1" w15:restartNumberingAfterBreak="0">
    <w:nsid w:val="0A5B6C59"/>
    <w:multiLevelType w:val="hybridMultilevel"/>
    <w:tmpl w:val="EC6C7FB0"/>
    <w:lvl w:ilvl="0" w:tplc="0C0A000F">
      <w:start w:val="1"/>
      <w:numFmt w:val="decimal"/>
      <w:lvlText w:val="%1."/>
      <w:lvlJc w:val="left"/>
      <w:pPr>
        <w:tabs>
          <w:tab w:val="num" w:pos="360"/>
        </w:tabs>
        <w:ind w:left="360" w:hanging="360"/>
      </w:pPr>
      <w:rPr>
        <w:rFonts w:cs="Times New Roman"/>
      </w:rPr>
    </w:lvl>
    <w:lvl w:ilvl="1" w:tplc="0C0A0019">
      <w:start w:val="1"/>
      <w:numFmt w:val="lowerLetter"/>
      <w:lvlText w:val="%2."/>
      <w:lvlJc w:val="left"/>
      <w:pPr>
        <w:tabs>
          <w:tab w:val="num" w:pos="1080"/>
        </w:tabs>
        <w:ind w:left="1080" w:hanging="360"/>
      </w:pPr>
      <w:rPr>
        <w:rFonts w:cs="Times New Roman"/>
      </w:rPr>
    </w:lvl>
    <w:lvl w:ilvl="2" w:tplc="0C0A001B" w:tentative="1">
      <w:start w:val="1"/>
      <w:numFmt w:val="lowerRoman"/>
      <w:lvlText w:val="%3."/>
      <w:lvlJc w:val="right"/>
      <w:pPr>
        <w:tabs>
          <w:tab w:val="num" w:pos="1800"/>
        </w:tabs>
        <w:ind w:left="1800" w:hanging="180"/>
      </w:pPr>
      <w:rPr>
        <w:rFonts w:cs="Times New Roman"/>
      </w:rPr>
    </w:lvl>
    <w:lvl w:ilvl="3" w:tplc="0C0A000F" w:tentative="1">
      <w:start w:val="1"/>
      <w:numFmt w:val="decimal"/>
      <w:lvlText w:val="%4."/>
      <w:lvlJc w:val="left"/>
      <w:pPr>
        <w:tabs>
          <w:tab w:val="num" w:pos="2520"/>
        </w:tabs>
        <w:ind w:left="2520" w:hanging="360"/>
      </w:pPr>
      <w:rPr>
        <w:rFonts w:cs="Times New Roman"/>
      </w:rPr>
    </w:lvl>
    <w:lvl w:ilvl="4" w:tplc="0C0A0019" w:tentative="1">
      <w:start w:val="1"/>
      <w:numFmt w:val="lowerLetter"/>
      <w:lvlText w:val="%5."/>
      <w:lvlJc w:val="left"/>
      <w:pPr>
        <w:tabs>
          <w:tab w:val="num" w:pos="3240"/>
        </w:tabs>
        <w:ind w:left="3240" w:hanging="360"/>
      </w:pPr>
      <w:rPr>
        <w:rFonts w:cs="Times New Roman"/>
      </w:rPr>
    </w:lvl>
    <w:lvl w:ilvl="5" w:tplc="0C0A001B" w:tentative="1">
      <w:start w:val="1"/>
      <w:numFmt w:val="lowerRoman"/>
      <w:lvlText w:val="%6."/>
      <w:lvlJc w:val="right"/>
      <w:pPr>
        <w:tabs>
          <w:tab w:val="num" w:pos="3960"/>
        </w:tabs>
        <w:ind w:left="3960" w:hanging="180"/>
      </w:pPr>
      <w:rPr>
        <w:rFonts w:cs="Times New Roman"/>
      </w:rPr>
    </w:lvl>
    <w:lvl w:ilvl="6" w:tplc="0C0A000F" w:tentative="1">
      <w:start w:val="1"/>
      <w:numFmt w:val="decimal"/>
      <w:lvlText w:val="%7."/>
      <w:lvlJc w:val="left"/>
      <w:pPr>
        <w:tabs>
          <w:tab w:val="num" w:pos="4680"/>
        </w:tabs>
        <w:ind w:left="4680" w:hanging="360"/>
      </w:pPr>
      <w:rPr>
        <w:rFonts w:cs="Times New Roman"/>
      </w:rPr>
    </w:lvl>
    <w:lvl w:ilvl="7" w:tplc="0C0A0019" w:tentative="1">
      <w:start w:val="1"/>
      <w:numFmt w:val="lowerLetter"/>
      <w:lvlText w:val="%8."/>
      <w:lvlJc w:val="left"/>
      <w:pPr>
        <w:tabs>
          <w:tab w:val="num" w:pos="5400"/>
        </w:tabs>
        <w:ind w:left="5400" w:hanging="360"/>
      </w:pPr>
      <w:rPr>
        <w:rFonts w:cs="Times New Roman"/>
      </w:rPr>
    </w:lvl>
    <w:lvl w:ilvl="8" w:tplc="0C0A001B" w:tentative="1">
      <w:start w:val="1"/>
      <w:numFmt w:val="lowerRoman"/>
      <w:lvlText w:val="%9."/>
      <w:lvlJc w:val="right"/>
      <w:pPr>
        <w:tabs>
          <w:tab w:val="num" w:pos="6120"/>
        </w:tabs>
        <w:ind w:left="6120" w:hanging="180"/>
      </w:pPr>
      <w:rPr>
        <w:rFonts w:cs="Times New Roman"/>
      </w:rPr>
    </w:lvl>
  </w:abstractNum>
  <w:abstractNum w:abstractNumId="2" w15:restartNumberingAfterBreak="0">
    <w:nsid w:val="1AC81F26"/>
    <w:multiLevelType w:val="hybridMultilevel"/>
    <w:tmpl w:val="A03481F8"/>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1C7"/>
    <w:rsid w:val="00004CC1"/>
    <w:rsid w:val="00011770"/>
    <w:rsid w:val="00011CC5"/>
    <w:rsid w:val="0002508D"/>
    <w:rsid w:val="000445E1"/>
    <w:rsid w:val="00046589"/>
    <w:rsid w:val="00072371"/>
    <w:rsid w:val="000733AA"/>
    <w:rsid w:val="000A128C"/>
    <w:rsid w:val="000A4E10"/>
    <w:rsid w:val="000A58F3"/>
    <w:rsid w:val="000B01CC"/>
    <w:rsid w:val="000B5032"/>
    <w:rsid w:val="000E2608"/>
    <w:rsid w:val="000E3DBB"/>
    <w:rsid w:val="001210F0"/>
    <w:rsid w:val="00121723"/>
    <w:rsid w:val="0012621F"/>
    <w:rsid w:val="00143154"/>
    <w:rsid w:val="00147718"/>
    <w:rsid w:val="00150083"/>
    <w:rsid w:val="00173531"/>
    <w:rsid w:val="0018214F"/>
    <w:rsid w:val="001860F1"/>
    <w:rsid w:val="00186872"/>
    <w:rsid w:val="00196558"/>
    <w:rsid w:val="00196DD8"/>
    <w:rsid w:val="001A64FA"/>
    <w:rsid w:val="001B26C5"/>
    <w:rsid w:val="001B2E52"/>
    <w:rsid w:val="001C445C"/>
    <w:rsid w:val="001C69E5"/>
    <w:rsid w:val="001E206C"/>
    <w:rsid w:val="001E4799"/>
    <w:rsid w:val="00205ED4"/>
    <w:rsid w:val="00225AE7"/>
    <w:rsid w:val="0022671E"/>
    <w:rsid w:val="00237A76"/>
    <w:rsid w:val="00250813"/>
    <w:rsid w:val="00286FEE"/>
    <w:rsid w:val="0029269E"/>
    <w:rsid w:val="002A2FB0"/>
    <w:rsid w:val="002B5851"/>
    <w:rsid w:val="002D5133"/>
    <w:rsid w:val="002D6542"/>
    <w:rsid w:val="002D701E"/>
    <w:rsid w:val="002F4B56"/>
    <w:rsid w:val="002F6233"/>
    <w:rsid w:val="00302115"/>
    <w:rsid w:val="00305B43"/>
    <w:rsid w:val="00310AC4"/>
    <w:rsid w:val="003274B7"/>
    <w:rsid w:val="003333FF"/>
    <w:rsid w:val="00360C52"/>
    <w:rsid w:val="0036610D"/>
    <w:rsid w:val="00367585"/>
    <w:rsid w:val="003B6D91"/>
    <w:rsid w:val="003E2BF5"/>
    <w:rsid w:val="003E52A0"/>
    <w:rsid w:val="003F5C5D"/>
    <w:rsid w:val="00401ED8"/>
    <w:rsid w:val="0041242E"/>
    <w:rsid w:val="00432FDB"/>
    <w:rsid w:val="00450482"/>
    <w:rsid w:val="004570FA"/>
    <w:rsid w:val="00477435"/>
    <w:rsid w:val="004779EE"/>
    <w:rsid w:val="004879A6"/>
    <w:rsid w:val="00495EB4"/>
    <w:rsid w:val="004A2353"/>
    <w:rsid w:val="004B5155"/>
    <w:rsid w:val="004C528F"/>
    <w:rsid w:val="004E2F52"/>
    <w:rsid w:val="0050481B"/>
    <w:rsid w:val="005052C4"/>
    <w:rsid w:val="005209F3"/>
    <w:rsid w:val="00533EE6"/>
    <w:rsid w:val="005432BA"/>
    <w:rsid w:val="00543E4A"/>
    <w:rsid w:val="00547BA1"/>
    <w:rsid w:val="00550BAC"/>
    <w:rsid w:val="00551D19"/>
    <w:rsid w:val="00571811"/>
    <w:rsid w:val="005A51FA"/>
    <w:rsid w:val="005C2C40"/>
    <w:rsid w:val="005D07D9"/>
    <w:rsid w:val="005D5963"/>
    <w:rsid w:val="005E1293"/>
    <w:rsid w:val="005F476E"/>
    <w:rsid w:val="006174F4"/>
    <w:rsid w:val="00635D5C"/>
    <w:rsid w:val="00642158"/>
    <w:rsid w:val="00645B2E"/>
    <w:rsid w:val="006466D1"/>
    <w:rsid w:val="00650DA0"/>
    <w:rsid w:val="00664D39"/>
    <w:rsid w:val="00677AC9"/>
    <w:rsid w:val="006A1E12"/>
    <w:rsid w:val="006C757C"/>
    <w:rsid w:val="006F1EDC"/>
    <w:rsid w:val="00700C27"/>
    <w:rsid w:val="00710780"/>
    <w:rsid w:val="00711364"/>
    <w:rsid w:val="00713E1A"/>
    <w:rsid w:val="00723E57"/>
    <w:rsid w:val="00725A78"/>
    <w:rsid w:val="00734ECE"/>
    <w:rsid w:val="007602EC"/>
    <w:rsid w:val="007A7C71"/>
    <w:rsid w:val="007B0C3D"/>
    <w:rsid w:val="007D5872"/>
    <w:rsid w:val="007E1A41"/>
    <w:rsid w:val="007E39AF"/>
    <w:rsid w:val="007F4919"/>
    <w:rsid w:val="008049F6"/>
    <w:rsid w:val="008174CC"/>
    <w:rsid w:val="00822C8C"/>
    <w:rsid w:val="008256D7"/>
    <w:rsid w:val="0084105B"/>
    <w:rsid w:val="00875C6E"/>
    <w:rsid w:val="00880581"/>
    <w:rsid w:val="008838C5"/>
    <w:rsid w:val="00883F54"/>
    <w:rsid w:val="00885305"/>
    <w:rsid w:val="008A1BE5"/>
    <w:rsid w:val="008A234E"/>
    <w:rsid w:val="008A7B6C"/>
    <w:rsid w:val="008D519C"/>
    <w:rsid w:val="008E6C8A"/>
    <w:rsid w:val="00907F6D"/>
    <w:rsid w:val="009407DE"/>
    <w:rsid w:val="00942B46"/>
    <w:rsid w:val="00943C22"/>
    <w:rsid w:val="00963FE9"/>
    <w:rsid w:val="00965D5A"/>
    <w:rsid w:val="009719A2"/>
    <w:rsid w:val="00975315"/>
    <w:rsid w:val="00986F03"/>
    <w:rsid w:val="009B2ED9"/>
    <w:rsid w:val="009C091C"/>
    <w:rsid w:val="009C2FED"/>
    <w:rsid w:val="009D25C0"/>
    <w:rsid w:val="009D5F48"/>
    <w:rsid w:val="009D6512"/>
    <w:rsid w:val="009F3C92"/>
    <w:rsid w:val="009F74F4"/>
    <w:rsid w:val="00A0067B"/>
    <w:rsid w:val="00A53D7E"/>
    <w:rsid w:val="00A60B04"/>
    <w:rsid w:val="00A65534"/>
    <w:rsid w:val="00A87257"/>
    <w:rsid w:val="00A96B5B"/>
    <w:rsid w:val="00AA5D89"/>
    <w:rsid w:val="00AB5C8C"/>
    <w:rsid w:val="00AC044E"/>
    <w:rsid w:val="00AC5FE5"/>
    <w:rsid w:val="00AD7C3B"/>
    <w:rsid w:val="00B227F5"/>
    <w:rsid w:val="00B3338F"/>
    <w:rsid w:val="00B36488"/>
    <w:rsid w:val="00B409D5"/>
    <w:rsid w:val="00B4587D"/>
    <w:rsid w:val="00B5015B"/>
    <w:rsid w:val="00B54109"/>
    <w:rsid w:val="00B54E95"/>
    <w:rsid w:val="00B560F3"/>
    <w:rsid w:val="00B703A5"/>
    <w:rsid w:val="00B731D1"/>
    <w:rsid w:val="00B760C8"/>
    <w:rsid w:val="00B77721"/>
    <w:rsid w:val="00B8011D"/>
    <w:rsid w:val="00B8443C"/>
    <w:rsid w:val="00B9327C"/>
    <w:rsid w:val="00B933A6"/>
    <w:rsid w:val="00B971C7"/>
    <w:rsid w:val="00BA47C5"/>
    <w:rsid w:val="00BB470C"/>
    <w:rsid w:val="00BC6781"/>
    <w:rsid w:val="00BD4910"/>
    <w:rsid w:val="00BF0A01"/>
    <w:rsid w:val="00C01C5E"/>
    <w:rsid w:val="00C14BFD"/>
    <w:rsid w:val="00C1795C"/>
    <w:rsid w:val="00C2102C"/>
    <w:rsid w:val="00C22DB5"/>
    <w:rsid w:val="00CB55BB"/>
    <w:rsid w:val="00CD77DA"/>
    <w:rsid w:val="00CE19CB"/>
    <w:rsid w:val="00D04304"/>
    <w:rsid w:val="00D1183F"/>
    <w:rsid w:val="00D201C5"/>
    <w:rsid w:val="00D24B2E"/>
    <w:rsid w:val="00D340AB"/>
    <w:rsid w:val="00D47C47"/>
    <w:rsid w:val="00D620B8"/>
    <w:rsid w:val="00D8337E"/>
    <w:rsid w:val="00D855FE"/>
    <w:rsid w:val="00D9224E"/>
    <w:rsid w:val="00D94287"/>
    <w:rsid w:val="00D95839"/>
    <w:rsid w:val="00DB77C9"/>
    <w:rsid w:val="00DC3162"/>
    <w:rsid w:val="00DD606F"/>
    <w:rsid w:val="00DE03F7"/>
    <w:rsid w:val="00DE5E89"/>
    <w:rsid w:val="00DE7FAF"/>
    <w:rsid w:val="00E01F34"/>
    <w:rsid w:val="00E25DA9"/>
    <w:rsid w:val="00E41AB4"/>
    <w:rsid w:val="00E42366"/>
    <w:rsid w:val="00E42F2A"/>
    <w:rsid w:val="00E801D4"/>
    <w:rsid w:val="00EC0FA1"/>
    <w:rsid w:val="00EC35F4"/>
    <w:rsid w:val="00ED6217"/>
    <w:rsid w:val="00ED7FA5"/>
    <w:rsid w:val="00EE3113"/>
    <w:rsid w:val="00EE33E4"/>
    <w:rsid w:val="00EF1087"/>
    <w:rsid w:val="00F01745"/>
    <w:rsid w:val="00F100E7"/>
    <w:rsid w:val="00F10D84"/>
    <w:rsid w:val="00F139CB"/>
    <w:rsid w:val="00F561C4"/>
    <w:rsid w:val="00F65826"/>
    <w:rsid w:val="00F8208F"/>
    <w:rsid w:val="00F91240"/>
    <w:rsid w:val="00FA756D"/>
    <w:rsid w:val="00FB2E5D"/>
    <w:rsid w:val="00FB3871"/>
    <w:rsid w:val="00FE6E3A"/>
    <w:rsid w:val="00FF752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321836"/>
  <w15:chartTrackingRefBased/>
  <w15:docId w15:val="{78536CE7-CB3A-414C-ABBA-FBAE500AD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1E12"/>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971C7"/>
    <w:pPr>
      <w:tabs>
        <w:tab w:val="center" w:pos="4153"/>
        <w:tab w:val="right" w:pos="8306"/>
      </w:tabs>
      <w:spacing w:after="0" w:line="240" w:lineRule="auto"/>
    </w:pPr>
  </w:style>
  <w:style w:type="character" w:customStyle="1" w:styleId="EncabezadoCar">
    <w:name w:val="Encabezado Car"/>
    <w:basedOn w:val="Fuentedeprrafopredeter"/>
    <w:link w:val="Encabezado"/>
    <w:uiPriority w:val="99"/>
    <w:rsid w:val="00B971C7"/>
  </w:style>
  <w:style w:type="paragraph" w:styleId="Piedepgina">
    <w:name w:val="footer"/>
    <w:basedOn w:val="Normal"/>
    <w:link w:val="PiedepginaCar"/>
    <w:uiPriority w:val="99"/>
    <w:unhideWhenUsed/>
    <w:rsid w:val="00B9327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9327C"/>
  </w:style>
  <w:style w:type="table" w:styleId="Tablaconcuadrcula">
    <w:name w:val="Table Grid"/>
    <w:basedOn w:val="Tablanormal"/>
    <w:uiPriority w:val="59"/>
    <w:rsid w:val="002508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217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416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F9C02B-07FC-41B7-B62F-0D252E8FC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720</TotalTime>
  <Pages>1</Pages>
  <Words>141</Words>
  <Characters>778</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 Vera</dc:creator>
  <cp:keywords/>
  <dc:description/>
  <cp:lastModifiedBy>Fernando Luis Vera Briceño</cp:lastModifiedBy>
  <cp:revision>129</cp:revision>
  <dcterms:created xsi:type="dcterms:W3CDTF">2020-05-14T12:41:00Z</dcterms:created>
  <dcterms:modified xsi:type="dcterms:W3CDTF">2020-08-13T20:13:00Z</dcterms:modified>
</cp:coreProperties>
</file>