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4A92" w14:textId="77777777" w:rsidR="0009676D" w:rsidRPr="00CC34CE" w:rsidRDefault="0009676D" w:rsidP="0009676D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</w:t>
      </w:r>
      <w:bookmarkStart w:id="0" w:name="_GoBack"/>
      <w:bookmarkEnd w:id="0"/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ACIÓN</w:t>
      </w:r>
    </w:p>
    <w:p w14:paraId="2B4CA57F" w14:textId="77777777" w:rsidR="0009676D" w:rsidRDefault="0009676D" w:rsidP="00DF1F13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3675C68A" w14:textId="77777777" w:rsidR="00DF1F13" w:rsidRPr="00482DFD" w:rsidRDefault="00C4782B" w:rsidP="00DF1F13">
      <w:pPr>
        <w:spacing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Transversales medias del</w:t>
      </w:r>
      <w:r w:rsidR="00DF1F13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triángulo</w:t>
      </w:r>
    </w:p>
    <w:p w14:paraId="5F4E67F5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5DF71B50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6BDFA8D2" w14:textId="77777777" w:rsidR="00341167" w:rsidRPr="00592451" w:rsidRDefault="00341167" w:rsidP="00341167">
      <w:bookmarkStart w:id="1" w:name="_Hlk15468705"/>
      <w:r w:rsidRPr="00C66FD1">
        <w:t>Construcciones</w:t>
      </w:r>
      <w:r>
        <w:t xml:space="preserve"> geométricas, Geometría dinámica, Procesadores geométricos, GeoGebra, Punto medio de un trazo, Transversales medias, Transversales de Gravedad, Centroide, Centro de Gravedad, Conjeturas, Demostración, Teorema. </w:t>
      </w:r>
    </w:p>
    <w:bookmarkEnd w:id="1"/>
    <w:p w14:paraId="7E5C7B8B" w14:textId="77777777" w:rsidR="00341167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5C671B4E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3CFC7C0E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  <w:p w14:paraId="3D3008F7" w14:textId="77777777" w:rsidR="006C638D" w:rsidRDefault="006C638D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</w:rPr>
            </w:pPr>
          </w:p>
          <w:p w14:paraId="76D4CA70" w14:textId="77777777" w:rsidR="00BF20E3" w:rsidRPr="00EE5035" w:rsidRDefault="00BF20E3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</w:tc>
      </w:tr>
      <w:tr w:rsidR="00EE5035" w14:paraId="4B563BB2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F597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  <w:p w14:paraId="68686480" w14:textId="77777777" w:rsidR="00C0408B" w:rsidRDefault="00C0408B" w:rsidP="00C0408B">
            <w:pPr>
              <w:spacing w:before="60" w:after="60"/>
              <w:rPr>
                <w:b/>
              </w:rPr>
            </w:pPr>
            <w:r>
              <w:rPr>
                <w:rFonts w:cs="Arial"/>
                <w:lang w:val="es-ES"/>
              </w:rPr>
              <w:t>OA12</w:t>
            </w:r>
            <w:r w:rsidRPr="00CB29A3">
              <w:t xml:space="preserve">Construir objetos geométricos de manera manual y/o con software educativo: </w:t>
            </w:r>
          </w:p>
          <w:p w14:paraId="07E471EC" w14:textId="77777777" w:rsidR="00C0408B" w:rsidRPr="00C80224" w:rsidRDefault="00C0408B" w:rsidP="00C0408B">
            <w:pPr>
              <w:pStyle w:val="Prrafodelista"/>
              <w:numPr>
                <w:ilvl w:val="0"/>
                <w:numId w:val="13"/>
              </w:numPr>
              <w:spacing w:before="60" w:after="60"/>
              <w:rPr>
                <w:b/>
              </w:rPr>
            </w:pPr>
            <w:r w:rsidRPr="00C80224">
              <w:t xml:space="preserve">Líneas, como las perpendiculares, las paralelas, las bisectrices y alturas en triángulos y cuadriláteros. </w:t>
            </w:r>
          </w:p>
          <w:p w14:paraId="61F32208" w14:textId="77777777" w:rsidR="00C0408B" w:rsidRPr="00C0408B" w:rsidRDefault="00C0408B" w:rsidP="00C0408B">
            <w:pPr>
              <w:pStyle w:val="Prrafodelista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i/>
                <w:lang w:val="es-ES"/>
              </w:rPr>
            </w:pPr>
            <w:r w:rsidRPr="00C80224">
              <w:t>Puntos, como el punto medio de un segmento, el centro de gravedad, el centro del círculo inscrito y del circunscrito de un triángulo.</w:t>
            </w:r>
          </w:p>
          <w:p w14:paraId="476D68B1" w14:textId="77777777" w:rsidR="00EE5035" w:rsidRPr="00C0408B" w:rsidRDefault="00C0408B" w:rsidP="00C0408B">
            <w:pPr>
              <w:pStyle w:val="Prrafodelista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i/>
                <w:lang w:val="es-ES"/>
              </w:rPr>
            </w:pPr>
            <w:r w:rsidRPr="00C80224">
              <w:t>Triángulos y cuadriláteros congruentes.</w:t>
            </w:r>
          </w:p>
        </w:tc>
      </w:tr>
      <w:tr w:rsidR="00EE5035" w14:paraId="16A1AE0E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CFCFF" w14:textId="77777777" w:rsidR="00EE5035" w:rsidRPr="00346E9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cstheme="minorHAnsi"/>
                <w:b/>
                <w:lang w:val="es-ES"/>
              </w:rPr>
            </w:pPr>
            <w:r w:rsidRPr="00346E99">
              <w:rPr>
                <w:rFonts w:cstheme="minorHAnsi"/>
                <w:b/>
                <w:lang w:val="es-ES"/>
              </w:rPr>
              <w:t>Los y las estudiantes comprenderán:</w:t>
            </w:r>
          </w:p>
          <w:p w14:paraId="2CC29A9B" w14:textId="77777777" w:rsidR="00EE5035" w:rsidRPr="00FD329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</w:p>
          <w:p w14:paraId="40B1E93A" w14:textId="77777777" w:rsidR="00B12057" w:rsidRPr="00655794" w:rsidRDefault="00B12057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rFonts w:ascii="Arial" w:hAnsi="Arial" w:cs="Arial"/>
                <w:color w:val="404040"/>
              </w:rPr>
            </w:pPr>
            <w:r>
              <w:rPr>
                <w:lang w:val="es-ES"/>
              </w:rPr>
              <w:t xml:space="preserve">Qué son y cómo se trazan </w:t>
            </w:r>
            <w:r w:rsidR="005800D3">
              <w:rPr>
                <w:lang w:val="es-ES"/>
              </w:rPr>
              <w:t>puntos medios de un trazo y las transversales medias de un triángulo.</w:t>
            </w:r>
          </w:p>
          <w:p w14:paraId="044D2366" w14:textId="77777777" w:rsidR="00655794" w:rsidRPr="002B5AAB" w:rsidRDefault="00E97F8D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lang w:val="es-ES"/>
              </w:rPr>
            </w:pPr>
            <w:r w:rsidRPr="002B5AAB">
              <w:rPr>
                <w:lang w:val="es-ES"/>
              </w:rPr>
              <w:t xml:space="preserve">Lo que </w:t>
            </w:r>
            <w:r w:rsidR="00407757" w:rsidRPr="002B5AAB">
              <w:rPr>
                <w:lang w:val="es-ES"/>
              </w:rPr>
              <w:t>significa demostrar un teorema.</w:t>
            </w:r>
          </w:p>
          <w:p w14:paraId="1E53C4EB" w14:textId="77777777" w:rsidR="003D1CE7" w:rsidRPr="00655794" w:rsidRDefault="003D1CE7" w:rsidP="00A759DB">
            <w:pPr>
              <w:pStyle w:val="Prrafodelista"/>
              <w:spacing w:after="0"/>
              <w:ind w:left="567"/>
              <w:rPr>
                <w:lang w:val="es-ES"/>
              </w:rPr>
            </w:pPr>
          </w:p>
          <w:p w14:paraId="0EB61C14" w14:textId="77777777" w:rsidR="003D1CE7" w:rsidRPr="00EE5035" w:rsidRDefault="003D1CE7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5FE149" w14:textId="77777777" w:rsidR="00EE5035" w:rsidRPr="00346E99" w:rsidRDefault="00EE5035" w:rsidP="009D43C2">
            <w:pPr>
              <w:tabs>
                <w:tab w:val="left" w:pos="1256"/>
              </w:tabs>
              <w:spacing w:after="0" w:line="240" w:lineRule="auto"/>
              <w:rPr>
                <w:rFonts w:cstheme="minorHAnsi"/>
                <w:b/>
                <w:lang w:val="es-ES"/>
              </w:rPr>
            </w:pPr>
            <w:r w:rsidRPr="00346E99">
              <w:rPr>
                <w:rFonts w:cstheme="minorHAnsi"/>
                <w:b/>
                <w:lang w:val="es-ES"/>
              </w:rPr>
              <w:t>Preguntas esenciales:</w:t>
            </w:r>
          </w:p>
          <w:p w14:paraId="2852AC4D" w14:textId="77777777" w:rsidR="00EE5035" w:rsidRPr="00EE5035" w:rsidRDefault="00EE5035" w:rsidP="009D43C2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06A8C657" w14:textId="77777777" w:rsidR="009E4948" w:rsidRDefault="009E4948" w:rsidP="009E4948">
            <w:pPr>
              <w:pStyle w:val="Prrafodelista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¿Qué son y cómo se trazan las transversales medias o de gravedad de un triángulo?</w:t>
            </w:r>
          </w:p>
          <w:p w14:paraId="13CDAC35" w14:textId="77777777" w:rsidR="009E4948" w:rsidRDefault="009E4948" w:rsidP="009E4948">
            <w:pPr>
              <w:pStyle w:val="Prrafodelista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¿Qué es y cómo se determina el centroide o centro de gravedad de un triángulo?</w:t>
            </w:r>
          </w:p>
          <w:p w14:paraId="5454345C" w14:textId="77777777" w:rsidR="009E4948" w:rsidRPr="00880C80" w:rsidRDefault="009E4948" w:rsidP="00880C80">
            <w:pPr>
              <w:pStyle w:val="Prrafodelista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¿Cómo se puede verificar que un punto es centro de gravedad de un objeto?</w:t>
            </w:r>
          </w:p>
          <w:p w14:paraId="3D6995B9" w14:textId="77777777" w:rsidR="007E2C85" w:rsidRPr="002B5AAB" w:rsidRDefault="009E4948" w:rsidP="009E4948">
            <w:pPr>
              <w:pStyle w:val="Prrafodelista"/>
              <w:numPr>
                <w:ilvl w:val="0"/>
                <w:numId w:val="8"/>
              </w:numPr>
              <w:rPr>
                <w:lang w:val="es-ES"/>
              </w:rPr>
            </w:pPr>
            <w:r w:rsidRPr="002B5AAB">
              <w:rPr>
                <w:lang w:val="es-ES"/>
              </w:rPr>
              <w:t>¿Qué significa demostrar un teorema?</w:t>
            </w:r>
          </w:p>
        </w:tc>
      </w:tr>
    </w:tbl>
    <w:p w14:paraId="539F0C60" w14:textId="77777777" w:rsidR="00BA252B" w:rsidRDefault="00BA252B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5808F5D7" w14:textId="77777777" w:rsidTr="00D26CCC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AAAF0C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sabrán</w:t>
            </w:r>
            <w:r w:rsidRPr="00EE5035">
              <w:rPr>
                <w:rFonts w:ascii="Arial" w:hAnsi="Arial" w:cs="Arial"/>
                <w:color w:val="404040"/>
              </w:rPr>
              <w:t xml:space="preserve">: </w:t>
            </w:r>
          </w:p>
          <w:p w14:paraId="0A0A0F9E" w14:textId="77777777" w:rsidR="00EE5035" w:rsidRPr="0039439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3F05D2FA" w14:textId="77777777" w:rsidR="00EE5035" w:rsidRPr="00F372E1" w:rsidRDefault="00590F5E" w:rsidP="00EE5035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567"/>
              <w:rPr>
                <w:rFonts w:asciiTheme="minorHAnsi" w:hAnsiTheme="minorHAnsi" w:cs="Arial"/>
                <w:lang w:val="es-ES"/>
              </w:rPr>
            </w:pPr>
            <w:r w:rsidRPr="00393099">
              <w:rPr>
                <w:rFonts w:asciiTheme="minorHAnsi" w:hAnsiTheme="minorHAnsi" w:cs="Arial"/>
                <w:lang w:val="es-ES"/>
              </w:rPr>
              <w:t xml:space="preserve">Que las tres </w:t>
            </w:r>
            <w:r w:rsidR="00393099" w:rsidRPr="00393099">
              <w:rPr>
                <w:rFonts w:asciiTheme="minorHAnsi" w:hAnsiTheme="minorHAnsi" w:cs="Arial"/>
                <w:lang w:val="es-ES"/>
              </w:rPr>
              <w:t>transversales medias</w:t>
            </w:r>
            <w:r w:rsidRPr="00393099">
              <w:rPr>
                <w:rFonts w:asciiTheme="minorHAnsi" w:hAnsiTheme="minorHAnsi" w:cs="Arial"/>
                <w:lang w:val="es-ES"/>
              </w:rPr>
              <w:t xml:space="preserve"> de un triángulo se cortan en un punto que es el centro</w:t>
            </w:r>
            <w:r w:rsidR="00393099">
              <w:rPr>
                <w:rFonts w:asciiTheme="minorHAnsi" w:hAnsiTheme="minorHAnsi" w:cs="Arial"/>
                <w:lang w:val="es-ES"/>
              </w:rPr>
              <w:t xml:space="preserve">ide </w:t>
            </w:r>
            <w:r w:rsidR="00393099" w:rsidRPr="00F372E1">
              <w:rPr>
                <w:rFonts w:asciiTheme="minorHAnsi" w:hAnsiTheme="minorHAnsi" w:cs="Arial"/>
                <w:lang w:val="es-ES"/>
              </w:rPr>
              <w:t xml:space="preserve">o </w:t>
            </w:r>
            <w:r w:rsidR="00393099">
              <w:rPr>
                <w:rFonts w:asciiTheme="minorHAnsi" w:hAnsiTheme="minorHAnsi" w:cs="Arial"/>
                <w:lang w:val="es-ES"/>
              </w:rPr>
              <w:t>centro de gravedad</w:t>
            </w:r>
            <w:r w:rsidR="00E253B8">
              <w:rPr>
                <w:rFonts w:asciiTheme="minorHAnsi" w:hAnsiTheme="minorHAnsi" w:cs="Arial"/>
                <w:lang w:val="es-ES"/>
              </w:rPr>
              <w:t xml:space="preserve"> del triángulo. </w:t>
            </w:r>
          </w:p>
          <w:p w14:paraId="5D7B8B99" w14:textId="77777777" w:rsidR="00E253B8" w:rsidRPr="00393099" w:rsidRDefault="00E253B8" w:rsidP="00E253B8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Arial" w:hAnsi="Arial" w:cs="Arial"/>
                <w:color w:val="404040"/>
              </w:rPr>
            </w:pPr>
          </w:p>
          <w:p w14:paraId="67A7510F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8DD9C8B" w14:textId="77777777"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serán capaces de:</w:t>
            </w:r>
          </w:p>
          <w:p w14:paraId="08CB5026" w14:textId="77777777" w:rsidR="00393099" w:rsidRPr="003C4DE3" w:rsidRDefault="00393099" w:rsidP="003C4DE3">
            <w:pPr>
              <w:tabs>
                <w:tab w:val="left" w:pos="601"/>
              </w:tabs>
              <w:spacing w:after="0" w:line="240" w:lineRule="auto"/>
              <w:rPr>
                <w:rFonts w:asciiTheme="minorHAnsi" w:hAnsiTheme="minorHAnsi" w:cs="Arial"/>
              </w:rPr>
            </w:pPr>
          </w:p>
          <w:p w14:paraId="7ACE7880" w14:textId="77777777" w:rsidR="00393099" w:rsidRDefault="00FD3299" w:rsidP="00E83C8F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Encontrar </w:t>
            </w:r>
            <w:r w:rsidR="00393099" w:rsidRPr="00393099">
              <w:rPr>
                <w:rFonts w:asciiTheme="minorHAnsi" w:hAnsiTheme="minorHAnsi" w:cs="Arial"/>
                <w:lang w:val="es-ES"/>
              </w:rPr>
              <w:t>el punto medio de un trazo usando regla y compás.</w:t>
            </w:r>
          </w:p>
          <w:p w14:paraId="5DF1B744" w14:textId="77777777" w:rsidR="00E253B8" w:rsidRDefault="00E253B8" w:rsidP="00A51116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E253B8">
              <w:rPr>
                <w:rFonts w:asciiTheme="minorHAnsi" w:hAnsiTheme="minorHAnsi" w:cs="Arial"/>
                <w:lang w:val="es-ES"/>
              </w:rPr>
              <w:t>Construir las transversales medias de un triángulo.</w:t>
            </w:r>
          </w:p>
          <w:p w14:paraId="1D1093C8" w14:textId="77777777" w:rsidR="00E253B8" w:rsidRDefault="00E31C50" w:rsidP="00A51116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Usar conocimiento de geometría para argumentar acerca de la validez de una proposición. </w:t>
            </w:r>
          </w:p>
          <w:p w14:paraId="20021E99" w14:textId="77777777" w:rsidR="00570EFC" w:rsidRPr="002B5AAB" w:rsidRDefault="00570EFC" w:rsidP="00570EFC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2B5AAB">
              <w:rPr>
                <w:rFonts w:asciiTheme="minorHAnsi" w:hAnsiTheme="minorHAnsi" w:cs="Arial"/>
                <w:lang w:val="es-ES"/>
              </w:rPr>
              <w:t xml:space="preserve">Determinar </w:t>
            </w:r>
            <w:r w:rsidR="00E95329">
              <w:rPr>
                <w:rFonts w:asciiTheme="minorHAnsi" w:hAnsiTheme="minorHAnsi" w:cs="Arial"/>
                <w:lang w:val="es-ES"/>
              </w:rPr>
              <w:t xml:space="preserve">o recabar información acerca de </w:t>
            </w:r>
            <w:r w:rsidRPr="002B5AAB">
              <w:rPr>
                <w:rFonts w:asciiTheme="minorHAnsi" w:hAnsiTheme="minorHAnsi" w:cs="Arial"/>
                <w:lang w:val="es-ES"/>
              </w:rPr>
              <w:t>la relación entre los trazos en los que el centroide divide cada transversal media.</w:t>
            </w:r>
          </w:p>
          <w:p w14:paraId="0C5C9D3D" w14:textId="77777777" w:rsidR="00EE5035" w:rsidRPr="00EE5035" w:rsidRDefault="00EE5035" w:rsidP="00E83C8F">
            <w:pPr>
              <w:tabs>
                <w:tab w:val="left" w:pos="601"/>
              </w:tabs>
              <w:spacing w:after="0" w:line="240" w:lineRule="auto"/>
              <w:ind w:left="601"/>
              <w:rPr>
                <w:rFonts w:ascii="Arial" w:hAnsi="Arial" w:cs="Arial"/>
                <w:color w:val="404040"/>
              </w:rPr>
            </w:pPr>
          </w:p>
        </w:tc>
      </w:tr>
      <w:tr w:rsidR="00EE5035" w14:paraId="13A35E33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6ACC1A49" w14:textId="77777777" w:rsidR="00EE5035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2. Evidencias para la evaluación</w:t>
            </w:r>
          </w:p>
          <w:p w14:paraId="331952EA" w14:textId="77777777" w:rsidR="00BF20E3" w:rsidRDefault="00BF20E3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</w:rPr>
            </w:pPr>
          </w:p>
          <w:p w14:paraId="6D8EA02A" w14:textId="77777777" w:rsidR="00BF20E3" w:rsidRPr="00EE5035" w:rsidRDefault="00BF20E3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</w:tc>
      </w:tr>
      <w:tr w:rsidR="00EE5035" w14:paraId="4D36FFB7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619693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>Tareas:</w:t>
            </w:r>
          </w:p>
          <w:p w14:paraId="23DA939E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135DE4F3" w14:textId="77777777" w:rsidR="00346E99" w:rsidRDefault="00346E99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>
              <w:rPr>
                <w:lang w:val="es-ES"/>
              </w:rPr>
              <w:t>Abren, controlan y exploran una simulación digital.</w:t>
            </w:r>
          </w:p>
          <w:p w14:paraId="1424FBDF" w14:textId="77777777" w:rsidR="00534FDD" w:rsidRDefault="00534FDD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>
              <w:rPr>
                <w:lang w:val="es-ES"/>
              </w:rPr>
              <w:t>Realizan construcciones geométricas usando regla y compás.</w:t>
            </w:r>
          </w:p>
          <w:p w14:paraId="69DF5953" w14:textId="77777777" w:rsidR="00CC57C3" w:rsidRDefault="00CC57C3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>
              <w:rPr>
                <w:lang w:val="es-ES"/>
              </w:rPr>
              <w:t>Conjeturar acerca de congruencia de trazos y paralelismo.</w:t>
            </w:r>
          </w:p>
          <w:p w14:paraId="3872B1A6" w14:textId="77777777" w:rsidR="00534FDD" w:rsidRDefault="00CC57C3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>
              <w:rPr>
                <w:lang w:val="es-ES"/>
              </w:rPr>
              <w:t>Exploran acerca de la veracidad de sus conjeturas</w:t>
            </w:r>
            <w:r w:rsidR="00975E1B">
              <w:rPr>
                <w:lang w:val="es-ES"/>
              </w:rPr>
              <w:t xml:space="preserve"> usando software especialmente desarrollado. </w:t>
            </w:r>
          </w:p>
          <w:p w14:paraId="231607BF" w14:textId="77777777" w:rsidR="00EE5035" w:rsidRPr="00BD00BC" w:rsidRDefault="00EE5035" w:rsidP="001E5AF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33E715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>Otra evidencia:</w:t>
            </w:r>
          </w:p>
          <w:p w14:paraId="2534C90D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7511C8F1" w14:textId="77777777" w:rsidR="008D32CF" w:rsidRDefault="00346E99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601" w:hanging="425"/>
              <w:rPr>
                <w:lang w:val="es-ES"/>
              </w:rPr>
            </w:pPr>
            <w:r>
              <w:rPr>
                <w:lang w:val="es-ES"/>
              </w:rPr>
              <w:t>Usan</w:t>
            </w:r>
            <w:r w:rsidR="00F833CA">
              <w:rPr>
                <w:lang w:val="es-ES"/>
              </w:rPr>
              <w:t xml:space="preserve"> registr</w:t>
            </w:r>
            <w:r>
              <w:rPr>
                <w:lang w:val="es-ES"/>
              </w:rPr>
              <w:t xml:space="preserve">os gráficos y un simulador digital para </w:t>
            </w:r>
            <w:r w:rsidR="000B4A91">
              <w:rPr>
                <w:lang w:val="es-ES"/>
              </w:rPr>
              <w:t>argumentar acerca de relaciones entre objetos geométricos.</w:t>
            </w:r>
          </w:p>
          <w:p w14:paraId="4656C1DB" w14:textId="77777777" w:rsidR="00F833CA" w:rsidRPr="008D284B" w:rsidRDefault="00F833CA" w:rsidP="00F833CA">
            <w:pPr>
              <w:pStyle w:val="Prrafodelista"/>
              <w:numPr>
                <w:ilvl w:val="0"/>
                <w:numId w:val="8"/>
              </w:numPr>
              <w:spacing w:after="0"/>
              <w:ind w:left="601" w:hanging="425"/>
              <w:rPr>
                <w:lang w:val="es-ES"/>
              </w:rPr>
            </w:pPr>
            <w:r w:rsidRPr="008D284B">
              <w:t xml:space="preserve">Fundamentan conjeturas y discuten argumentaciones de </w:t>
            </w:r>
            <w:r w:rsidR="008D284B">
              <w:t>sus pares.</w:t>
            </w:r>
          </w:p>
          <w:p w14:paraId="0957D597" w14:textId="77777777" w:rsidR="00EE5035" w:rsidRPr="001E5AF5" w:rsidRDefault="00346E99" w:rsidP="001E5AF5">
            <w:pPr>
              <w:pStyle w:val="Prrafodelista"/>
              <w:numPr>
                <w:ilvl w:val="0"/>
                <w:numId w:val="8"/>
              </w:numPr>
              <w:spacing w:after="0"/>
              <w:ind w:left="601" w:hanging="425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</w:p>
          <w:p w14:paraId="09A9ABF8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5C6D62F7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51FCF947" w14:textId="77777777" w:rsidR="00EE5035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>3. Plan de la lección</w:t>
            </w:r>
          </w:p>
          <w:p w14:paraId="70F404E9" w14:textId="77777777" w:rsidR="00BF20E3" w:rsidRPr="00BD00BC" w:rsidRDefault="00BF20E3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</w:tc>
      </w:tr>
      <w:tr w:rsidR="00EE5035" w14:paraId="1963CFB9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958A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 xml:space="preserve">Actividades: </w:t>
            </w:r>
          </w:p>
          <w:p w14:paraId="58C7B9FB" w14:textId="77777777" w:rsidR="00EE5035" w:rsidRPr="00730E8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cs="Arial"/>
                <w:lang w:val="es-ES"/>
              </w:rPr>
            </w:pPr>
          </w:p>
          <w:p w14:paraId="0136ACED" w14:textId="77777777" w:rsidR="00C4647E" w:rsidRDefault="007D3311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Explorar</w:t>
            </w:r>
            <w:r w:rsidR="00190095">
              <w:rPr>
                <w:rFonts w:asciiTheme="minorHAnsi" w:hAnsiTheme="minorHAnsi" w:cstheme="minorHAnsi"/>
                <w:bCs/>
              </w:rPr>
              <w:t xml:space="preserve"> un software </w:t>
            </w:r>
            <w:r w:rsidR="0092422B">
              <w:rPr>
                <w:rFonts w:asciiTheme="minorHAnsi" w:hAnsiTheme="minorHAnsi" w:cstheme="minorHAnsi"/>
                <w:bCs/>
              </w:rPr>
              <w:t xml:space="preserve">especialmente preparado </w:t>
            </w:r>
            <w:r w:rsidR="00190095">
              <w:rPr>
                <w:rFonts w:asciiTheme="minorHAnsi" w:hAnsiTheme="minorHAnsi" w:cstheme="minorHAnsi"/>
                <w:bCs/>
              </w:rPr>
              <w:t xml:space="preserve">para hacer </w:t>
            </w:r>
            <w:r w:rsidR="0092422B">
              <w:rPr>
                <w:rFonts w:asciiTheme="minorHAnsi" w:hAnsiTheme="minorHAnsi" w:cstheme="minorHAnsi"/>
                <w:bCs/>
              </w:rPr>
              <w:t>conjeturas</w:t>
            </w:r>
            <w:r w:rsidR="00190095">
              <w:rPr>
                <w:rFonts w:asciiTheme="minorHAnsi" w:hAnsiTheme="minorHAnsi" w:cstheme="minorHAnsi"/>
                <w:bCs/>
              </w:rPr>
              <w:t xml:space="preserve"> acerca de </w:t>
            </w:r>
            <w:r>
              <w:rPr>
                <w:rFonts w:asciiTheme="minorHAnsi" w:hAnsiTheme="minorHAnsi" w:cstheme="minorHAnsi"/>
                <w:bCs/>
              </w:rPr>
              <w:t xml:space="preserve">congruencias </w:t>
            </w:r>
            <w:r w:rsidR="0092422B">
              <w:rPr>
                <w:rFonts w:asciiTheme="minorHAnsi" w:hAnsiTheme="minorHAnsi" w:cstheme="minorHAnsi"/>
                <w:bCs/>
              </w:rPr>
              <w:t xml:space="preserve">de </w:t>
            </w:r>
            <w:r w:rsidR="00E95329">
              <w:rPr>
                <w:rFonts w:asciiTheme="minorHAnsi" w:hAnsiTheme="minorHAnsi" w:cstheme="minorHAnsi"/>
                <w:bCs/>
              </w:rPr>
              <w:t xml:space="preserve">trazos </w:t>
            </w:r>
            <w:r w:rsidR="000A6F14">
              <w:rPr>
                <w:rFonts w:asciiTheme="minorHAnsi" w:hAnsiTheme="minorHAnsi" w:cstheme="minorHAnsi"/>
                <w:bCs/>
              </w:rPr>
              <w:t>y del paralelismo de rectas</w:t>
            </w:r>
            <w:r w:rsidR="0092422B">
              <w:rPr>
                <w:rFonts w:asciiTheme="minorHAnsi" w:hAnsiTheme="minorHAnsi" w:cstheme="minorHAnsi"/>
                <w:bCs/>
              </w:rPr>
              <w:t xml:space="preserve">, preparando </w:t>
            </w:r>
            <w:r w:rsidR="00130A77">
              <w:rPr>
                <w:rFonts w:asciiTheme="minorHAnsi" w:hAnsiTheme="minorHAnsi" w:cstheme="minorHAnsi"/>
                <w:bCs/>
              </w:rPr>
              <w:t xml:space="preserve">la demostración del teorema: </w:t>
            </w:r>
            <w:r w:rsidR="00A25F3E"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>L</w:t>
            </w:r>
            <w:r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>as transversales medias de un triángulo se cor</w:t>
            </w:r>
            <w:r w:rsidR="00830179"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>t</w:t>
            </w:r>
            <w:r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an en </w:t>
            </w:r>
            <w:r w:rsidR="00830179"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>un punto llamado centroide o centro de gravedad</w:t>
            </w:r>
            <w:r w:rsidR="00223F55" w:rsidRPr="00A25F3E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  <w:p w14:paraId="2994B24D" w14:textId="77777777" w:rsidR="00223F55" w:rsidRDefault="00830179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 </w:t>
            </w:r>
            <w:proofErr w:type="spellStart"/>
            <w:r w:rsidR="000A6F14">
              <w:rPr>
                <w:rFonts w:asciiTheme="minorHAnsi" w:hAnsiTheme="minorHAnsi" w:cstheme="minorHAnsi"/>
                <w:bCs/>
              </w:rPr>
              <w:t>presentan</w:t>
            </w:r>
            <w:r w:rsidR="00130A77">
              <w:rPr>
                <w:rFonts w:asciiTheme="minorHAnsi" w:hAnsiTheme="minorHAnsi" w:cstheme="minorHAnsi"/>
                <w:bCs/>
              </w:rPr>
              <w:t>cuatro</w:t>
            </w:r>
            <w:proofErr w:type="spellEnd"/>
            <w:r w:rsidR="00130A77">
              <w:rPr>
                <w:rFonts w:asciiTheme="minorHAnsi" w:hAnsiTheme="minorHAnsi" w:cstheme="minorHAnsi"/>
                <w:bCs/>
              </w:rPr>
              <w:t xml:space="preserve"> </w:t>
            </w:r>
            <w:r w:rsidR="002D1F92">
              <w:rPr>
                <w:rFonts w:asciiTheme="minorHAnsi" w:hAnsiTheme="minorHAnsi" w:cstheme="minorHAnsi"/>
                <w:bCs/>
              </w:rPr>
              <w:t>r</w:t>
            </w:r>
            <w:r w:rsidR="00130A77">
              <w:rPr>
                <w:rFonts w:asciiTheme="minorHAnsi" w:hAnsiTheme="minorHAnsi" w:cstheme="minorHAnsi"/>
                <w:bCs/>
              </w:rPr>
              <w:t>elaciones</w:t>
            </w:r>
            <w:r w:rsidR="002D1F92">
              <w:rPr>
                <w:rFonts w:asciiTheme="minorHAnsi" w:hAnsiTheme="minorHAnsi" w:cstheme="minorHAnsi"/>
                <w:bCs/>
              </w:rPr>
              <w:t xml:space="preserve"> de </w:t>
            </w:r>
            <w:r>
              <w:rPr>
                <w:rFonts w:asciiTheme="minorHAnsi" w:hAnsiTheme="minorHAnsi" w:cstheme="minorHAnsi"/>
                <w:bCs/>
              </w:rPr>
              <w:t xml:space="preserve">geometría elemental </w:t>
            </w:r>
            <w:r w:rsidR="002D1F92">
              <w:rPr>
                <w:rFonts w:asciiTheme="minorHAnsi" w:hAnsiTheme="minorHAnsi" w:cstheme="minorHAnsi"/>
                <w:bCs/>
              </w:rPr>
              <w:t>que luego se utilizan en la demostración del</w:t>
            </w:r>
            <w:r w:rsidR="00D17F83">
              <w:rPr>
                <w:rFonts w:asciiTheme="minorHAnsi" w:hAnsiTheme="minorHAnsi" w:cstheme="minorHAnsi"/>
                <w:bCs/>
              </w:rPr>
              <w:t xml:space="preserve"> teorema</w:t>
            </w:r>
            <w:r w:rsidR="005C0815">
              <w:rPr>
                <w:rStyle w:val="Refdenotaalpie"/>
                <w:rFonts w:asciiTheme="minorHAnsi" w:hAnsiTheme="minorHAnsi" w:cstheme="minorHAnsi"/>
                <w:bCs/>
              </w:rPr>
              <w:footnoteReference w:id="1"/>
            </w:r>
            <w:r w:rsidR="00D17F83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8890246" w14:textId="77777777" w:rsidR="00645274" w:rsidRDefault="00F803EE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“</w:t>
            </w:r>
            <w:r w:rsidR="00180EC1">
              <w:rPr>
                <w:rFonts w:asciiTheme="minorHAnsi" w:hAnsiTheme="minorHAnsi" w:cstheme="minorHAnsi"/>
                <w:bCs/>
              </w:rPr>
              <w:t>Paso a paso</w:t>
            </w:r>
            <w:r>
              <w:rPr>
                <w:rFonts w:asciiTheme="minorHAnsi" w:hAnsiTheme="minorHAnsi" w:cstheme="minorHAnsi"/>
                <w:bCs/>
              </w:rPr>
              <w:t>”</w:t>
            </w:r>
            <w:r w:rsidR="00180EC1">
              <w:rPr>
                <w:rFonts w:asciiTheme="minorHAnsi" w:hAnsiTheme="minorHAnsi" w:cstheme="minorHAnsi"/>
                <w:bCs/>
              </w:rPr>
              <w:t xml:space="preserve">. Se propone una secuencia de argumento apoyados por software para </w:t>
            </w:r>
            <w:r w:rsidR="00545D62">
              <w:rPr>
                <w:rFonts w:asciiTheme="minorHAnsi" w:hAnsiTheme="minorHAnsi" w:cstheme="minorHAnsi"/>
                <w:bCs/>
              </w:rPr>
              <w:t xml:space="preserve">afirmar que el teorema es </w:t>
            </w:r>
            <w:proofErr w:type="spellStart"/>
            <w:proofErr w:type="gramStart"/>
            <w:r w:rsidR="00545D62">
              <w:rPr>
                <w:rFonts w:asciiTheme="minorHAnsi" w:hAnsiTheme="minorHAnsi" w:cstheme="minorHAnsi"/>
                <w:bCs/>
              </w:rPr>
              <w:t>verdadero.</w:t>
            </w:r>
            <w:r w:rsidR="00C554E2">
              <w:rPr>
                <w:rFonts w:asciiTheme="minorHAnsi" w:hAnsiTheme="minorHAnsi" w:cstheme="minorHAnsi"/>
                <w:bCs/>
              </w:rPr>
              <w:t>Se</w:t>
            </w:r>
            <w:proofErr w:type="spellEnd"/>
            <w:proofErr w:type="gramEnd"/>
            <w:r w:rsidR="00C554E2">
              <w:rPr>
                <w:rFonts w:asciiTheme="minorHAnsi" w:hAnsiTheme="minorHAnsi" w:cstheme="minorHAnsi"/>
                <w:bCs/>
              </w:rPr>
              <w:t xml:space="preserve"> propone mantener el software abierto y observar cómo se dan las relaciones en estudio </w:t>
            </w:r>
            <w:r w:rsidR="00A72447">
              <w:rPr>
                <w:rFonts w:asciiTheme="minorHAnsi" w:hAnsiTheme="minorHAnsi" w:cstheme="minorHAnsi"/>
                <w:bCs/>
              </w:rPr>
              <w:t xml:space="preserve">en forma dinámica. </w:t>
            </w:r>
          </w:p>
          <w:p w14:paraId="4B2915A7" w14:textId="77777777" w:rsidR="003F62A8" w:rsidRDefault="00645274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Cierre</w:t>
            </w:r>
            <w:r w:rsidR="00545D62">
              <w:rPr>
                <w:rFonts w:asciiTheme="minorHAnsi" w:hAnsiTheme="minorHAnsi" w:cstheme="minorHAnsi"/>
                <w:bCs/>
              </w:rPr>
              <w:t xml:space="preserve">, </w:t>
            </w:r>
            <w:r w:rsidR="00A745C0">
              <w:rPr>
                <w:rFonts w:asciiTheme="minorHAnsi" w:hAnsiTheme="minorHAnsi" w:cstheme="minorHAnsi"/>
                <w:bCs/>
              </w:rPr>
              <w:t xml:space="preserve">síntesis de lo estudiado, un </w:t>
            </w:r>
            <w:r w:rsidR="00545D62">
              <w:rPr>
                <w:rFonts w:asciiTheme="minorHAnsi" w:hAnsiTheme="minorHAnsi" w:cstheme="minorHAnsi"/>
                <w:bCs/>
              </w:rPr>
              <w:t>desafío</w:t>
            </w:r>
            <w:r w:rsidR="004E1951">
              <w:rPr>
                <w:rFonts w:asciiTheme="minorHAnsi" w:hAnsiTheme="minorHAnsi" w:cstheme="minorHAnsi"/>
                <w:bCs/>
              </w:rPr>
              <w:t xml:space="preserve">, </w:t>
            </w:r>
            <w:r w:rsidR="00A248CF">
              <w:rPr>
                <w:rFonts w:asciiTheme="minorHAnsi" w:hAnsiTheme="minorHAnsi" w:cstheme="minorHAnsi"/>
                <w:bCs/>
              </w:rPr>
              <w:t xml:space="preserve">encontrar la relación </w:t>
            </w:r>
            <w:r w:rsidR="000F675F">
              <w:rPr>
                <w:rFonts w:asciiTheme="minorHAnsi" w:hAnsiTheme="minorHAnsi" w:cstheme="minorHAnsi"/>
                <w:bCs/>
              </w:rPr>
              <w:t xml:space="preserve">en que </w:t>
            </w:r>
            <w:r w:rsidR="00A248CF">
              <w:rPr>
                <w:rFonts w:asciiTheme="minorHAnsi" w:hAnsiTheme="minorHAnsi" w:cstheme="minorHAnsi"/>
                <w:bCs/>
              </w:rPr>
              <w:t>el centro</w:t>
            </w:r>
            <w:r w:rsidR="000F675F">
              <w:rPr>
                <w:rFonts w:asciiTheme="minorHAnsi" w:hAnsiTheme="minorHAnsi" w:cstheme="minorHAnsi"/>
                <w:bCs/>
              </w:rPr>
              <w:t xml:space="preserve">ide </w:t>
            </w:r>
            <w:r w:rsidR="00A248CF">
              <w:rPr>
                <w:rFonts w:asciiTheme="minorHAnsi" w:hAnsiTheme="minorHAnsi" w:cstheme="minorHAnsi"/>
                <w:bCs/>
              </w:rPr>
              <w:t xml:space="preserve">de un triángulo </w:t>
            </w:r>
            <w:r w:rsidR="000F675F">
              <w:rPr>
                <w:rFonts w:asciiTheme="minorHAnsi" w:hAnsiTheme="minorHAnsi" w:cstheme="minorHAnsi"/>
                <w:bCs/>
              </w:rPr>
              <w:t>divide a las transversales medias</w:t>
            </w:r>
            <w:r w:rsidR="004E1951">
              <w:rPr>
                <w:rFonts w:asciiTheme="minorHAnsi" w:hAnsiTheme="minorHAnsi" w:cstheme="minorHAnsi"/>
                <w:bCs/>
              </w:rPr>
              <w:t xml:space="preserve"> y un posible experimento, equilibrar un</w:t>
            </w:r>
            <w:r w:rsidR="00213B06">
              <w:rPr>
                <w:rFonts w:asciiTheme="minorHAnsi" w:hAnsiTheme="minorHAnsi" w:cstheme="minorHAnsi"/>
                <w:bCs/>
              </w:rPr>
              <w:t xml:space="preserve">a placa de forma triangular. </w:t>
            </w:r>
          </w:p>
          <w:p w14:paraId="02307E24" w14:textId="77777777" w:rsidR="00060F00" w:rsidRPr="00BD00BC" w:rsidRDefault="00060F00" w:rsidP="001E5AF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252498DE" w14:textId="77777777" w:rsidR="00D65057" w:rsidRPr="00D65057" w:rsidRDefault="00D65057" w:rsidP="0031263B"/>
    <w:sectPr w:rsidR="00D65057" w:rsidRPr="00D65057" w:rsidSect="00D6505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06EDE" w14:textId="77777777" w:rsidR="00EF4D15" w:rsidRDefault="00EF4D15" w:rsidP="004B034E">
      <w:pPr>
        <w:spacing w:after="0" w:line="240" w:lineRule="auto"/>
      </w:pPr>
      <w:r>
        <w:separator/>
      </w:r>
    </w:p>
  </w:endnote>
  <w:endnote w:type="continuationSeparator" w:id="0">
    <w:p w14:paraId="286471A2" w14:textId="77777777" w:rsidR="00EF4D15" w:rsidRDefault="00EF4D15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6F95D" w14:textId="77777777" w:rsidR="004B034E" w:rsidRPr="00CA630E" w:rsidRDefault="00A72447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>
      <w:rPr>
        <w:rFonts w:ascii="Bauhaus 93" w:hAnsi="Bauhaus 93"/>
        <w:noProof/>
        <w:color w:val="D558AF"/>
        <w:sz w:val="18"/>
        <w:szCs w:val="16"/>
        <w:lang w:eastAsia="es-CL"/>
      </w:rPr>
      <w:t>D</w:t>
    </w:r>
    <w:r w:rsidR="00CA630E"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esarrollado para el Currículum Nacional por </w:t>
    </w:r>
    <w:r>
      <w:rPr>
        <w:rFonts w:ascii="Bauhaus 93" w:hAnsi="Bauhaus 93"/>
        <w:noProof/>
        <w:color w:val="D558AF"/>
        <w:sz w:val="18"/>
        <w:szCs w:val="16"/>
        <w:lang w:eastAsia="es-CL"/>
      </w:rPr>
      <w:t>Fidel Oteiza, Osvaldo Baeza y Claudia Ibáñez.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D2CED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686A6" w14:textId="77777777" w:rsidR="00EF4D15" w:rsidRDefault="00EF4D15" w:rsidP="004B034E">
      <w:pPr>
        <w:spacing w:after="0" w:line="240" w:lineRule="auto"/>
      </w:pPr>
      <w:r>
        <w:separator/>
      </w:r>
    </w:p>
  </w:footnote>
  <w:footnote w:type="continuationSeparator" w:id="0">
    <w:p w14:paraId="6AE8CF20" w14:textId="77777777" w:rsidR="00EF4D15" w:rsidRDefault="00EF4D15" w:rsidP="004B034E">
      <w:pPr>
        <w:spacing w:after="0" w:line="240" w:lineRule="auto"/>
      </w:pPr>
      <w:r>
        <w:continuationSeparator/>
      </w:r>
    </w:p>
  </w:footnote>
  <w:footnote w:id="1">
    <w:p w14:paraId="55E6D8A4" w14:textId="77777777" w:rsidR="005C0815" w:rsidRDefault="005C0815">
      <w:pPr>
        <w:pStyle w:val="Textonotapie"/>
      </w:pPr>
      <w:r>
        <w:rPr>
          <w:rStyle w:val="Refdenotaalpie"/>
        </w:rPr>
        <w:footnoteRef/>
      </w:r>
      <w:r>
        <w:t xml:space="preserve"> Se proponen </w:t>
      </w:r>
      <w:r w:rsidR="006C7556">
        <w:t xml:space="preserve">simulaciones </w:t>
      </w:r>
      <w:r>
        <w:t xml:space="preserve">de geometría dinámica para </w:t>
      </w:r>
      <w:r w:rsidR="006C7556">
        <w:t>estudiar las proposiciones enunciadas</w:t>
      </w:r>
      <w:r w:rsidR="00F67B27">
        <w:t xml:space="preserve">, sea para recordarlas o tratarlas si no han sido estudiadas por algunos o todos los alumnos.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BA47" w14:textId="77777777" w:rsidR="004B034E" w:rsidRPr="00687A91" w:rsidRDefault="00EF4D15" w:rsidP="00B445E6">
    <w:pPr>
      <w:pStyle w:val="Encabezado"/>
      <w:ind w:left="284"/>
    </w:pPr>
    <w:r>
      <w:rPr>
        <w:noProof/>
      </w:rPr>
      <w:pict w14:anchorId="6228469F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17.2pt;margin-top:101.85pt;width:33pt;height:572.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">
            <w:txbxContent>
              <w:p w14:paraId="0FF3D084" w14:textId="77777777" w:rsidR="00DF1F13" w:rsidRPr="00DF1F13" w:rsidRDefault="00DE4437" w:rsidP="00DF1F13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7° Básico     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DF1F13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3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OA </w:t>
                </w:r>
                <w:r w:rsidR="00DF1F13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12</w:t>
                </w:r>
                <w:r w:rsidR="00DF1F13" w:rsidRPr="00DF1F13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S</w:t>
                </w:r>
                <w:r w:rsidR="00C4782B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Transversales </w:t>
                </w:r>
                <w:proofErr w:type="spellStart"/>
                <w:r w:rsidR="00C4782B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mediasdel</w:t>
                </w:r>
                <w:proofErr w:type="spellEnd"/>
                <w:r w:rsidR="00DF1F13" w:rsidRPr="00DF1F13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triángulo</w:t>
                </w:r>
              </w:p>
              <w:p w14:paraId="17932009" w14:textId="77777777" w:rsidR="00DE4437" w:rsidRPr="00DF1F13" w:rsidRDefault="00DE4437" w:rsidP="00DE4437">
                <w:pPr>
                  <w:rPr>
                    <w:rFonts w:ascii="Arial" w:hAnsi="Arial" w:cs="Arial"/>
                    <w:b/>
                    <w:color w:val="404040"/>
                    <w:sz w:val="20"/>
                    <w:szCs w:val="20"/>
                    <w:lang w:val="es-ES"/>
                  </w:rPr>
                </w:pPr>
              </w:p>
              <w:p w14:paraId="0240C912" w14:textId="77777777" w:rsidR="00CA630E" w:rsidRPr="00DE4437" w:rsidRDefault="00CA630E" w:rsidP="00DE4437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3E2A3ED1"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">
            <w:txbxContent>
              <w:p w14:paraId="4B9E8C83" w14:textId="77777777" w:rsidR="00B445E6" w:rsidRPr="00833651" w:rsidRDefault="00AF52A4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3C4DE3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1C8156F9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75B8B7D5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>
      <w:rPr>
        <w:noProof/>
      </w:rPr>
      <w:pict w14:anchorId="4A715366"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>
      <w:rPr>
        <w:noProof/>
      </w:rPr>
      <w:pict w14:anchorId="789954FB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9411" w14:textId="77777777" w:rsidR="00687A91" w:rsidRPr="000A38A6" w:rsidRDefault="00EF4D15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2D5E14B9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228.3pt;margin-top:-7.6pt;width:284.75pt;height:80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 style="mso-next-textbox:#Text Box 16">
            <w:txbxContent>
              <w:p w14:paraId="72900BB5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DF1F13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3</w:t>
                </w:r>
              </w:p>
              <w:p w14:paraId="1B1E0DCD" w14:textId="77777777" w:rsidR="00687A91" w:rsidRPr="000A38A6" w:rsidRDefault="005F4246" w:rsidP="00687A91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DF1F13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12</w:t>
                </w:r>
              </w:p>
              <w:p w14:paraId="1A29C305" w14:textId="77777777" w:rsidR="00687A91" w:rsidRPr="00DF1F13" w:rsidRDefault="00687A91" w:rsidP="00687A91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rPr>
        <w:noProof/>
      </w:rPr>
      <w:pict w14:anchorId="0D4DDAA5"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>
      <w:rPr>
        <w:noProof/>
      </w:rPr>
      <w:pict w14:anchorId="7EC9B2D2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>
      <w:rPr>
        <w:noProof/>
      </w:rPr>
      <w:pict w14:anchorId="1ADE1C0D"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36CF3B79" w14:textId="77777777"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14:paraId="47296EFE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57751"/>
    <w:multiLevelType w:val="hybridMultilevel"/>
    <w:tmpl w:val="696263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B3C"/>
    <w:multiLevelType w:val="hybridMultilevel"/>
    <w:tmpl w:val="894E1362"/>
    <w:lvl w:ilvl="0" w:tplc="08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EBA0E62"/>
    <w:multiLevelType w:val="hybridMultilevel"/>
    <w:tmpl w:val="DC240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4ADB"/>
    <w:multiLevelType w:val="hybridMultilevel"/>
    <w:tmpl w:val="133C4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F14E4"/>
    <w:multiLevelType w:val="hybridMultilevel"/>
    <w:tmpl w:val="33B29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D0286"/>
    <w:multiLevelType w:val="hybridMultilevel"/>
    <w:tmpl w:val="AD1E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9DA"/>
    <w:multiLevelType w:val="multilevel"/>
    <w:tmpl w:val="8EA4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035AC"/>
    <w:multiLevelType w:val="hybridMultilevel"/>
    <w:tmpl w:val="8F869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5982"/>
    <w:rsid w:val="00007EEA"/>
    <w:rsid w:val="00010291"/>
    <w:rsid w:val="000173A1"/>
    <w:rsid w:val="000224B6"/>
    <w:rsid w:val="000368E1"/>
    <w:rsid w:val="00060F00"/>
    <w:rsid w:val="00066C3E"/>
    <w:rsid w:val="0007177A"/>
    <w:rsid w:val="00084703"/>
    <w:rsid w:val="0009676D"/>
    <w:rsid w:val="000A6F14"/>
    <w:rsid w:val="000B4A91"/>
    <w:rsid w:val="000B78FE"/>
    <w:rsid w:val="000D314D"/>
    <w:rsid w:val="000F2B06"/>
    <w:rsid w:val="000F675F"/>
    <w:rsid w:val="00117020"/>
    <w:rsid w:val="00130A77"/>
    <w:rsid w:val="00143E70"/>
    <w:rsid w:val="00156765"/>
    <w:rsid w:val="00161190"/>
    <w:rsid w:val="00180EC1"/>
    <w:rsid w:val="00190095"/>
    <w:rsid w:val="001958FF"/>
    <w:rsid w:val="001E5AF5"/>
    <w:rsid w:val="002106CE"/>
    <w:rsid w:val="00213B06"/>
    <w:rsid w:val="00223F55"/>
    <w:rsid w:val="0023246D"/>
    <w:rsid w:val="0026492F"/>
    <w:rsid w:val="00274E85"/>
    <w:rsid w:val="002A3C82"/>
    <w:rsid w:val="002A4706"/>
    <w:rsid w:val="002B5AAB"/>
    <w:rsid w:val="002D1F92"/>
    <w:rsid w:val="002D6350"/>
    <w:rsid w:val="002E3EFF"/>
    <w:rsid w:val="002F003A"/>
    <w:rsid w:val="0031263B"/>
    <w:rsid w:val="0032381C"/>
    <w:rsid w:val="00332896"/>
    <w:rsid w:val="00341167"/>
    <w:rsid w:val="003437AD"/>
    <w:rsid w:val="00346E99"/>
    <w:rsid w:val="00354105"/>
    <w:rsid w:val="00373C87"/>
    <w:rsid w:val="00393099"/>
    <w:rsid w:val="0039439B"/>
    <w:rsid w:val="003C4DE3"/>
    <w:rsid w:val="003D096D"/>
    <w:rsid w:val="003D1CE7"/>
    <w:rsid w:val="003D2C26"/>
    <w:rsid w:val="003D60EA"/>
    <w:rsid w:val="003F62A8"/>
    <w:rsid w:val="00407757"/>
    <w:rsid w:val="00444F88"/>
    <w:rsid w:val="00451660"/>
    <w:rsid w:val="00493DD3"/>
    <w:rsid w:val="004B034E"/>
    <w:rsid w:val="004E1951"/>
    <w:rsid w:val="004E1EAF"/>
    <w:rsid w:val="004E5D92"/>
    <w:rsid w:val="004E5DAC"/>
    <w:rsid w:val="00505EA5"/>
    <w:rsid w:val="00534FDD"/>
    <w:rsid w:val="00545D62"/>
    <w:rsid w:val="00560971"/>
    <w:rsid w:val="00570EFC"/>
    <w:rsid w:val="005800D3"/>
    <w:rsid w:val="00582B93"/>
    <w:rsid w:val="00584DA8"/>
    <w:rsid w:val="00590F5E"/>
    <w:rsid w:val="005A1148"/>
    <w:rsid w:val="005C0815"/>
    <w:rsid w:val="005C48F4"/>
    <w:rsid w:val="005D4518"/>
    <w:rsid w:val="005F4246"/>
    <w:rsid w:val="005F667B"/>
    <w:rsid w:val="005F67D6"/>
    <w:rsid w:val="00630334"/>
    <w:rsid w:val="00645274"/>
    <w:rsid w:val="006460BB"/>
    <w:rsid w:val="00650397"/>
    <w:rsid w:val="00651C21"/>
    <w:rsid w:val="00655794"/>
    <w:rsid w:val="00663E5A"/>
    <w:rsid w:val="00685C39"/>
    <w:rsid w:val="00687A91"/>
    <w:rsid w:val="006B12C5"/>
    <w:rsid w:val="006B158B"/>
    <w:rsid w:val="006C638D"/>
    <w:rsid w:val="006C7556"/>
    <w:rsid w:val="006E23EE"/>
    <w:rsid w:val="006E4D3B"/>
    <w:rsid w:val="007005E8"/>
    <w:rsid w:val="00705B6A"/>
    <w:rsid w:val="00711EC2"/>
    <w:rsid w:val="00730E89"/>
    <w:rsid w:val="00741EC8"/>
    <w:rsid w:val="007447BB"/>
    <w:rsid w:val="0076647E"/>
    <w:rsid w:val="00780F63"/>
    <w:rsid w:val="00782FF3"/>
    <w:rsid w:val="0079078F"/>
    <w:rsid w:val="007A6836"/>
    <w:rsid w:val="007D3311"/>
    <w:rsid w:val="007D65E0"/>
    <w:rsid w:val="007E2C85"/>
    <w:rsid w:val="00830179"/>
    <w:rsid w:val="00874257"/>
    <w:rsid w:val="0087567B"/>
    <w:rsid w:val="00880C80"/>
    <w:rsid w:val="00890DB7"/>
    <w:rsid w:val="008C3B42"/>
    <w:rsid w:val="008D19A1"/>
    <w:rsid w:val="008D284B"/>
    <w:rsid w:val="008D32CF"/>
    <w:rsid w:val="008E63BD"/>
    <w:rsid w:val="0090352C"/>
    <w:rsid w:val="00912965"/>
    <w:rsid w:val="0091708A"/>
    <w:rsid w:val="0092422B"/>
    <w:rsid w:val="0092513A"/>
    <w:rsid w:val="009368E4"/>
    <w:rsid w:val="00941555"/>
    <w:rsid w:val="009477A4"/>
    <w:rsid w:val="00956A81"/>
    <w:rsid w:val="00975E1B"/>
    <w:rsid w:val="009C18D3"/>
    <w:rsid w:val="009D43C2"/>
    <w:rsid w:val="009D51FF"/>
    <w:rsid w:val="009E4948"/>
    <w:rsid w:val="00A248CF"/>
    <w:rsid w:val="00A25F3E"/>
    <w:rsid w:val="00A72447"/>
    <w:rsid w:val="00A745C0"/>
    <w:rsid w:val="00A759DB"/>
    <w:rsid w:val="00AA3CF9"/>
    <w:rsid w:val="00AB1700"/>
    <w:rsid w:val="00AB4602"/>
    <w:rsid w:val="00AF29A4"/>
    <w:rsid w:val="00AF52A4"/>
    <w:rsid w:val="00B02BF7"/>
    <w:rsid w:val="00B12057"/>
    <w:rsid w:val="00B328DD"/>
    <w:rsid w:val="00B445E6"/>
    <w:rsid w:val="00BA252B"/>
    <w:rsid w:val="00BD00BC"/>
    <w:rsid w:val="00BF20E3"/>
    <w:rsid w:val="00C0408B"/>
    <w:rsid w:val="00C3121F"/>
    <w:rsid w:val="00C4647E"/>
    <w:rsid w:val="00C4782B"/>
    <w:rsid w:val="00C53382"/>
    <w:rsid w:val="00C554E2"/>
    <w:rsid w:val="00C819F5"/>
    <w:rsid w:val="00C834DB"/>
    <w:rsid w:val="00CA630E"/>
    <w:rsid w:val="00CC543D"/>
    <w:rsid w:val="00CC57C3"/>
    <w:rsid w:val="00CD1172"/>
    <w:rsid w:val="00CD58CE"/>
    <w:rsid w:val="00CF23E5"/>
    <w:rsid w:val="00D05226"/>
    <w:rsid w:val="00D10730"/>
    <w:rsid w:val="00D17F83"/>
    <w:rsid w:val="00D23F0A"/>
    <w:rsid w:val="00D26CCC"/>
    <w:rsid w:val="00D65057"/>
    <w:rsid w:val="00D76F63"/>
    <w:rsid w:val="00D86195"/>
    <w:rsid w:val="00D90D2D"/>
    <w:rsid w:val="00DA370C"/>
    <w:rsid w:val="00DA450F"/>
    <w:rsid w:val="00DC205A"/>
    <w:rsid w:val="00DE4437"/>
    <w:rsid w:val="00DF1F13"/>
    <w:rsid w:val="00E0549B"/>
    <w:rsid w:val="00E076FF"/>
    <w:rsid w:val="00E253B8"/>
    <w:rsid w:val="00E30486"/>
    <w:rsid w:val="00E31C50"/>
    <w:rsid w:val="00E378E6"/>
    <w:rsid w:val="00E6347A"/>
    <w:rsid w:val="00E639F2"/>
    <w:rsid w:val="00E83C8F"/>
    <w:rsid w:val="00E8635C"/>
    <w:rsid w:val="00E865F8"/>
    <w:rsid w:val="00E95329"/>
    <w:rsid w:val="00E97F8D"/>
    <w:rsid w:val="00EA433C"/>
    <w:rsid w:val="00EA51A8"/>
    <w:rsid w:val="00EB0D40"/>
    <w:rsid w:val="00EC3B0C"/>
    <w:rsid w:val="00ED5676"/>
    <w:rsid w:val="00EE5035"/>
    <w:rsid w:val="00EF030F"/>
    <w:rsid w:val="00EF4D15"/>
    <w:rsid w:val="00F027F0"/>
    <w:rsid w:val="00F20A55"/>
    <w:rsid w:val="00F372E1"/>
    <w:rsid w:val="00F46C9D"/>
    <w:rsid w:val="00F64346"/>
    <w:rsid w:val="00F67B27"/>
    <w:rsid w:val="00F803EE"/>
    <w:rsid w:val="00F82027"/>
    <w:rsid w:val="00F833CA"/>
    <w:rsid w:val="00FA6325"/>
    <w:rsid w:val="00FB3FC5"/>
    <w:rsid w:val="00FC0371"/>
    <w:rsid w:val="00FC41EC"/>
    <w:rsid w:val="00FC76F4"/>
    <w:rsid w:val="00FD1DA9"/>
    <w:rsid w:val="00FD2BAA"/>
    <w:rsid w:val="00FD3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096106"/>
  <w15:docId w15:val="{85449A1B-0189-4CCD-BC95-0DBC450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D00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F66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6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67B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67B"/>
    <w:rPr>
      <w:rFonts w:eastAsia="Times New Roman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67B"/>
    <w:rPr>
      <w:rFonts w:ascii="Tahoma" w:eastAsia="Times New Roman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08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0815"/>
    <w:rPr>
      <w:rFonts w:eastAsia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C0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71A1-2F1E-4D6D-9DDD-624152DB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193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Alexis Patricio Pardo Ortega</cp:lastModifiedBy>
  <cp:revision>15</cp:revision>
  <dcterms:created xsi:type="dcterms:W3CDTF">2019-08-25T16:53:00Z</dcterms:created>
  <dcterms:modified xsi:type="dcterms:W3CDTF">2020-02-10T21:03:00Z</dcterms:modified>
</cp:coreProperties>
</file>