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68E3A" w14:textId="0B21E3EB" w:rsidR="00BD016A" w:rsidRPr="009941B9" w:rsidRDefault="009714AA" w:rsidP="008E1202">
      <w:pPr>
        <w:spacing w:after="0"/>
        <w:jc w:val="center"/>
        <w:rPr>
          <w:rFonts w:ascii="Arial" w:hAnsi="Arial" w:cs="Arial"/>
          <w:b/>
          <w:bCs/>
          <w:color w:val="00C181"/>
          <w:spacing w:val="30"/>
          <w:sz w:val="24"/>
          <w:szCs w:val="24"/>
        </w:rPr>
      </w:pPr>
      <w:r>
        <w:rPr>
          <w:rFonts w:ascii="Arial" w:hAnsi="Arial" w:cs="Arial"/>
          <w:b/>
          <w:bCs/>
          <w:color w:val="00C181"/>
          <w:spacing w:val="30"/>
          <w:sz w:val="24"/>
          <w:szCs w:val="24"/>
        </w:rPr>
        <w:t>EVALUACIÓN</w:t>
      </w:r>
      <w:r w:rsidR="00AB37EC" w:rsidRPr="009941B9">
        <w:rPr>
          <w:rFonts w:ascii="Arial" w:hAnsi="Arial" w:cs="Arial"/>
          <w:b/>
          <w:bCs/>
          <w:color w:val="00C181"/>
          <w:spacing w:val="30"/>
          <w:sz w:val="24"/>
          <w:szCs w:val="24"/>
        </w:rPr>
        <w:t xml:space="preserve"> </w:t>
      </w:r>
      <w:r w:rsidR="00DA0FF8" w:rsidRPr="009941B9">
        <w:rPr>
          <w:rFonts w:ascii="Arial" w:hAnsi="Arial" w:cs="Arial"/>
          <w:b/>
          <w:bCs/>
          <w:color w:val="00C181"/>
          <w:spacing w:val="30"/>
          <w:sz w:val="24"/>
          <w:szCs w:val="24"/>
        </w:rPr>
        <w:t>PARA EL ALUMNO</w:t>
      </w:r>
    </w:p>
    <w:p w14:paraId="5A712980" w14:textId="77777777" w:rsidR="00751521" w:rsidRPr="00C27EC4" w:rsidRDefault="00751521" w:rsidP="008E1202">
      <w:pPr>
        <w:spacing w:after="0"/>
        <w:jc w:val="center"/>
        <w:rPr>
          <w:rFonts w:ascii="Arial" w:hAnsi="Arial" w:cs="Arial"/>
          <w:b/>
          <w:bCs/>
          <w:color w:val="00C181"/>
          <w:spacing w:val="30"/>
          <w:sz w:val="10"/>
          <w:szCs w:val="10"/>
        </w:rPr>
      </w:pPr>
    </w:p>
    <w:p w14:paraId="42BB19B7" w14:textId="56D7DDFE" w:rsidR="00AB37EC" w:rsidRPr="00C27EC4" w:rsidRDefault="00DD41F3" w:rsidP="008E1202">
      <w:pPr>
        <w:jc w:val="center"/>
        <w:rPr>
          <w:rFonts w:ascii="Arial" w:hAnsi="Arial" w:cs="Arial"/>
          <w:b/>
          <w:color w:val="404040" w:themeColor="text1" w:themeTint="BF"/>
          <w:sz w:val="28"/>
          <w:szCs w:val="28"/>
        </w:rPr>
      </w:pPr>
      <w:r w:rsidRPr="00C27EC4">
        <w:rPr>
          <w:rFonts w:ascii="Arial" w:hAnsi="Arial" w:cs="Arial"/>
          <w:b/>
          <w:noProof/>
          <w:color w:val="404040" w:themeColor="text1" w:themeTint="BF"/>
          <w:sz w:val="28"/>
          <w:szCs w:val="28"/>
          <w:lang w:val="en-US"/>
        </w:rPr>
        <mc:AlternateContent>
          <mc:Choice Requires="wps">
            <w:drawing>
              <wp:anchor distT="0" distB="0" distL="114300" distR="114300" simplePos="0" relativeHeight="251658752" behindDoc="0" locked="0" layoutInCell="1" allowOverlap="1" wp14:anchorId="314A8C39" wp14:editId="2AE4CCF3">
                <wp:simplePos x="0" y="0"/>
                <wp:positionH relativeFrom="column">
                  <wp:posOffset>1047750</wp:posOffset>
                </wp:positionH>
                <wp:positionV relativeFrom="paragraph">
                  <wp:posOffset>276225</wp:posOffset>
                </wp:positionV>
                <wp:extent cx="4260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2AF5C"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1.75pt" to="4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" strokecolor="#00c181" strokeweight="2pt"/>
            </w:pict>
          </mc:Fallback>
        </mc:AlternateContent>
      </w:r>
      <w:r w:rsidR="00DA0FF8" w:rsidRPr="00C27EC4">
        <w:rPr>
          <w:sz w:val="28"/>
          <w:szCs w:val="28"/>
        </w:rPr>
        <w:t xml:space="preserve"> </w:t>
      </w:r>
      <w:r w:rsidR="003D7052" w:rsidRPr="00C27EC4">
        <w:rPr>
          <w:rFonts w:ascii="Arial" w:hAnsi="Arial" w:cs="Arial"/>
          <w:b/>
          <w:noProof/>
          <w:color w:val="404040" w:themeColor="text1" w:themeTint="BF"/>
          <w:sz w:val="28"/>
          <w:szCs w:val="28"/>
          <w:lang w:val="en-US"/>
        </w:rPr>
        <w:t>R</w:t>
      </w:r>
      <w:r w:rsidR="009714AA" w:rsidRPr="00C27EC4">
        <w:rPr>
          <w:rFonts w:ascii="Arial" w:hAnsi="Arial" w:cs="Arial"/>
          <w:b/>
          <w:noProof/>
          <w:color w:val="404040" w:themeColor="text1" w:themeTint="BF"/>
          <w:sz w:val="28"/>
          <w:szCs w:val="28"/>
          <w:lang w:val="en-US"/>
        </w:rPr>
        <w:t>espiración</w:t>
      </w:r>
      <w:r w:rsidR="003D7052" w:rsidRPr="00C27EC4">
        <w:rPr>
          <w:rFonts w:ascii="Arial" w:hAnsi="Arial" w:cs="Arial"/>
          <w:b/>
          <w:noProof/>
          <w:color w:val="404040" w:themeColor="text1" w:themeTint="BF"/>
          <w:sz w:val="28"/>
          <w:szCs w:val="28"/>
          <w:lang w:val="en-US"/>
        </w:rPr>
        <w:t xml:space="preserve"> celular</w:t>
      </w:r>
    </w:p>
    <w:p w14:paraId="359907E2" w14:textId="77777777" w:rsidR="009714AA" w:rsidRPr="009714AA" w:rsidRDefault="009714AA" w:rsidP="009714AA">
      <w:pPr>
        <w:spacing w:after="0"/>
        <w:ind w:left="1276"/>
        <w:rPr>
          <w:rFonts w:ascii="Arial" w:hAnsi="Arial" w:cs="Arial"/>
          <w:color w:val="404040" w:themeColor="text1" w:themeTint="BF"/>
          <w:sz w:val="24"/>
          <w:szCs w:val="24"/>
        </w:rPr>
      </w:pPr>
    </w:p>
    <w:p w14:paraId="40EFEEFB" w14:textId="6FD4356F" w:rsidR="003D7052" w:rsidRPr="003D7052" w:rsidRDefault="003D7052" w:rsidP="003D7052">
      <w:pPr>
        <w:spacing w:after="0"/>
        <w:rPr>
          <w:rFonts w:ascii="Arial" w:hAnsi="Arial" w:cs="Arial"/>
          <w:color w:val="404040" w:themeColor="text1" w:themeTint="BF"/>
          <w:sz w:val="24"/>
          <w:szCs w:val="24"/>
        </w:rPr>
      </w:pPr>
      <w:r>
        <w:rPr>
          <w:rFonts w:ascii="Arial" w:hAnsi="Arial" w:cs="Arial"/>
          <w:color w:val="404040" w:themeColor="text1" w:themeTint="BF"/>
          <w:sz w:val="24"/>
          <w:szCs w:val="24"/>
        </w:rPr>
        <w:t>La r</w:t>
      </w:r>
      <w:r w:rsidRPr="003D7052">
        <w:rPr>
          <w:rFonts w:ascii="Arial" w:hAnsi="Arial" w:cs="Arial"/>
          <w:color w:val="404040" w:themeColor="text1" w:themeTint="BF"/>
          <w:sz w:val="24"/>
          <w:szCs w:val="24"/>
        </w:rPr>
        <w:t xml:space="preserve">espiración celular </w:t>
      </w:r>
      <w:r>
        <w:rPr>
          <w:rFonts w:ascii="Arial" w:hAnsi="Arial" w:cs="Arial"/>
          <w:color w:val="404040" w:themeColor="text1" w:themeTint="BF"/>
          <w:sz w:val="24"/>
          <w:szCs w:val="24"/>
        </w:rPr>
        <w:t xml:space="preserve">es la descomposición enzimática de la molécula de glucosa </w:t>
      </w:r>
      <w:r w:rsidRPr="003D7052">
        <w:rPr>
          <w:rFonts w:ascii="Arial" w:hAnsi="Arial" w:cs="Arial"/>
          <w:color w:val="404040" w:themeColor="text1" w:themeTint="BF"/>
          <w:sz w:val="24"/>
          <w:szCs w:val="24"/>
        </w:rPr>
        <w:t>(C</w:t>
      </w:r>
      <w:r w:rsidRPr="003D7052">
        <w:rPr>
          <w:rFonts w:ascii="Arial" w:hAnsi="Arial" w:cs="Arial"/>
          <w:color w:val="404040" w:themeColor="text1" w:themeTint="BF"/>
          <w:sz w:val="24"/>
          <w:szCs w:val="24"/>
          <w:vertAlign w:val="subscript"/>
        </w:rPr>
        <w:t>6</w:t>
      </w:r>
      <w:r w:rsidRPr="003D7052">
        <w:rPr>
          <w:rFonts w:ascii="Arial" w:hAnsi="Arial" w:cs="Arial"/>
          <w:color w:val="404040" w:themeColor="text1" w:themeTint="BF"/>
          <w:sz w:val="24"/>
          <w:szCs w:val="24"/>
        </w:rPr>
        <w:t>H</w:t>
      </w:r>
      <w:r>
        <w:rPr>
          <w:rFonts w:ascii="Arial" w:hAnsi="Arial" w:cs="Arial"/>
          <w:color w:val="404040" w:themeColor="text1" w:themeTint="BF"/>
          <w:sz w:val="24"/>
          <w:szCs w:val="24"/>
          <w:vertAlign w:val="subscript"/>
        </w:rPr>
        <w:t>12</w:t>
      </w:r>
      <w:r w:rsidRPr="003D7052">
        <w:rPr>
          <w:rFonts w:ascii="Arial" w:hAnsi="Arial" w:cs="Arial"/>
          <w:color w:val="404040" w:themeColor="text1" w:themeTint="BF"/>
          <w:sz w:val="24"/>
          <w:szCs w:val="24"/>
        </w:rPr>
        <w:t>O</w:t>
      </w:r>
      <w:r w:rsidRPr="003D7052">
        <w:rPr>
          <w:rFonts w:ascii="Arial" w:hAnsi="Arial" w:cs="Arial"/>
          <w:color w:val="404040" w:themeColor="text1" w:themeTint="BF"/>
          <w:sz w:val="24"/>
          <w:szCs w:val="24"/>
          <w:vertAlign w:val="subscript"/>
        </w:rPr>
        <w:t>6</w:t>
      </w:r>
      <w:r w:rsidRPr="003D7052">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en presencia de </w:t>
      </w:r>
      <w:r w:rsidRPr="003D7052">
        <w:rPr>
          <w:rFonts w:ascii="Arial" w:hAnsi="Arial" w:cs="Arial"/>
          <w:color w:val="404040" w:themeColor="text1" w:themeTint="BF"/>
          <w:sz w:val="24"/>
          <w:szCs w:val="24"/>
        </w:rPr>
        <w:t>ox</w:t>
      </w:r>
      <w:r>
        <w:rPr>
          <w:rFonts w:ascii="Arial" w:hAnsi="Arial" w:cs="Arial"/>
          <w:color w:val="404040" w:themeColor="text1" w:themeTint="BF"/>
          <w:sz w:val="24"/>
          <w:szCs w:val="24"/>
        </w:rPr>
        <w:t>ígeno (O</w:t>
      </w:r>
      <w:r>
        <w:rPr>
          <w:rFonts w:ascii="Arial" w:hAnsi="Arial" w:cs="Arial"/>
          <w:color w:val="404040" w:themeColor="text1" w:themeTint="BF"/>
          <w:sz w:val="24"/>
          <w:szCs w:val="24"/>
          <w:vertAlign w:val="subscript"/>
        </w:rPr>
        <w:t>2</w:t>
      </w:r>
      <w:r w:rsidRPr="003D7052">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para </w:t>
      </w:r>
      <w:r w:rsidRPr="003D7052">
        <w:rPr>
          <w:rFonts w:ascii="Arial" w:hAnsi="Arial" w:cs="Arial"/>
          <w:color w:val="404040" w:themeColor="text1" w:themeTint="BF"/>
          <w:sz w:val="24"/>
          <w:szCs w:val="24"/>
        </w:rPr>
        <w:t>produc</w:t>
      </w:r>
      <w:r>
        <w:rPr>
          <w:rFonts w:ascii="Arial" w:hAnsi="Arial" w:cs="Arial"/>
          <w:color w:val="404040" w:themeColor="text1" w:themeTint="BF"/>
          <w:sz w:val="24"/>
          <w:szCs w:val="24"/>
        </w:rPr>
        <w:t xml:space="preserve">ir energía celular </w:t>
      </w:r>
      <w:r w:rsidRPr="003D7052">
        <w:rPr>
          <w:rFonts w:ascii="Arial" w:hAnsi="Arial" w:cs="Arial"/>
          <w:color w:val="404040" w:themeColor="text1" w:themeTint="BF"/>
          <w:sz w:val="24"/>
          <w:szCs w:val="24"/>
        </w:rPr>
        <w:t>- ATP</w:t>
      </w:r>
    </w:p>
    <w:p w14:paraId="4FAFE0E2" w14:textId="77777777" w:rsidR="003D7052" w:rsidRPr="003D7052" w:rsidRDefault="003D7052" w:rsidP="003D7052">
      <w:pPr>
        <w:spacing w:after="0"/>
        <w:rPr>
          <w:rFonts w:ascii="Arial" w:hAnsi="Arial" w:cs="Arial"/>
          <w:color w:val="404040" w:themeColor="text1" w:themeTint="BF"/>
          <w:sz w:val="24"/>
          <w:szCs w:val="24"/>
        </w:rPr>
      </w:pPr>
    </w:p>
    <w:p w14:paraId="295325CE" w14:textId="4E825E0C" w:rsidR="003D7052" w:rsidRPr="003D7052" w:rsidRDefault="003D7052" w:rsidP="003D7052">
      <w:pPr>
        <w:spacing w:after="0"/>
        <w:rPr>
          <w:rFonts w:ascii="Arial" w:hAnsi="Arial" w:cs="Arial"/>
          <w:color w:val="404040" w:themeColor="text1" w:themeTint="BF"/>
          <w:sz w:val="24"/>
          <w:szCs w:val="24"/>
        </w:rPr>
      </w:pPr>
      <w:r w:rsidRPr="003D7052">
        <w:rPr>
          <w:rFonts w:ascii="Arial" w:hAnsi="Arial" w:cs="Arial"/>
          <w:color w:val="404040" w:themeColor="text1" w:themeTint="BF"/>
          <w:sz w:val="24"/>
          <w:szCs w:val="24"/>
        </w:rPr>
        <w:t>C</w:t>
      </w:r>
      <w:r w:rsidRPr="003D7052">
        <w:rPr>
          <w:rFonts w:ascii="Arial" w:hAnsi="Arial" w:cs="Arial"/>
          <w:color w:val="404040" w:themeColor="text1" w:themeTint="BF"/>
          <w:sz w:val="24"/>
          <w:szCs w:val="24"/>
          <w:vertAlign w:val="subscript"/>
        </w:rPr>
        <w:t>6</w:t>
      </w:r>
      <w:r w:rsidRPr="003D7052">
        <w:rPr>
          <w:rFonts w:ascii="Arial" w:hAnsi="Arial" w:cs="Arial"/>
          <w:color w:val="404040" w:themeColor="text1" w:themeTint="BF"/>
          <w:sz w:val="24"/>
          <w:szCs w:val="24"/>
        </w:rPr>
        <w:t>H</w:t>
      </w:r>
      <w:r>
        <w:rPr>
          <w:rFonts w:ascii="Arial" w:hAnsi="Arial" w:cs="Arial"/>
          <w:color w:val="404040" w:themeColor="text1" w:themeTint="BF"/>
          <w:sz w:val="24"/>
          <w:szCs w:val="24"/>
          <w:vertAlign w:val="subscript"/>
        </w:rPr>
        <w:t>12</w:t>
      </w:r>
      <w:r w:rsidRPr="003D7052">
        <w:rPr>
          <w:rFonts w:ascii="Arial" w:hAnsi="Arial" w:cs="Arial"/>
          <w:color w:val="404040" w:themeColor="text1" w:themeTint="BF"/>
          <w:sz w:val="24"/>
          <w:szCs w:val="24"/>
        </w:rPr>
        <w:t>O</w:t>
      </w:r>
      <w:r w:rsidRPr="003D7052">
        <w:rPr>
          <w:rFonts w:ascii="Arial" w:hAnsi="Arial" w:cs="Arial"/>
          <w:color w:val="404040" w:themeColor="text1" w:themeTint="BF"/>
          <w:sz w:val="24"/>
          <w:szCs w:val="24"/>
          <w:vertAlign w:val="subscript"/>
        </w:rPr>
        <w:t>6</w:t>
      </w:r>
      <w:r w:rsidRPr="003D7052">
        <w:rPr>
          <w:rFonts w:ascii="Arial" w:hAnsi="Arial" w:cs="Arial"/>
          <w:color w:val="404040" w:themeColor="text1" w:themeTint="BF"/>
          <w:sz w:val="24"/>
          <w:szCs w:val="24"/>
        </w:rPr>
        <w:t xml:space="preserve"> + 6 </w:t>
      </w:r>
      <w:r>
        <w:rPr>
          <w:rFonts w:ascii="Arial" w:hAnsi="Arial" w:cs="Arial"/>
          <w:color w:val="404040" w:themeColor="text1" w:themeTint="BF"/>
          <w:sz w:val="24"/>
          <w:szCs w:val="24"/>
        </w:rPr>
        <w:t>O</w:t>
      </w:r>
      <w:r>
        <w:rPr>
          <w:rFonts w:ascii="Arial" w:hAnsi="Arial" w:cs="Arial"/>
          <w:color w:val="404040" w:themeColor="text1" w:themeTint="BF"/>
          <w:sz w:val="24"/>
          <w:szCs w:val="24"/>
          <w:vertAlign w:val="subscript"/>
        </w:rPr>
        <w:t>2</w:t>
      </w:r>
      <w:r w:rsidRPr="003D7052">
        <w:rPr>
          <w:rFonts w:ascii="Arial" w:hAnsi="Arial" w:cs="Arial"/>
          <w:color w:val="404040" w:themeColor="text1" w:themeTint="BF"/>
          <w:sz w:val="24"/>
          <w:szCs w:val="24"/>
        </w:rPr>
        <w:t xml:space="preserve"> --&gt;6 C </w:t>
      </w:r>
      <w:r>
        <w:rPr>
          <w:rFonts w:ascii="Arial" w:hAnsi="Arial" w:cs="Arial"/>
          <w:color w:val="404040" w:themeColor="text1" w:themeTint="BF"/>
          <w:sz w:val="24"/>
          <w:szCs w:val="24"/>
        </w:rPr>
        <w:t>O</w:t>
      </w:r>
      <w:r>
        <w:rPr>
          <w:rFonts w:ascii="Arial" w:hAnsi="Arial" w:cs="Arial"/>
          <w:color w:val="404040" w:themeColor="text1" w:themeTint="BF"/>
          <w:sz w:val="24"/>
          <w:szCs w:val="24"/>
          <w:vertAlign w:val="subscript"/>
        </w:rPr>
        <w:t>2</w:t>
      </w:r>
      <w:r w:rsidRPr="003D7052">
        <w:rPr>
          <w:rFonts w:ascii="Arial" w:hAnsi="Arial" w:cs="Arial"/>
          <w:color w:val="404040" w:themeColor="text1" w:themeTint="BF"/>
          <w:sz w:val="24"/>
          <w:szCs w:val="24"/>
        </w:rPr>
        <w:t xml:space="preserve"> + 6H</w:t>
      </w:r>
      <w:r>
        <w:rPr>
          <w:rFonts w:ascii="Arial" w:hAnsi="Arial" w:cs="Arial"/>
          <w:color w:val="404040" w:themeColor="text1" w:themeTint="BF"/>
          <w:sz w:val="24"/>
          <w:szCs w:val="24"/>
          <w:vertAlign w:val="subscript"/>
        </w:rPr>
        <w:t>2</w:t>
      </w:r>
      <w:r w:rsidRPr="003D7052">
        <w:rPr>
          <w:rFonts w:ascii="Arial" w:hAnsi="Arial" w:cs="Arial"/>
          <w:color w:val="404040" w:themeColor="text1" w:themeTint="BF"/>
          <w:sz w:val="24"/>
          <w:szCs w:val="24"/>
        </w:rPr>
        <w:t>O + 36 ATP</w:t>
      </w:r>
    </w:p>
    <w:p w14:paraId="75DE124B" w14:textId="77777777" w:rsidR="003D7052" w:rsidRPr="003D7052" w:rsidRDefault="003D7052" w:rsidP="003D7052">
      <w:pPr>
        <w:spacing w:after="0"/>
        <w:rPr>
          <w:rFonts w:ascii="Arial" w:hAnsi="Arial" w:cs="Arial"/>
          <w:color w:val="404040" w:themeColor="text1" w:themeTint="BF"/>
          <w:sz w:val="24"/>
          <w:szCs w:val="24"/>
        </w:rPr>
      </w:pPr>
    </w:p>
    <w:p w14:paraId="5F162D48" w14:textId="2FB6C058" w:rsidR="009F524E" w:rsidRDefault="009F524E" w:rsidP="003D7052">
      <w:pPr>
        <w:spacing w:after="0"/>
        <w:rPr>
          <w:rFonts w:ascii="Arial" w:hAnsi="Arial" w:cs="Arial"/>
          <w:color w:val="404040" w:themeColor="text1" w:themeTint="BF"/>
          <w:sz w:val="24"/>
          <w:szCs w:val="24"/>
        </w:rPr>
      </w:pPr>
      <w:r>
        <w:rPr>
          <w:rFonts w:ascii="Arial" w:hAnsi="Arial" w:cs="Arial"/>
          <w:color w:val="404040" w:themeColor="text1" w:themeTint="BF"/>
          <w:sz w:val="24"/>
          <w:szCs w:val="24"/>
        </w:rPr>
        <w:t>Analiza la imagen de lo que ocurre durante la respiración celular</w:t>
      </w:r>
      <w:r w:rsidR="001B32A9">
        <w:rPr>
          <w:rFonts w:ascii="Arial" w:hAnsi="Arial" w:cs="Arial"/>
          <w:color w:val="404040" w:themeColor="text1" w:themeTint="BF"/>
          <w:sz w:val="24"/>
          <w:szCs w:val="24"/>
        </w:rPr>
        <w:t xml:space="preserve"> y responde:</w:t>
      </w:r>
    </w:p>
    <w:p w14:paraId="138FC0FE" w14:textId="63F473AC" w:rsidR="003D7052" w:rsidRDefault="00F91CB7" w:rsidP="003D7052">
      <w:pPr>
        <w:spacing w:after="0"/>
        <w:rPr>
          <w:rFonts w:ascii="Arial" w:hAnsi="Arial" w:cs="Arial"/>
          <w:color w:val="404040" w:themeColor="text1" w:themeTint="BF"/>
          <w:sz w:val="24"/>
          <w:szCs w:val="24"/>
        </w:rPr>
      </w:pPr>
      <w:r w:rsidRPr="009F524E">
        <w:rPr>
          <w:rFonts w:ascii="Arial" w:hAnsi="Arial" w:cs="Arial"/>
          <w:noProof/>
          <w:color w:val="404040" w:themeColor="text1" w:themeTint="BF"/>
          <w:sz w:val="24"/>
          <w:szCs w:val="24"/>
          <w:lang w:val="en-US"/>
        </w:rPr>
        <w:drawing>
          <wp:anchor distT="0" distB="0" distL="114300" distR="114300" simplePos="0" relativeHeight="251660288" behindDoc="1" locked="0" layoutInCell="1" allowOverlap="1" wp14:anchorId="259AC7C0" wp14:editId="034D7F1B">
            <wp:simplePos x="0" y="0"/>
            <wp:positionH relativeFrom="column">
              <wp:posOffset>994410</wp:posOffset>
            </wp:positionH>
            <wp:positionV relativeFrom="paragraph">
              <wp:posOffset>52705</wp:posOffset>
            </wp:positionV>
            <wp:extent cx="3438525" cy="2444115"/>
            <wp:effectExtent l="0" t="0" r="9525" b="0"/>
            <wp:wrapThrough wrapText="bothSides">
              <wp:wrapPolygon edited="0">
                <wp:start x="0" y="0"/>
                <wp:lineTo x="0" y="1178"/>
                <wp:lineTo x="4188" y="2694"/>
                <wp:lineTo x="3470" y="3367"/>
                <wp:lineTo x="2034" y="5219"/>
                <wp:lineTo x="1077" y="8081"/>
                <wp:lineTo x="718" y="10775"/>
                <wp:lineTo x="838" y="13468"/>
                <wp:lineTo x="1436" y="16162"/>
                <wp:lineTo x="2633" y="18856"/>
                <wp:lineTo x="2752" y="19361"/>
                <wp:lineTo x="5624" y="21381"/>
                <wp:lineTo x="6223" y="21381"/>
                <wp:lineTo x="15317" y="21381"/>
                <wp:lineTo x="16035" y="21381"/>
                <wp:lineTo x="18788" y="19361"/>
                <wp:lineTo x="18907" y="18856"/>
                <wp:lineTo x="20104" y="16162"/>
                <wp:lineTo x="20702" y="13468"/>
                <wp:lineTo x="20702" y="10775"/>
                <wp:lineTo x="20463" y="8081"/>
                <wp:lineTo x="19506" y="5387"/>
                <wp:lineTo x="20583" y="5051"/>
                <wp:lineTo x="20224" y="4209"/>
                <wp:lineTo x="17352" y="2694"/>
                <wp:lineTo x="21540" y="1178"/>
                <wp:lineTo x="21540" y="0"/>
                <wp:lineTo x="0" y="0"/>
              </wp:wrapPolygon>
            </wp:wrapThrough>
            <wp:docPr id="5" name="Imagen 5" descr="Resultado de imagen de sistema transporte de elect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sistema transporte de electr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44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B7DAF" w14:textId="01D34277" w:rsidR="003D7052" w:rsidRDefault="003D7052" w:rsidP="003D7052">
      <w:pPr>
        <w:spacing w:after="0"/>
        <w:rPr>
          <w:rFonts w:ascii="Arial" w:hAnsi="Arial" w:cs="Arial"/>
          <w:color w:val="404040" w:themeColor="text1" w:themeTint="BF"/>
          <w:sz w:val="24"/>
          <w:szCs w:val="24"/>
        </w:rPr>
      </w:pPr>
    </w:p>
    <w:p w14:paraId="414158E6" w14:textId="2597AD42" w:rsidR="003D7052" w:rsidRDefault="003D7052" w:rsidP="003D7052">
      <w:pPr>
        <w:spacing w:after="0"/>
        <w:rPr>
          <w:rFonts w:ascii="Arial" w:hAnsi="Arial" w:cs="Arial"/>
          <w:color w:val="404040" w:themeColor="text1" w:themeTint="BF"/>
          <w:sz w:val="24"/>
          <w:szCs w:val="24"/>
        </w:rPr>
      </w:pPr>
    </w:p>
    <w:p w14:paraId="02FC3D7C" w14:textId="54582465" w:rsidR="003D7052" w:rsidRDefault="003D7052" w:rsidP="003D7052">
      <w:pPr>
        <w:spacing w:after="0"/>
        <w:rPr>
          <w:rFonts w:ascii="Arial" w:hAnsi="Arial" w:cs="Arial"/>
          <w:color w:val="404040" w:themeColor="text1" w:themeTint="BF"/>
          <w:sz w:val="24"/>
          <w:szCs w:val="24"/>
        </w:rPr>
      </w:pPr>
    </w:p>
    <w:p w14:paraId="21CF6DEE" w14:textId="7F8672F1" w:rsidR="003D7052" w:rsidRDefault="003D7052" w:rsidP="003D7052">
      <w:pPr>
        <w:spacing w:after="0"/>
        <w:rPr>
          <w:rFonts w:ascii="Arial" w:hAnsi="Arial" w:cs="Arial"/>
          <w:color w:val="404040" w:themeColor="text1" w:themeTint="BF"/>
          <w:sz w:val="24"/>
          <w:szCs w:val="24"/>
        </w:rPr>
      </w:pPr>
    </w:p>
    <w:p w14:paraId="2DB8F990" w14:textId="77777777" w:rsidR="003D7052" w:rsidRDefault="003D7052" w:rsidP="003D7052">
      <w:pPr>
        <w:spacing w:after="0"/>
        <w:rPr>
          <w:rFonts w:ascii="Arial" w:hAnsi="Arial" w:cs="Arial"/>
          <w:color w:val="404040" w:themeColor="text1" w:themeTint="BF"/>
          <w:sz w:val="24"/>
          <w:szCs w:val="24"/>
        </w:rPr>
      </w:pPr>
    </w:p>
    <w:p w14:paraId="2C4AD956" w14:textId="77777777" w:rsidR="003D7052" w:rsidRDefault="003D7052" w:rsidP="003D7052">
      <w:pPr>
        <w:spacing w:after="0"/>
        <w:rPr>
          <w:rFonts w:ascii="Arial" w:hAnsi="Arial" w:cs="Arial"/>
          <w:color w:val="404040" w:themeColor="text1" w:themeTint="BF"/>
          <w:sz w:val="24"/>
          <w:szCs w:val="24"/>
        </w:rPr>
      </w:pPr>
    </w:p>
    <w:p w14:paraId="4E8091C8" w14:textId="77777777" w:rsidR="003D7052" w:rsidRDefault="003D7052" w:rsidP="003D7052">
      <w:pPr>
        <w:spacing w:after="0"/>
        <w:rPr>
          <w:rFonts w:ascii="Arial" w:hAnsi="Arial" w:cs="Arial"/>
          <w:color w:val="404040" w:themeColor="text1" w:themeTint="BF"/>
          <w:sz w:val="24"/>
          <w:szCs w:val="24"/>
        </w:rPr>
      </w:pPr>
    </w:p>
    <w:p w14:paraId="356581D2" w14:textId="77777777" w:rsidR="003D7052" w:rsidRDefault="003D7052" w:rsidP="003D7052">
      <w:pPr>
        <w:spacing w:after="0"/>
        <w:rPr>
          <w:rFonts w:ascii="Arial" w:hAnsi="Arial" w:cs="Arial"/>
          <w:color w:val="404040" w:themeColor="text1" w:themeTint="BF"/>
          <w:sz w:val="24"/>
          <w:szCs w:val="24"/>
        </w:rPr>
      </w:pPr>
    </w:p>
    <w:p w14:paraId="123218CD" w14:textId="77777777" w:rsidR="003D7052" w:rsidRPr="003D7052" w:rsidRDefault="003D7052" w:rsidP="003D7052">
      <w:pPr>
        <w:spacing w:after="0"/>
        <w:rPr>
          <w:rFonts w:ascii="Arial" w:hAnsi="Arial" w:cs="Arial"/>
          <w:color w:val="404040" w:themeColor="text1" w:themeTint="BF"/>
          <w:sz w:val="24"/>
          <w:szCs w:val="24"/>
        </w:rPr>
      </w:pPr>
    </w:p>
    <w:p w14:paraId="009A2A30" w14:textId="77777777" w:rsidR="00DD2905" w:rsidRDefault="00DD2905" w:rsidP="00DD2905">
      <w:pPr>
        <w:spacing w:after="0"/>
        <w:rPr>
          <w:rFonts w:ascii="Arial" w:hAnsi="Arial" w:cs="Arial"/>
          <w:color w:val="404040" w:themeColor="text1" w:themeTint="BF"/>
          <w:sz w:val="24"/>
          <w:szCs w:val="24"/>
        </w:rPr>
      </w:pPr>
    </w:p>
    <w:p w14:paraId="35512591" w14:textId="77777777" w:rsidR="00DD2905" w:rsidRDefault="00DD2905" w:rsidP="00DD2905">
      <w:pPr>
        <w:spacing w:after="0"/>
        <w:rPr>
          <w:rFonts w:ascii="Arial" w:hAnsi="Arial" w:cs="Arial"/>
          <w:color w:val="404040" w:themeColor="text1" w:themeTint="BF"/>
          <w:sz w:val="24"/>
          <w:szCs w:val="24"/>
        </w:rPr>
      </w:pPr>
    </w:p>
    <w:p w14:paraId="76D65C3E" w14:textId="49109D63" w:rsidR="003D7052" w:rsidRDefault="003D7052" w:rsidP="00DD2905">
      <w:pPr>
        <w:spacing w:after="0"/>
        <w:rPr>
          <w:rFonts w:ascii="Arial" w:hAnsi="Arial" w:cs="Arial"/>
          <w:color w:val="404040" w:themeColor="text1" w:themeTint="BF"/>
          <w:sz w:val="24"/>
          <w:szCs w:val="24"/>
        </w:rPr>
      </w:pPr>
      <w:bookmarkStart w:id="0" w:name="_GoBack"/>
    </w:p>
    <w:bookmarkEnd w:id="0"/>
    <w:p w14:paraId="189DA545" w14:textId="44A826ED" w:rsidR="003D7052" w:rsidRDefault="003D7052" w:rsidP="00C27EC4">
      <w:pPr>
        <w:pStyle w:val="Prrafodelista"/>
        <w:numPr>
          <w:ilvl w:val="0"/>
          <w:numId w:val="8"/>
        </w:numPr>
        <w:spacing w:after="0" w:line="360" w:lineRule="auto"/>
        <w:rPr>
          <w:rFonts w:ascii="Arial" w:hAnsi="Arial" w:cs="Arial"/>
          <w:color w:val="404040" w:themeColor="text1" w:themeTint="BF"/>
          <w:sz w:val="24"/>
          <w:szCs w:val="24"/>
        </w:rPr>
      </w:pPr>
      <w:r>
        <w:rPr>
          <w:rFonts w:ascii="Arial" w:hAnsi="Arial" w:cs="Arial"/>
          <w:color w:val="404040" w:themeColor="text1" w:themeTint="BF"/>
          <w:sz w:val="24"/>
          <w:szCs w:val="24"/>
        </w:rPr>
        <w:t xml:space="preserve">Explica lo que ocurre en </w:t>
      </w:r>
      <w:proofErr w:type="gramStart"/>
      <w:r>
        <w:rPr>
          <w:rFonts w:ascii="Arial" w:hAnsi="Arial" w:cs="Arial"/>
          <w:color w:val="404040" w:themeColor="text1" w:themeTint="BF"/>
          <w:sz w:val="24"/>
          <w:szCs w:val="24"/>
        </w:rPr>
        <w:t>la glicólisis</w:t>
      </w:r>
      <w:proofErr w:type="gramEnd"/>
      <w:r>
        <w:rPr>
          <w:rFonts w:ascii="Arial" w:hAnsi="Arial" w:cs="Arial"/>
          <w:color w:val="404040" w:themeColor="text1" w:themeTint="BF"/>
          <w:sz w:val="24"/>
          <w:szCs w:val="24"/>
        </w:rPr>
        <w:t xml:space="preserve"> </w:t>
      </w:r>
    </w:p>
    <w:p w14:paraId="57ADF04C" w14:textId="4B66DB48" w:rsidR="009F524E" w:rsidRPr="009F524E" w:rsidRDefault="009F524E" w:rsidP="00C27EC4">
      <w:pPr>
        <w:pStyle w:val="Prrafodelista"/>
        <w:numPr>
          <w:ilvl w:val="0"/>
          <w:numId w:val="8"/>
        </w:numPr>
        <w:spacing w:after="0" w:line="360" w:lineRule="auto"/>
        <w:rPr>
          <w:rFonts w:ascii="Arial" w:hAnsi="Arial" w:cs="Arial"/>
          <w:color w:val="404040" w:themeColor="text1" w:themeTint="BF"/>
          <w:sz w:val="24"/>
          <w:szCs w:val="24"/>
        </w:rPr>
      </w:pPr>
      <w:r>
        <w:rPr>
          <w:rFonts w:ascii="Arial" w:hAnsi="Arial" w:cs="Arial"/>
          <w:color w:val="404040" w:themeColor="text1" w:themeTint="BF"/>
          <w:sz w:val="24"/>
          <w:szCs w:val="24"/>
        </w:rPr>
        <w:t xml:space="preserve">¿Cuál es el propósito de la respiración celular? </w:t>
      </w:r>
    </w:p>
    <w:p w14:paraId="5FCC9A1E" w14:textId="4A97A91C" w:rsidR="009F524E" w:rsidRPr="009F524E" w:rsidRDefault="009F524E" w:rsidP="00C27EC4">
      <w:pPr>
        <w:pStyle w:val="Prrafodelista"/>
        <w:numPr>
          <w:ilvl w:val="0"/>
          <w:numId w:val="8"/>
        </w:numPr>
        <w:spacing w:after="0" w:line="360" w:lineRule="auto"/>
        <w:rPr>
          <w:rFonts w:ascii="Arial" w:hAnsi="Arial" w:cs="Arial"/>
          <w:color w:val="404040" w:themeColor="text1" w:themeTint="BF"/>
          <w:sz w:val="24"/>
          <w:szCs w:val="24"/>
        </w:rPr>
      </w:pPr>
      <w:r>
        <w:rPr>
          <w:rFonts w:ascii="Arial" w:hAnsi="Arial" w:cs="Arial"/>
          <w:color w:val="404040" w:themeColor="text1" w:themeTint="BF"/>
          <w:sz w:val="24"/>
          <w:szCs w:val="24"/>
        </w:rPr>
        <w:t>¿En qué parte de la célula se produce la respiración celular</w:t>
      </w:r>
      <w:r w:rsidRPr="009F524E">
        <w:rPr>
          <w:rFonts w:ascii="Arial" w:hAnsi="Arial" w:cs="Arial"/>
          <w:color w:val="404040" w:themeColor="text1" w:themeTint="BF"/>
          <w:sz w:val="24"/>
          <w:szCs w:val="24"/>
        </w:rPr>
        <w:t>?</w:t>
      </w:r>
    </w:p>
    <w:p w14:paraId="49B48AB6" w14:textId="5C5B6ABA" w:rsidR="009F524E" w:rsidRPr="009F524E" w:rsidRDefault="009F524E" w:rsidP="00C27EC4">
      <w:pPr>
        <w:pStyle w:val="Prrafodelista"/>
        <w:numPr>
          <w:ilvl w:val="0"/>
          <w:numId w:val="8"/>
        </w:numPr>
        <w:spacing w:after="0" w:line="360" w:lineRule="auto"/>
        <w:rPr>
          <w:rFonts w:ascii="Arial" w:hAnsi="Arial" w:cs="Arial"/>
          <w:color w:val="404040" w:themeColor="text1" w:themeTint="BF"/>
          <w:sz w:val="24"/>
          <w:szCs w:val="24"/>
        </w:rPr>
      </w:pPr>
      <w:r>
        <w:rPr>
          <w:rFonts w:ascii="Arial" w:hAnsi="Arial" w:cs="Arial"/>
          <w:color w:val="404040" w:themeColor="text1" w:themeTint="BF"/>
          <w:sz w:val="24"/>
          <w:szCs w:val="24"/>
        </w:rPr>
        <w:t>¿Cuáles son los productos de</w:t>
      </w:r>
      <w:r w:rsidRPr="009F524E">
        <w:rPr>
          <w:rFonts w:ascii="Arial" w:hAnsi="Arial" w:cs="Arial"/>
          <w:color w:val="404040" w:themeColor="text1" w:themeTint="BF"/>
          <w:sz w:val="24"/>
          <w:szCs w:val="24"/>
        </w:rPr>
        <w:t xml:space="preserve"> </w:t>
      </w:r>
      <w:r>
        <w:rPr>
          <w:rFonts w:ascii="Arial" w:hAnsi="Arial" w:cs="Arial"/>
          <w:color w:val="404040" w:themeColor="text1" w:themeTint="BF"/>
          <w:sz w:val="24"/>
          <w:szCs w:val="24"/>
        </w:rPr>
        <w:t>la respiración celular</w:t>
      </w:r>
      <w:r w:rsidRPr="009F524E">
        <w:rPr>
          <w:rFonts w:ascii="Arial" w:hAnsi="Arial" w:cs="Arial"/>
          <w:color w:val="404040" w:themeColor="text1" w:themeTint="BF"/>
          <w:sz w:val="24"/>
          <w:szCs w:val="24"/>
        </w:rPr>
        <w:t>?</w:t>
      </w:r>
    </w:p>
    <w:p w14:paraId="3245B622" w14:textId="46D00049" w:rsidR="003D7052" w:rsidRDefault="009F524E" w:rsidP="00A62EDE">
      <w:pPr>
        <w:pStyle w:val="Prrafodelista"/>
        <w:numPr>
          <w:ilvl w:val="0"/>
          <w:numId w:val="8"/>
        </w:numPr>
        <w:spacing w:after="0" w:line="360" w:lineRule="auto"/>
        <w:rPr>
          <w:rFonts w:ascii="Arial" w:hAnsi="Arial" w:cs="Arial"/>
          <w:color w:val="404040" w:themeColor="text1" w:themeTint="BF"/>
          <w:sz w:val="24"/>
          <w:szCs w:val="24"/>
        </w:rPr>
      </w:pPr>
      <w:r w:rsidRPr="00C27EC4">
        <w:rPr>
          <w:rFonts w:ascii="Arial" w:hAnsi="Arial" w:cs="Arial"/>
          <w:color w:val="404040" w:themeColor="text1" w:themeTint="BF"/>
          <w:sz w:val="24"/>
          <w:szCs w:val="24"/>
        </w:rPr>
        <w:t>Compara la fotosíntesis con la respiración celular a) ¿Dónde ocurre cada una?, b) ¿Cuáles son los productos de cada una?, c) ¿Qué compuestos se requieren para iniciar el proceso?, d) ¿Qué función cumple la cadena transportadora de electrones en cada proceso?, e) Describe el papel que la enzima ATPasa juega en la fotosíntesis y la respiración celular.</w:t>
      </w:r>
    </w:p>
    <w:p w14:paraId="34A7C1BE" w14:textId="77777777" w:rsidR="00C27EC4" w:rsidRPr="00C27EC4" w:rsidRDefault="00C27EC4" w:rsidP="00C27EC4">
      <w:pPr>
        <w:pStyle w:val="Prrafodelista"/>
        <w:spacing w:after="0" w:line="360" w:lineRule="auto"/>
        <w:ind w:left="360"/>
        <w:rPr>
          <w:rFonts w:ascii="Arial" w:hAnsi="Arial" w:cs="Arial"/>
          <w:color w:val="404040" w:themeColor="text1" w:themeTint="BF"/>
          <w:sz w:val="24"/>
          <w:szCs w:val="24"/>
        </w:rPr>
      </w:pPr>
    </w:p>
    <w:p w14:paraId="4A56081A" w14:textId="1119B91A" w:rsidR="0003100C" w:rsidRPr="009941B9" w:rsidRDefault="00DD2905" w:rsidP="00F91CB7">
      <w:pPr>
        <w:rPr>
          <w:rFonts w:ascii="Arial" w:hAnsi="Arial" w:cs="Arial"/>
          <w:color w:val="404040" w:themeColor="text1" w:themeTint="BF"/>
          <w:sz w:val="24"/>
          <w:szCs w:val="24"/>
        </w:rPr>
      </w:pPr>
      <w:r w:rsidRPr="00DD2905">
        <w:rPr>
          <w:rFonts w:ascii="Arial" w:hAnsi="Arial" w:cs="Arial"/>
          <w:color w:val="404040" w:themeColor="text1" w:themeTint="BF"/>
          <w:sz w:val="16"/>
          <w:szCs w:val="16"/>
        </w:rPr>
        <w:t xml:space="preserve">Adaptado de: </w:t>
      </w:r>
      <w:hyperlink r:id="rId9" w:history="1">
        <w:r w:rsidR="00F91CB7" w:rsidRPr="00F91CB7">
          <w:rPr>
            <w:rFonts w:ascii="Arial" w:hAnsi="Arial" w:cs="Arial"/>
            <w:color w:val="404040" w:themeColor="text1" w:themeTint="BF"/>
            <w:sz w:val="16"/>
            <w:szCs w:val="16"/>
          </w:rPr>
          <w:t>https://www.biologycorner.com/APbiology/cellular/notes_cellular_respiration.html</w:t>
        </w:r>
      </w:hyperlink>
      <w:r w:rsidR="00F91CB7">
        <w:rPr>
          <w:rFonts w:ascii="Arial" w:hAnsi="Arial" w:cs="Arial"/>
          <w:color w:val="404040" w:themeColor="text1" w:themeTint="BF"/>
          <w:sz w:val="16"/>
          <w:szCs w:val="16"/>
        </w:rPr>
        <w:t xml:space="preserve"> </w:t>
      </w:r>
      <w:r w:rsidR="001B32A9" w:rsidRPr="001B32A9">
        <w:rPr>
          <w:rFonts w:ascii="Arial" w:hAnsi="Arial" w:cs="Arial"/>
          <w:color w:val="404040" w:themeColor="text1" w:themeTint="BF"/>
          <w:sz w:val="16"/>
          <w:szCs w:val="16"/>
        </w:rPr>
        <w:t xml:space="preserve"> </w:t>
      </w:r>
      <w:r w:rsidR="001B32A9">
        <w:rPr>
          <w:rFonts w:ascii="Arial" w:hAnsi="Arial" w:cs="Arial"/>
          <w:color w:val="404040" w:themeColor="text1" w:themeTint="BF"/>
          <w:sz w:val="16"/>
          <w:szCs w:val="16"/>
        </w:rPr>
        <w:t>b</w:t>
      </w:r>
      <w:r w:rsidR="001B32A9" w:rsidRPr="001B32A9">
        <w:rPr>
          <w:rFonts w:ascii="Arial" w:hAnsi="Arial" w:cs="Arial"/>
          <w:color w:val="404040" w:themeColor="text1" w:themeTint="BF"/>
          <w:sz w:val="16"/>
          <w:szCs w:val="16"/>
        </w:rPr>
        <w:t>ajo licencia CC</w:t>
      </w: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DF2A" w14:textId="77777777" w:rsidR="00E54C19" w:rsidRDefault="00E54C19" w:rsidP="00BD016A">
      <w:pPr>
        <w:spacing w:after="0" w:line="240" w:lineRule="auto"/>
      </w:pPr>
      <w:r>
        <w:separator/>
      </w:r>
    </w:p>
  </w:endnote>
  <w:endnote w:type="continuationSeparator" w:id="0">
    <w:p w14:paraId="0AE820FA" w14:textId="77777777" w:rsidR="00E54C19" w:rsidRDefault="00E54C1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B7CCC" w14:textId="77777777" w:rsidR="00E54C19" w:rsidRDefault="00E54C19" w:rsidP="00BD016A">
      <w:pPr>
        <w:spacing w:after="0" w:line="240" w:lineRule="auto"/>
      </w:pPr>
      <w:r>
        <w:separator/>
      </w:r>
    </w:p>
  </w:footnote>
  <w:footnote w:type="continuationSeparator" w:id="0">
    <w:p w14:paraId="5B69E8ED" w14:textId="77777777" w:rsidR="00E54C19" w:rsidRDefault="00E54C19"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80E70"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52AD8606"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9941B9">
                            <w:rPr>
                              <w:rFonts w:ascii="Arial" w:hAnsi="Arial" w:cs="Arial"/>
                              <w:b/>
                              <w:color w:val="404040" w:themeColor="text1" w:themeTint="BF"/>
                              <w:sz w:val="20"/>
                              <w:szCs w:val="20"/>
                            </w:rPr>
                            <w:t>Física</w:t>
                          </w:r>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9941B9">
                            <w:rPr>
                              <w:rFonts w:ascii="Arial" w:hAnsi="Arial" w:cs="Arial"/>
                              <w:b/>
                              <w:color w:val="FFFFFF" w:themeColor="background1"/>
                              <w:sz w:val="20"/>
                              <w:szCs w:val="20"/>
                            </w:rPr>
                            <w:t xml:space="preserve"> 9</w:t>
                          </w:r>
                          <w:r w:rsidRPr="0067026A">
                            <w:rPr>
                              <w:rFonts w:ascii="Arial" w:hAnsi="Arial" w:cs="Arial"/>
                              <w:b/>
                              <w:color w:val="FFFFFF" w:themeColor="background1"/>
                              <w:sz w:val="20"/>
                              <w:szCs w:val="20"/>
                            </w:rPr>
                            <w:t xml:space="preserve"> – Actividad</w:t>
                          </w:r>
                          <w:r w:rsidR="009941B9">
                            <w:rPr>
                              <w:rFonts w:ascii="Arial" w:hAnsi="Arial" w:cs="Arial"/>
                              <w:b/>
                              <w:color w:val="FFFFFF" w:themeColor="background1"/>
                              <w:sz w:val="20"/>
                              <w:szCs w:val="20"/>
                            </w:rPr>
                            <w:t xml:space="preserve"> 2</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52AD8606"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9941B9">
                      <w:rPr>
                        <w:rFonts w:ascii="Arial" w:hAnsi="Arial" w:cs="Arial"/>
                        <w:b/>
                        <w:color w:val="404040" w:themeColor="text1" w:themeTint="BF"/>
                        <w:sz w:val="20"/>
                        <w:szCs w:val="20"/>
                      </w:rPr>
                      <w:t>Física</w:t>
                    </w:r>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9941B9">
                      <w:rPr>
                        <w:rFonts w:ascii="Arial" w:hAnsi="Arial" w:cs="Arial"/>
                        <w:b/>
                        <w:color w:val="FFFFFF" w:themeColor="background1"/>
                        <w:sz w:val="20"/>
                        <w:szCs w:val="20"/>
                      </w:rPr>
                      <w:t xml:space="preserve"> 9</w:t>
                    </w:r>
                    <w:r w:rsidRPr="0067026A">
                      <w:rPr>
                        <w:rFonts w:ascii="Arial" w:hAnsi="Arial" w:cs="Arial"/>
                        <w:b/>
                        <w:color w:val="FFFFFF" w:themeColor="background1"/>
                        <w:sz w:val="20"/>
                        <w:szCs w:val="20"/>
                      </w:rPr>
                      <w:t xml:space="preserve"> – Actividad</w:t>
                    </w:r>
                    <w:r w:rsidR="009941B9">
                      <w:rPr>
                        <w:rFonts w:ascii="Arial" w:hAnsi="Arial" w:cs="Arial"/>
                        <w:b/>
                        <w:color w:val="FFFFFF" w:themeColor="background1"/>
                        <w:sz w:val="20"/>
                        <w:szCs w:val="20"/>
                      </w:rPr>
                      <w:t xml:space="preserve"> 2</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B6D18"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2C459EEB">
              <wp:simplePos x="0" y="0"/>
              <wp:positionH relativeFrom="column">
                <wp:posOffset>5229225</wp:posOffset>
              </wp:positionH>
              <wp:positionV relativeFrom="paragraph">
                <wp:posOffset>346075</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18EB81"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75pt,27.25pt" to="505.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3CC95C19"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9714AA">
                            <w:rPr>
                              <w:rFonts w:ascii="Arial" w:eastAsia="Times New Roman" w:hAnsi="Arial" w:cs="Arial"/>
                              <w:color w:val="4D4D4D"/>
                              <w:kern w:val="36"/>
                              <w:sz w:val="46"/>
                              <w:szCs w:val="46"/>
                              <w:lang w:val="es-ES_tradnl"/>
                            </w:rPr>
                            <w:t>3</w:t>
                          </w:r>
                          <w:r w:rsidR="0067026A" w:rsidRPr="00176A66">
                            <w:rPr>
                              <w:rFonts w:ascii="Arial" w:eastAsia="Times New Roman" w:hAnsi="Arial" w:cs="Arial"/>
                              <w:color w:val="4D4D4D"/>
                              <w:kern w:val="36"/>
                              <w:sz w:val="46"/>
                              <w:szCs w:val="46"/>
                              <w:lang w:val="es-ES_tradnl"/>
                            </w:rPr>
                            <w:t xml:space="preserve"> </w:t>
                          </w:r>
                        </w:p>
                        <w:p w14:paraId="0CD46D44" w14:textId="57B34F62"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9714AA">
                            <w:rPr>
                              <w:rFonts w:ascii="Arial" w:eastAsia="Times New Roman" w:hAnsi="Arial" w:cs="Arial"/>
                              <w:b/>
                              <w:color w:val="00C181"/>
                              <w:kern w:val="36"/>
                              <w:sz w:val="46"/>
                              <w:szCs w:val="46"/>
                              <w:lang w:val="es-ES_tradnl"/>
                            </w:rPr>
                            <w:t>7</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3CC95C19"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9714AA">
                      <w:rPr>
                        <w:rFonts w:ascii="Arial" w:eastAsia="Times New Roman" w:hAnsi="Arial" w:cs="Arial"/>
                        <w:color w:val="4D4D4D"/>
                        <w:kern w:val="36"/>
                        <w:sz w:val="46"/>
                        <w:szCs w:val="46"/>
                        <w:lang w:val="es-ES_tradnl"/>
                      </w:rPr>
                      <w:t>3</w:t>
                    </w:r>
                    <w:r w:rsidR="0067026A" w:rsidRPr="00176A66">
                      <w:rPr>
                        <w:rFonts w:ascii="Arial" w:eastAsia="Times New Roman" w:hAnsi="Arial" w:cs="Arial"/>
                        <w:color w:val="4D4D4D"/>
                        <w:kern w:val="36"/>
                        <w:sz w:val="46"/>
                        <w:szCs w:val="46"/>
                        <w:lang w:val="es-ES_tradnl"/>
                      </w:rPr>
                      <w:t xml:space="preserve"> </w:t>
                    </w:r>
                  </w:p>
                  <w:p w14:paraId="0CD46D44" w14:textId="57B34F62"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9714AA">
                      <w:rPr>
                        <w:rFonts w:ascii="Arial" w:eastAsia="Times New Roman" w:hAnsi="Arial" w:cs="Arial"/>
                        <w:b/>
                        <w:color w:val="00C181"/>
                        <w:kern w:val="36"/>
                        <w:sz w:val="46"/>
                        <w:szCs w:val="46"/>
                        <w:lang w:val="es-ES_tradnl"/>
                      </w:rPr>
                      <w:t>7</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46942"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1A44E"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27EB46F4" w:rsidR="0067026A" w:rsidRDefault="00D1072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AF5"/>
    <w:multiLevelType w:val="hybridMultilevel"/>
    <w:tmpl w:val="A22E3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A1E38"/>
    <w:rsid w:val="000E1777"/>
    <w:rsid w:val="000F65D9"/>
    <w:rsid w:val="001476EB"/>
    <w:rsid w:val="00176A66"/>
    <w:rsid w:val="001B32A9"/>
    <w:rsid w:val="001E21DE"/>
    <w:rsid w:val="002A091C"/>
    <w:rsid w:val="002A576A"/>
    <w:rsid w:val="002B60E4"/>
    <w:rsid w:val="002F51A2"/>
    <w:rsid w:val="00310A3B"/>
    <w:rsid w:val="0032356E"/>
    <w:rsid w:val="003564EB"/>
    <w:rsid w:val="003B2AA0"/>
    <w:rsid w:val="003D2118"/>
    <w:rsid w:val="003D7052"/>
    <w:rsid w:val="004356BD"/>
    <w:rsid w:val="00494FFD"/>
    <w:rsid w:val="004A7E4B"/>
    <w:rsid w:val="004D0CC0"/>
    <w:rsid w:val="00507387"/>
    <w:rsid w:val="00513AA4"/>
    <w:rsid w:val="005477E6"/>
    <w:rsid w:val="00560226"/>
    <w:rsid w:val="00572DF0"/>
    <w:rsid w:val="00576632"/>
    <w:rsid w:val="0058005A"/>
    <w:rsid w:val="005870C0"/>
    <w:rsid w:val="005959C4"/>
    <w:rsid w:val="005E7158"/>
    <w:rsid w:val="006648E4"/>
    <w:rsid w:val="0067026A"/>
    <w:rsid w:val="00680401"/>
    <w:rsid w:val="00697E5B"/>
    <w:rsid w:val="00722314"/>
    <w:rsid w:val="007359D5"/>
    <w:rsid w:val="0073704D"/>
    <w:rsid w:val="0073736E"/>
    <w:rsid w:val="00751521"/>
    <w:rsid w:val="007A0741"/>
    <w:rsid w:val="007A4A85"/>
    <w:rsid w:val="007E504F"/>
    <w:rsid w:val="0083346B"/>
    <w:rsid w:val="00840C39"/>
    <w:rsid w:val="00841160"/>
    <w:rsid w:val="00874E3C"/>
    <w:rsid w:val="00884D06"/>
    <w:rsid w:val="008876DB"/>
    <w:rsid w:val="0089135B"/>
    <w:rsid w:val="008B52ED"/>
    <w:rsid w:val="008E1202"/>
    <w:rsid w:val="0092739C"/>
    <w:rsid w:val="009714AA"/>
    <w:rsid w:val="00984CD1"/>
    <w:rsid w:val="009941B9"/>
    <w:rsid w:val="009A1A03"/>
    <w:rsid w:val="009A62A3"/>
    <w:rsid w:val="009C07D2"/>
    <w:rsid w:val="009F524E"/>
    <w:rsid w:val="00A367F9"/>
    <w:rsid w:val="00AB37EC"/>
    <w:rsid w:val="00AF1B76"/>
    <w:rsid w:val="00B036C4"/>
    <w:rsid w:val="00B45B12"/>
    <w:rsid w:val="00B942E7"/>
    <w:rsid w:val="00B97D85"/>
    <w:rsid w:val="00BA517F"/>
    <w:rsid w:val="00BB6002"/>
    <w:rsid w:val="00BD016A"/>
    <w:rsid w:val="00C13C7D"/>
    <w:rsid w:val="00C14B02"/>
    <w:rsid w:val="00C27EC4"/>
    <w:rsid w:val="00C42011"/>
    <w:rsid w:val="00C57502"/>
    <w:rsid w:val="00CA0411"/>
    <w:rsid w:val="00CA1C2D"/>
    <w:rsid w:val="00CB5B7C"/>
    <w:rsid w:val="00D10728"/>
    <w:rsid w:val="00D3399C"/>
    <w:rsid w:val="00D52484"/>
    <w:rsid w:val="00DA0FF8"/>
    <w:rsid w:val="00DC2FBC"/>
    <w:rsid w:val="00DD2905"/>
    <w:rsid w:val="00DD41F3"/>
    <w:rsid w:val="00E5135D"/>
    <w:rsid w:val="00E54C19"/>
    <w:rsid w:val="00E745BE"/>
    <w:rsid w:val="00EB0BD4"/>
    <w:rsid w:val="00EF121F"/>
    <w:rsid w:val="00F13618"/>
    <w:rsid w:val="00F239F4"/>
    <w:rsid w:val="00F3255A"/>
    <w:rsid w:val="00F42F87"/>
    <w:rsid w:val="00F45BCA"/>
    <w:rsid w:val="00F804B6"/>
    <w:rsid w:val="00F91CB7"/>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A319CC25-D8A9-4DE3-937A-8F5CAA88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DD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578662854">
      <w:bodyDiv w:val="1"/>
      <w:marLeft w:val="0"/>
      <w:marRight w:val="0"/>
      <w:marTop w:val="0"/>
      <w:marBottom w:val="0"/>
      <w:divBdr>
        <w:top w:val="none" w:sz="0" w:space="0" w:color="auto"/>
        <w:left w:val="none" w:sz="0" w:space="0" w:color="auto"/>
        <w:bottom w:val="none" w:sz="0" w:space="0" w:color="auto"/>
        <w:right w:val="none" w:sz="0" w:space="0" w:color="auto"/>
      </w:divBdr>
      <w:divsChild>
        <w:div w:id="37948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ologycorner.com/APbiology/cellular/notes_cellular_respiration.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1933-A411-481E-868D-7F57DFD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166</Words>
  <Characters>943</Characters>
  <Application>Microsoft Office Word</Application>
  <DocSecurity>0</DocSecurity>
  <Lines>18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2019-10-18T12:43:00Z</dcterms:created>
  <dcterms:modified xsi:type="dcterms:W3CDTF">2019-12-27T15:40:00Z</dcterms:modified>
</cp:coreProperties>
</file>