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35" w:rsidRDefault="00EE5035" w:rsidP="00EE5035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Porcentaje – Planificación</w:t>
      </w:r>
    </w:p>
    <w:p w:rsidR="00B445E6" w:rsidRPr="00833651" w:rsidRDefault="00B445E6" w:rsidP="00B445E6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EE5035" w:rsidRDefault="00EE5035" w:rsidP="00EE5035">
      <w:pPr>
        <w:rPr>
          <w:rFonts w:ascii="Arial" w:eastAsiaTheme="minorEastAsia" w:hAnsi="Arial" w:cs="Arial"/>
          <w:lang w:val="es-ES" w:eastAsia="es-CL"/>
        </w:rPr>
      </w:pPr>
      <w:r>
        <w:rPr>
          <w:rFonts w:ascii="Arial" w:hAnsi="Arial" w:cs="Arial"/>
          <w:lang w:val="es-ES"/>
        </w:rPr>
        <w:t xml:space="preserve">Partes del todo, porcentaje, tanto por ciento, proporcionalidad, razón, fracción y números decimales. </w:t>
      </w:r>
    </w:p>
    <w:p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/>
      </w:tblPr>
      <w:tblGrid>
        <w:gridCol w:w="4644"/>
        <w:gridCol w:w="5387"/>
      </w:tblGrid>
      <w:tr w:rsidR="00EE5035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1. Resultados esperados</w:t>
            </w:r>
          </w:p>
        </w:tc>
      </w:tr>
      <w:tr w:rsidR="00EE5035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31263B">
            <w:pPr>
              <w:tabs>
                <w:tab w:val="left" w:pos="1256"/>
              </w:tabs>
              <w:jc w:val="center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OA4. Mostrar que comprenden el concepto de porcentaje: Representándolo de manera pictórica, calculando de varias maneras y aplicándolo a situaciones sencillas.</w:t>
            </w:r>
          </w:p>
        </w:tc>
      </w:tr>
      <w:tr w:rsidR="00EE5035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Los y las estudiantes comprenderán: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Lo que es la razón entre una parte y el todo.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Que para calcular el tanto por ciento se usa 100 como una representación del total o del todo de una situación.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Que el porcentaje se usa para comparar la razón entre las partes y el todo en situaciones en que el todo es diferente.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Preguntas esenciales: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5F4246">
            <w:pPr>
              <w:pStyle w:val="Prrafodelista"/>
              <w:tabs>
                <w:tab w:val="left" w:pos="1256"/>
              </w:tabs>
              <w:spacing w:after="0" w:line="36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¿Cómo se usan las fracciones y los números decimales para expresar la relación entre las partes y el todo?</w:t>
            </w:r>
          </w:p>
          <w:p w:rsidR="00EE5035" w:rsidRPr="00EE5035" w:rsidRDefault="00EE5035" w:rsidP="005F4246">
            <w:pPr>
              <w:pStyle w:val="Prrafodelista"/>
              <w:tabs>
                <w:tab w:val="left" w:pos="1256"/>
              </w:tabs>
              <w:spacing w:after="0" w:line="36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¿Por qué el tanto por ciento es un concepto matemático que usa tanto la prensa? </w:t>
            </w:r>
          </w:p>
          <w:p w:rsidR="00EE5035" w:rsidRPr="00EE5035" w:rsidRDefault="00EE5035" w:rsidP="005F4246">
            <w:pPr>
              <w:pStyle w:val="Prrafodelista"/>
              <w:tabs>
                <w:tab w:val="left" w:pos="1256"/>
              </w:tabs>
              <w:spacing w:after="0" w:line="36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¿Qué significa  que el porcentaje de variación de la superficie total de Chile afectada por incendios forestales en los periodos 2013-14 y  2014-15 haya sido de -7%</w:t>
            </w:r>
          </w:p>
          <w:p w:rsidR="00EE5035" w:rsidRPr="00EE5035" w:rsidRDefault="00EE5035" w:rsidP="005F4246">
            <w:pPr>
              <w:pStyle w:val="Prrafodelista"/>
              <w:tabs>
                <w:tab w:val="left" w:pos="1256"/>
              </w:tabs>
              <w:spacing w:after="0" w:line="36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¿Qué significa que una mina de cobre tenga una ley de fino del 2%”.</w:t>
            </w:r>
          </w:p>
          <w:p w:rsidR="00EE5035" w:rsidRDefault="00EE5035" w:rsidP="005F4246">
            <w:pPr>
              <w:pStyle w:val="Prrafodelista"/>
              <w:tabs>
                <w:tab w:val="left" w:pos="1256"/>
              </w:tabs>
              <w:spacing w:after="0" w:line="36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¿Qué otros temas de matemática de este curso se relacionan con el tanto por ciento?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Los y las estudiantes sabrán</w:t>
            </w:r>
            <w:r w:rsidRPr="00EE5035">
              <w:rPr>
                <w:rFonts w:ascii="Arial" w:hAnsi="Arial" w:cs="Arial"/>
                <w:color w:val="404040"/>
              </w:rPr>
              <w:t xml:space="preserve">: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Lo que significa un tanto por ciento.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Expresar un porcentaje como una fracción y un decimal.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Los y las estudiantes serán capaces de: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Estimar la razón entre una parte y un todo expresado en forma gráfica y en forma simbólica.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Estimar un porcentaje en situaciones gráficas y simbólicas.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lastRenderedPageBreak/>
              <w:t>Calcular un porcentaje en situaciones gráficas en las que es posible contar las partes de un todo.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Calcular el porcentaje de una cantidad, haciendo uso de la expresión decimal del porcentaje pedido como operador.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Interpretar oraciones en las que se hace uso de la noción de porcentaje.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EE5035" w:rsidRPr="00EE5035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lastRenderedPageBreak/>
              <w:t>2. Evidencias para la evaluación</w:t>
            </w:r>
          </w:p>
        </w:tc>
      </w:tr>
      <w:tr w:rsidR="00EE5035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Tareas: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Asignar un número a la relación entre una parte y el todo en situaciones gráficas.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Asignar un número a la relación entre una parte y el todo en situaciones verbales – simbólicas.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Comentar el significado de una comparación entre dos o más porcentajes.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Estimar el porcentaje de una parte al total en situaciones gráficas con figuras  de diversa naturaleza.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Otra evidencia: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Interpretar el sentido de una expresión extraída de la prensa en la que hace uso de porcentajes.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Redactar o expresar la relación entre cantidades utilizando el concepto de porcentaje.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EE5035" w:rsidRPr="00EE5035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3. Plan de la lección</w:t>
            </w:r>
          </w:p>
        </w:tc>
      </w:tr>
      <w:tr w:rsidR="00EE5035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 xml:space="preserve">Actividades: </w:t>
            </w:r>
          </w:p>
          <w:p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Dada una figura –cuadrados, rectángulos o círculos- en los que se diferencia una parte mediante achurado, color u otra distinción, encuentra la fracción y el decimal que esa parte representa del todo.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Dada una fracción o un decimal grafica la relación que esos números establecen entre la parte y el total.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>Dada una figura y una región de ella, determina el porcentaje que representa la parte del total.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Trabajo grupal interpretando y haciendo uso de expresiones en las que se utiliza la noción de porcentaje.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Trabajo grupal: ¿Cómo le explicarían a otra persona la forma de calcular un tanto por ciento?, Analizan diferentes procedimientos y emiten opinión acerca de usar “t” (expresión decimal del tanto por ciento a calcular) como operador (t x C).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Estima porcentaje en situaciones gráficas mediante software y experimenta con el cambio de referente. </w:t>
            </w:r>
          </w:p>
          <w:p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:rsidR="00EE5035" w:rsidRPr="00EE5035" w:rsidRDefault="00EE5035" w:rsidP="0031263B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Cierre, aplica el concepto para expresar y/o interpretar afirmaciones en que se usa la noción de porcentaje. </w:t>
            </w:r>
          </w:p>
        </w:tc>
      </w:tr>
    </w:tbl>
    <w:p w:rsidR="00D65057" w:rsidRPr="00D65057" w:rsidRDefault="00D65057" w:rsidP="0031263B"/>
    <w:sectPr w:rsidR="00D65057" w:rsidRPr="00D65057" w:rsidSect="00D6505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7D6" w:rsidRDefault="005F67D6" w:rsidP="004B034E">
      <w:pPr>
        <w:spacing w:after="0" w:line="240" w:lineRule="auto"/>
      </w:pPr>
      <w:r>
        <w:separator/>
      </w:r>
    </w:p>
  </w:endnote>
  <w:endnote w:type="continuationSeparator" w:id="1">
    <w:p w:rsidR="005F67D6" w:rsidRDefault="005F67D6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7D6" w:rsidRDefault="005F67D6" w:rsidP="004B034E">
      <w:pPr>
        <w:spacing w:after="0" w:line="240" w:lineRule="auto"/>
      </w:pPr>
      <w:r>
        <w:separator/>
      </w:r>
    </w:p>
  </w:footnote>
  <w:footnote w:type="continuationSeparator" w:id="1">
    <w:p w:rsidR="005F67D6" w:rsidRDefault="005F67D6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687A91" w:rsidRDefault="00CD1172" w:rsidP="00B445E6">
    <w:pPr>
      <w:pStyle w:val="Encabezado"/>
      <w:ind w:left="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7" type="#_x0000_t202" style="position:absolute;left:0;text-align:left;margin-left:516pt;margin-top:-16.2pt;width:33pt;height:34.35pt;z-index:251657728;visibility:visible;mso-width-relative:margin;mso-height-relative:margin" filled="f" stroked="f">
          <v:textbox style="layout-flow:vertical">
            <w:txbxContent>
              <w:p w:rsidR="00B445E6" w:rsidRPr="00833651" w:rsidRDefault="00CD1172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505EA5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8" o:spid="_x0000_s2056" type="#_x0000_t202" style="position:absolute;left:0;text-align:left;margin-left:517.2pt;margin-top:278.25pt;width:33pt;height:396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" filled="f" stroked="f">
          <v:textbox style="layout-flow:vertical">
            <w:txbxContent>
              <w:p w:rsidR="00CA630E" w:rsidRPr="00833651" w:rsidRDefault="00CA630E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Matemáticas  1º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OA6 – Actividad 1</w:t>
                </w:r>
              </w:p>
            </w:txbxContent>
          </v:textbox>
        </v:shape>
      </w:pict>
    </w:r>
    <w:r>
      <w:rPr>
        <w:noProof/>
      </w:rPr>
      <w:pict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" fillcolor="#d557af" stroked="f"/>
      </w:pict>
    </w:r>
    <w:r>
      <w:rPr>
        <w:noProof/>
      </w:rPr>
      <w:pict>
        <v:rect 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" fillcolor="#d557af" stroked="f"/>
      </w:pict>
    </w:r>
    <w:r>
      <w:rPr>
        <w:noProof/>
      </w:rPr>
      <w:pict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fillcolor="#d557af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91" w:rsidRPr="000A38A6" w:rsidRDefault="00CD1172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 w:rsidRPr="00CD1172">
      <w:rPr>
        <w:noProof/>
      </w:rPr>
      <w:pict>
        <v:rect id="Rectángulo 3" o:spid="_x0000_s2052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" fillcolor="#d557af" stroked="f"/>
      </w:pict>
    </w:r>
    <w:r w:rsidRPr="00CD11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353.55pt;margin-top:-7.6pt;width:159.5pt;height:108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" filled="f" stroked="f">
          <v:textbox>
            <w:txbxContent>
              <w:p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:rsidR="00687A91" w:rsidRPr="000A38A6" w:rsidRDefault="005F4246" w:rsidP="00687A91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OA4</w:t>
                </w:r>
              </w:p>
              <w:p w:rsidR="00687A91" w:rsidRPr="00176A66" w:rsidRDefault="005F4246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Porcentaje</w:t>
                </w:r>
              </w:p>
              <w:p w:rsidR="00687A91" w:rsidRDefault="00687A91" w:rsidP="00687A91"/>
            </w:txbxContent>
          </v:textbox>
        </v:shape>
      </w:pict>
    </w:r>
    <w:r w:rsidRPr="00CD1172">
      <w:rPr>
        <w:noProof/>
      </w:rPr>
      <w:pict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 w:rsidRPr="00CD1172">
      <w:rPr>
        <w:noProof/>
      </w:rPr>
      <w:pict>
        <v:oval id="Oval 6" o:spid="_x0000_s2049" style="position:absolute;left:0;text-align:left;margin-left:-17.55pt;margin-top:8.9pt;width:13.3pt;height:13.3pt;z-index:251653632;visibility:visible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7AD"/>
    <w:rsid w:val="00010291"/>
    <w:rsid w:val="0031263B"/>
    <w:rsid w:val="003437AD"/>
    <w:rsid w:val="00493DD3"/>
    <w:rsid w:val="004B034E"/>
    <w:rsid w:val="00505EA5"/>
    <w:rsid w:val="005F4246"/>
    <w:rsid w:val="005F67D6"/>
    <w:rsid w:val="00685C39"/>
    <w:rsid w:val="00687A91"/>
    <w:rsid w:val="006E23EE"/>
    <w:rsid w:val="006E4D3B"/>
    <w:rsid w:val="00956A81"/>
    <w:rsid w:val="00AA3CF9"/>
    <w:rsid w:val="00B445E6"/>
    <w:rsid w:val="00CA630E"/>
    <w:rsid w:val="00CD1172"/>
    <w:rsid w:val="00D05226"/>
    <w:rsid w:val="00D65057"/>
    <w:rsid w:val="00DA370C"/>
    <w:rsid w:val="00E378E6"/>
    <w:rsid w:val="00EB0D40"/>
    <w:rsid w:val="00ED5676"/>
    <w:rsid w:val="00EE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1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2019-04-04T22:44:00Z</dcterms:created>
  <dcterms:modified xsi:type="dcterms:W3CDTF">2019-04-04T22:44:00Z</dcterms:modified>
</cp:coreProperties>
</file>